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21" w:rsidRPr="00EA589F" w:rsidRDefault="00F91421" w:rsidP="00F91421">
      <w:pPr>
        <w:tabs>
          <w:tab w:val="left" w:pos="9288"/>
        </w:tabs>
        <w:ind w:left="360"/>
        <w:jc w:val="center"/>
        <w:rPr>
          <w:b/>
        </w:rPr>
      </w:pPr>
      <w:r w:rsidRPr="00EA589F">
        <w:rPr>
          <w:b/>
        </w:rPr>
        <w:t>Муниципальное бюджетное образовательное учреждение</w:t>
      </w:r>
    </w:p>
    <w:p w:rsidR="00F91421" w:rsidRPr="00EA589F" w:rsidRDefault="00F91421" w:rsidP="00F91421">
      <w:pPr>
        <w:tabs>
          <w:tab w:val="left" w:pos="9288"/>
        </w:tabs>
        <w:ind w:left="360"/>
        <w:jc w:val="center"/>
        <w:rPr>
          <w:b/>
        </w:rPr>
      </w:pPr>
      <w:proofErr w:type="gramStart"/>
      <w:r w:rsidRPr="00EA589F">
        <w:rPr>
          <w:b/>
        </w:rPr>
        <w:t>средняя</w:t>
      </w:r>
      <w:proofErr w:type="gramEnd"/>
      <w:r w:rsidRPr="00EA589F">
        <w:rPr>
          <w:b/>
        </w:rPr>
        <w:t xml:space="preserve"> общеобразовательная школа №4</w:t>
      </w:r>
    </w:p>
    <w:p w:rsidR="00F91421" w:rsidRDefault="007C37C0" w:rsidP="007C37C0">
      <w:pPr>
        <w:jc w:val="right"/>
        <w:rPr>
          <w:sz w:val="28"/>
        </w:rPr>
      </w:pPr>
      <w:r w:rsidRPr="00E80B9A">
        <w:rPr>
          <w:sz w:val="28"/>
        </w:rPr>
        <w:t xml:space="preserve">   </w:t>
      </w:r>
    </w:p>
    <w:p w:rsidR="007C37C0" w:rsidRPr="00E80B9A" w:rsidRDefault="007C37C0" w:rsidP="007C37C0">
      <w:pPr>
        <w:jc w:val="right"/>
        <w:rPr>
          <w:sz w:val="28"/>
        </w:rPr>
      </w:pPr>
      <w:r w:rsidRPr="00E80B9A">
        <w:rPr>
          <w:sz w:val="28"/>
        </w:rPr>
        <w:t xml:space="preserve">                                                              УТВЕРЖДАЮ:</w:t>
      </w:r>
    </w:p>
    <w:p w:rsidR="007C37C0" w:rsidRPr="00E80B9A" w:rsidRDefault="007C37C0" w:rsidP="007C37C0">
      <w:pPr>
        <w:pStyle w:val="1"/>
        <w:jc w:val="right"/>
        <w:rPr>
          <w:b w:val="0"/>
        </w:rPr>
      </w:pPr>
      <w:r w:rsidRPr="00E80B9A">
        <w:rPr>
          <w:b w:val="0"/>
        </w:rPr>
        <w:t xml:space="preserve"> </w:t>
      </w:r>
      <w:r>
        <w:rPr>
          <w:b w:val="0"/>
        </w:rPr>
        <w:t>Д</w:t>
      </w:r>
      <w:r w:rsidRPr="00E80B9A">
        <w:rPr>
          <w:b w:val="0"/>
        </w:rPr>
        <w:t>иректор МБОУ средняя</w:t>
      </w:r>
    </w:p>
    <w:p w:rsidR="007C37C0" w:rsidRPr="00E80B9A" w:rsidRDefault="007C37C0" w:rsidP="007C37C0">
      <w:pPr>
        <w:jc w:val="right"/>
      </w:pPr>
      <w:r w:rsidRPr="00E80B9A">
        <w:t xml:space="preserve"> </w:t>
      </w:r>
      <w:proofErr w:type="gramStart"/>
      <w:r w:rsidRPr="00E80B9A">
        <w:t>общеобразовательная</w:t>
      </w:r>
      <w:proofErr w:type="gramEnd"/>
      <w:r w:rsidRPr="00E80B9A">
        <w:t xml:space="preserve"> школа № 4</w:t>
      </w:r>
    </w:p>
    <w:p w:rsidR="007C37C0" w:rsidRPr="00E80B9A" w:rsidRDefault="007C37C0" w:rsidP="007C37C0">
      <w:pPr>
        <w:jc w:val="right"/>
      </w:pPr>
      <w:r w:rsidRPr="00E80B9A">
        <w:t xml:space="preserve"> ______________ </w:t>
      </w:r>
      <w:r>
        <w:t>Н.В.Менщикова</w:t>
      </w:r>
    </w:p>
    <w:p w:rsidR="007C37C0" w:rsidRPr="00E80B9A" w:rsidRDefault="007C37C0" w:rsidP="007C37C0">
      <w:pPr>
        <w:jc w:val="right"/>
      </w:pPr>
      <w:r>
        <w:t>"____"_____________ 2023</w:t>
      </w:r>
      <w:r w:rsidRPr="00E80B9A">
        <w:t>г.</w:t>
      </w:r>
    </w:p>
    <w:p w:rsidR="007C37C0" w:rsidRDefault="007C37C0" w:rsidP="007C37C0">
      <w:pPr>
        <w:jc w:val="right"/>
        <w:rPr>
          <w:b/>
        </w:rPr>
      </w:pPr>
    </w:p>
    <w:p w:rsidR="007C37C0" w:rsidRDefault="007C37C0" w:rsidP="00B622C4">
      <w:pPr>
        <w:tabs>
          <w:tab w:val="left" w:pos="9288"/>
        </w:tabs>
        <w:ind w:left="360"/>
        <w:jc w:val="center"/>
        <w:rPr>
          <w:b/>
        </w:rPr>
      </w:pPr>
    </w:p>
    <w:p w:rsidR="007C37C0" w:rsidRDefault="007C37C0" w:rsidP="00B622C4">
      <w:pPr>
        <w:tabs>
          <w:tab w:val="left" w:pos="9288"/>
        </w:tabs>
        <w:ind w:left="360"/>
        <w:jc w:val="center"/>
        <w:rPr>
          <w:b/>
        </w:rPr>
      </w:pPr>
    </w:p>
    <w:p w:rsidR="007C37C0" w:rsidRDefault="007C37C0" w:rsidP="00B622C4">
      <w:pPr>
        <w:tabs>
          <w:tab w:val="left" w:pos="9288"/>
        </w:tabs>
        <w:ind w:left="360"/>
        <w:jc w:val="center"/>
        <w:rPr>
          <w:b/>
        </w:rPr>
      </w:pPr>
    </w:p>
    <w:p w:rsidR="00D177BB" w:rsidRPr="00EA589F" w:rsidRDefault="00D177BB" w:rsidP="00F91421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 xml:space="preserve"> </w:t>
      </w:r>
    </w:p>
    <w:p w:rsidR="00D177BB" w:rsidRPr="00EA589F" w:rsidRDefault="00D177BB" w:rsidP="00B622C4">
      <w:pPr>
        <w:tabs>
          <w:tab w:val="left" w:pos="9288"/>
        </w:tabs>
      </w:pPr>
    </w:p>
    <w:p w:rsidR="00D177BB" w:rsidRPr="00EA589F" w:rsidRDefault="00D177BB" w:rsidP="00B622C4">
      <w:pPr>
        <w:tabs>
          <w:tab w:val="left" w:pos="9288"/>
        </w:tabs>
      </w:pPr>
    </w:p>
    <w:p w:rsidR="00D177BB" w:rsidRPr="00EA589F" w:rsidRDefault="00D177BB" w:rsidP="00B622C4">
      <w:pPr>
        <w:tabs>
          <w:tab w:val="left" w:pos="9288"/>
        </w:tabs>
      </w:pPr>
    </w:p>
    <w:p w:rsidR="00D177BB" w:rsidRDefault="00D177BB" w:rsidP="00B622C4">
      <w:pPr>
        <w:tabs>
          <w:tab w:val="left" w:pos="9288"/>
        </w:tabs>
        <w:ind w:left="360"/>
        <w:jc w:val="center"/>
      </w:pPr>
    </w:p>
    <w:p w:rsidR="00D36D8E" w:rsidRDefault="00D36D8E" w:rsidP="00B622C4">
      <w:pPr>
        <w:tabs>
          <w:tab w:val="left" w:pos="9288"/>
        </w:tabs>
        <w:ind w:left="360"/>
        <w:jc w:val="center"/>
      </w:pPr>
    </w:p>
    <w:p w:rsidR="00D36D8E" w:rsidRDefault="00D36D8E" w:rsidP="00B622C4">
      <w:pPr>
        <w:tabs>
          <w:tab w:val="left" w:pos="9288"/>
        </w:tabs>
        <w:ind w:left="360"/>
        <w:jc w:val="center"/>
      </w:pPr>
    </w:p>
    <w:p w:rsidR="00D36D8E" w:rsidRDefault="00D36D8E" w:rsidP="00B622C4">
      <w:pPr>
        <w:tabs>
          <w:tab w:val="left" w:pos="9288"/>
        </w:tabs>
        <w:ind w:left="360"/>
        <w:jc w:val="center"/>
      </w:pPr>
    </w:p>
    <w:p w:rsidR="00D36D8E" w:rsidRDefault="00D36D8E" w:rsidP="00B622C4">
      <w:pPr>
        <w:tabs>
          <w:tab w:val="left" w:pos="9288"/>
        </w:tabs>
        <w:ind w:left="360"/>
        <w:jc w:val="center"/>
      </w:pPr>
    </w:p>
    <w:p w:rsidR="00D36D8E" w:rsidRPr="00EA589F" w:rsidRDefault="00D36D8E" w:rsidP="00B622C4">
      <w:pPr>
        <w:tabs>
          <w:tab w:val="left" w:pos="9288"/>
        </w:tabs>
        <w:ind w:left="360"/>
        <w:jc w:val="center"/>
      </w:pPr>
    </w:p>
    <w:p w:rsidR="00D177BB" w:rsidRDefault="00D177BB" w:rsidP="00B622C4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377CE2" w:rsidRDefault="00377CE2" w:rsidP="00D21E6F">
      <w:pPr>
        <w:tabs>
          <w:tab w:val="left" w:pos="9288"/>
        </w:tabs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Дополнительная общеобразовательная программа </w:t>
      </w:r>
    </w:p>
    <w:p w:rsidR="00D177BB" w:rsidRPr="00EA589F" w:rsidRDefault="00D177BB" w:rsidP="00D21E6F">
      <w:pPr>
        <w:tabs>
          <w:tab w:val="left" w:pos="9288"/>
        </w:tabs>
        <w:ind w:left="3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социально</w:t>
      </w:r>
      <w:proofErr w:type="gramEnd"/>
      <w:r>
        <w:rPr>
          <w:sz w:val="32"/>
          <w:szCs w:val="32"/>
        </w:rPr>
        <w:t>-</w:t>
      </w:r>
      <w:r w:rsidR="00BD63F4">
        <w:rPr>
          <w:sz w:val="32"/>
          <w:szCs w:val="32"/>
        </w:rPr>
        <w:t>гуманитарной</w:t>
      </w:r>
      <w:r>
        <w:rPr>
          <w:sz w:val="32"/>
          <w:szCs w:val="32"/>
        </w:rPr>
        <w:t xml:space="preserve"> направленности</w:t>
      </w:r>
    </w:p>
    <w:p w:rsidR="00D177BB" w:rsidRDefault="00C40B91" w:rsidP="00EC27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«Ступени роста»</w:t>
      </w:r>
    </w:p>
    <w:p w:rsidR="00D177BB" w:rsidRPr="00EA589F" w:rsidRDefault="00D177BB" w:rsidP="007C37C0">
      <w:pPr>
        <w:jc w:val="center"/>
      </w:pPr>
      <w:r>
        <w:rPr>
          <w:szCs w:val="20"/>
        </w:rPr>
        <w:t xml:space="preserve"> </w:t>
      </w: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7C37C0" w:rsidRDefault="007C37C0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177BB" w:rsidRDefault="00D177BB" w:rsidP="00B622C4">
      <w:pPr>
        <w:jc w:val="center"/>
      </w:pPr>
    </w:p>
    <w:p w:rsidR="00D36D8E" w:rsidRDefault="00D36D8E" w:rsidP="00B622C4">
      <w:pPr>
        <w:jc w:val="center"/>
      </w:pPr>
    </w:p>
    <w:p w:rsidR="00D36D8E" w:rsidRDefault="00D36D8E" w:rsidP="00B622C4">
      <w:pPr>
        <w:jc w:val="center"/>
      </w:pPr>
    </w:p>
    <w:p w:rsidR="00D177BB" w:rsidRDefault="00D177BB" w:rsidP="00B622C4">
      <w:pPr>
        <w:jc w:val="center"/>
      </w:pPr>
      <w:r w:rsidRPr="00EA589F">
        <w:t>Урай</w:t>
      </w:r>
    </w:p>
    <w:p w:rsidR="00FB0C33" w:rsidRDefault="00FB0C33" w:rsidP="00B622C4">
      <w:pPr>
        <w:jc w:val="center"/>
      </w:pPr>
    </w:p>
    <w:p w:rsidR="00377CE2" w:rsidRDefault="005C291B" w:rsidP="001F41B7">
      <w:pPr>
        <w:jc w:val="center"/>
      </w:pPr>
      <w:r>
        <w:t>202</w:t>
      </w:r>
      <w:r w:rsidR="00377CE2">
        <w:t>4</w:t>
      </w:r>
      <w:r w:rsidR="0027123F">
        <w:t>-202</w:t>
      </w:r>
      <w:r w:rsidR="00377CE2">
        <w:t>5</w:t>
      </w:r>
    </w:p>
    <w:p w:rsidR="00D177BB" w:rsidRPr="001F41B7" w:rsidRDefault="00D177BB" w:rsidP="001F41B7">
      <w:pPr>
        <w:jc w:val="center"/>
        <w:rPr>
          <w:rStyle w:val="a5"/>
        </w:rPr>
      </w:pPr>
      <w:r w:rsidRPr="001F41B7">
        <w:rPr>
          <w:rStyle w:val="a5"/>
        </w:rPr>
        <w:lastRenderedPageBreak/>
        <w:t>ПАСПОРТ ПРОГРАММЫ</w:t>
      </w:r>
    </w:p>
    <w:p w:rsidR="00D177BB" w:rsidRDefault="00D177BB" w:rsidP="001F41B7">
      <w:pPr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61"/>
        <w:gridCol w:w="5938"/>
      </w:tblGrid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Default="005D7101" w:rsidP="005C291B">
            <w:pPr>
              <w:pStyle w:val="a4"/>
            </w:pPr>
            <w:r>
              <w:t>«Ступени</w:t>
            </w:r>
            <w:r w:rsidR="00C40B91">
              <w:t xml:space="preserve"> роста»</w:t>
            </w:r>
          </w:p>
        </w:tc>
      </w:tr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Основные разработчики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Default="00D177BB" w:rsidP="005C291B">
            <w:pPr>
              <w:rPr>
                <w:i/>
              </w:rPr>
            </w:pPr>
            <w:r>
              <w:t>МБОУ СОШ №4</w:t>
            </w:r>
          </w:p>
        </w:tc>
      </w:tr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Основная цель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Pr="00831EA0" w:rsidRDefault="00D177BB" w:rsidP="005C291B">
            <w:pPr>
              <w:pStyle w:val="a4"/>
            </w:pPr>
            <w:r w:rsidRPr="00CB2328">
              <w:t xml:space="preserve">Создание условий для формирования у старшего дошкольника готовности </w:t>
            </w:r>
            <w:r>
              <w:t xml:space="preserve">к дальнейшему развитию </w:t>
            </w:r>
            <w:r w:rsidRPr="00CB2328">
              <w:t>на основе единства требований родителей, воспитателей дошкольных учреждений и учителей.</w:t>
            </w:r>
          </w:p>
        </w:tc>
      </w:tr>
      <w:tr w:rsidR="00D177BB" w:rsidTr="00485137">
        <w:trPr>
          <w:trHeight w:val="38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Задачи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Pr="00767CC8" w:rsidRDefault="00D177BB" w:rsidP="005C291B">
            <w:pPr>
              <w:pStyle w:val="a4"/>
              <w:numPr>
                <w:ilvl w:val="0"/>
                <w:numId w:val="14"/>
              </w:numPr>
              <w:ind w:left="293" w:hanging="283"/>
            </w:pPr>
            <w:r>
              <w:t>Систематизация</w:t>
            </w:r>
            <w:r w:rsidRPr="00767CC8">
              <w:t xml:space="preserve"> знаний и умений, которыми обладают дошкольники (общи</w:t>
            </w:r>
            <w:r>
              <w:t>х и специальных), пополнение их</w:t>
            </w:r>
          </w:p>
          <w:p w:rsidR="00D177BB" w:rsidRPr="00767CC8" w:rsidRDefault="00D177BB" w:rsidP="005C291B">
            <w:pPr>
              <w:pStyle w:val="a4"/>
              <w:numPr>
                <w:ilvl w:val="0"/>
                <w:numId w:val="14"/>
              </w:numPr>
              <w:ind w:left="293" w:hanging="283"/>
            </w:pPr>
            <w:r>
              <w:t>Развитие творческих способностей</w:t>
            </w:r>
            <w:r w:rsidRPr="00767CC8">
              <w:t>, познавательной мотиваци</w:t>
            </w:r>
            <w:r>
              <w:t>и, интеллектуальных качеств</w:t>
            </w:r>
            <w:r w:rsidRPr="00767CC8">
              <w:t xml:space="preserve"> детей</w:t>
            </w:r>
            <w:r>
              <w:t xml:space="preserve"> старшего дошкольного возраста</w:t>
            </w:r>
          </w:p>
          <w:p w:rsidR="00D177BB" w:rsidRDefault="00D177BB" w:rsidP="005C291B">
            <w:pPr>
              <w:pStyle w:val="a4"/>
              <w:numPr>
                <w:ilvl w:val="0"/>
                <w:numId w:val="14"/>
              </w:numPr>
              <w:ind w:left="293" w:hanging="283"/>
            </w:pPr>
            <w:r>
              <w:t>Развитие</w:t>
            </w:r>
            <w:r w:rsidRPr="00767CC8">
              <w:t xml:space="preserve"> коммуникативных умений</w:t>
            </w:r>
            <w:r w:rsidR="00C048AA">
              <w:t xml:space="preserve"> </w:t>
            </w:r>
            <w:r>
              <w:t>во взаимодействии</w:t>
            </w:r>
            <w:r w:rsidRPr="00767CC8">
              <w:t xml:space="preserve"> со сверстниками и педагогом</w:t>
            </w:r>
            <w:r>
              <w:t>, произвольности поведения</w:t>
            </w:r>
          </w:p>
          <w:p w:rsidR="00D177BB" w:rsidRDefault="00D177BB" w:rsidP="005C291B">
            <w:pPr>
              <w:pStyle w:val="a4"/>
              <w:numPr>
                <w:ilvl w:val="0"/>
                <w:numId w:val="14"/>
              </w:numPr>
              <w:ind w:left="293" w:hanging="283"/>
            </w:pPr>
            <w:r>
              <w:t>Формирование</w:t>
            </w:r>
            <w:r w:rsidRPr="00767CC8">
              <w:t xml:space="preserve"> социальных черт личности будущего первоклассника, необходимых для </w:t>
            </w:r>
            <w:r>
              <w:t>благополучной адаптации в школе</w:t>
            </w:r>
          </w:p>
          <w:p w:rsidR="00D177BB" w:rsidRPr="00831EA0" w:rsidRDefault="00D177BB" w:rsidP="005C291B">
            <w:pPr>
              <w:pStyle w:val="a4"/>
              <w:numPr>
                <w:ilvl w:val="0"/>
                <w:numId w:val="14"/>
              </w:numPr>
              <w:ind w:left="293" w:hanging="283"/>
            </w:pPr>
            <w:r>
              <w:t>Укрепление и развитие эмоционально-положительного отношения ребенка к школе</w:t>
            </w:r>
          </w:p>
        </w:tc>
      </w:tr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Условия достижения цели и задач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 xml:space="preserve">Организация обучения дошкольников будущими учителями первых классов, педагог-психолог, логопед, методист, зам. директора по УВР </w:t>
            </w:r>
          </w:p>
        </w:tc>
      </w:tr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Источники финансирования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Default="00D177BB" w:rsidP="005C291B">
            <w:r>
              <w:t>- средства родителей</w:t>
            </w:r>
          </w:p>
        </w:tc>
      </w:tr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Сроки реализации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Pr="00831EA0" w:rsidRDefault="0027123F" w:rsidP="00377CE2">
            <w:pPr>
              <w:snapToGrid w:val="0"/>
            </w:pPr>
            <w:r>
              <w:t>202</w:t>
            </w:r>
            <w:r w:rsidR="00377CE2">
              <w:t>4</w:t>
            </w:r>
            <w:r w:rsidR="00D36D8E">
              <w:t>-202</w:t>
            </w:r>
            <w:r w:rsidR="00377CE2">
              <w:t>5</w:t>
            </w:r>
            <w:r w:rsidR="00D36D8E">
              <w:t xml:space="preserve"> </w:t>
            </w:r>
            <w:r w:rsidR="00C048AA">
              <w:t>учебный год</w:t>
            </w:r>
          </w:p>
        </w:tc>
      </w:tr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Пользователи основных мероприятий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Дети старшего дошкольного возраста</w:t>
            </w:r>
          </w:p>
        </w:tc>
      </w:tr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Default="00D177BB" w:rsidP="005C291B">
            <w:pPr>
              <w:snapToGrid w:val="0"/>
            </w:pPr>
            <w:r>
              <w:t>Ожидаемые конечные результаты программы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BB" w:rsidRDefault="00D177BB" w:rsidP="005C291B">
            <w:pPr>
              <w:suppressAutoHyphens/>
            </w:pPr>
            <w:r>
              <w:t xml:space="preserve">Старшего дошкольника подготовлен </w:t>
            </w:r>
            <w:r w:rsidRPr="00CD3D97">
              <w:t>к дальнейшему развитию:</w:t>
            </w:r>
          </w:p>
          <w:p w:rsidR="00D177BB" w:rsidRDefault="00D177BB" w:rsidP="005C291B">
            <w:pPr>
              <w:suppressAutoHyphens/>
              <w:ind w:left="360"/>
            </w:pPr>
            <w:r>
              <w:t>- социальному,</w:t>
            </w:r>
          </w:p>
          <w:p w:rsidR="00D177BB" w:rsidRDefault="00D177BB" w:rsidP="005C291B">
            <w:pPr>
              <w:suppressAutoHyphens/>
              <w:ind w:left="360"/>
            </w:pPr>
            <w:r>
              <w:t>- личностному,</w:t>
            </w:r>
          </w:p>
          <w:p w:rsidR="00D177BB" w:rsidRDefault="00D177BB" w:rsidP="005C291B">
            <w:pPr>
              <w:suppressAutoHyphens/>
              <w:ind w:left="360"/>
            </w:pPr>
            <w:r>
              <w:t>- познавательному (когнитивному),</w:t>
            </w:r>
          </w:p>
          <w:p w:rsidR="00D177BB" w:rsidRPr="00CD3D97" w:rsidRDefault="00D177BB" w:rsidP="005C291B">
            <w:pPr>
              <w:suppressAutoHyphens/>
              <w:ind w:left="360"/>
            </w:pPr>
            <w:r>
              <w:t>- речевому</w:t>
            </w:r>
          </w:p>
        </w:tc>
      </w:tr>
      <w:tr w:rsidR="00D177BB" w:rsidTr="005C291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7BB" w:rsidRPr="001F41B7" w:rsidRDefault="00D177BB" w:rsidP="005C291B">
            <w:pPr>
              <w:rPr>
                <w:bCs/>
              </w:rPr>
            </w:pPr>
            <w:r w:rsidRPr="001F41B7">
              <w:rPr>
                <w:bCs/>
              </w:rPr>
              <w:t>Система контроля за исполнением п</w:t>
            </w:r>
            <w:r>
              <w:rPr>
                <w:bCs/>
              </w:rPr>
              <w:t>рограммы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37" w:rsidRPr="00DF2ECB" w:rsidRDefault="00D177BB" w:rsidP="00485137">
            <w:r>
              <w:t>Контроль за реализацией программы</w:t>
            </w:r>
            <w:r w:rsidRPr="00DF2ECB">
              <w:t xml:space="preserve"> осуществляется в установленном порядке администрацией </w:t>
            </w:r>
            <w:r>
              <w:t>МБОУ СОШ №4</w:t>
            </w:r>
          </w:p>
        </w:tc>
      </w:tr>
    </w:tbl>
    <w:p w:rsidR="00D177BB" w:rsidRDefault="00D177BB" w:rsidP="001F41B7">
      <w:pPr>
        <w:rPr>
          <w:b/>
        </w:rPr>
      </w:pPr>
    </w:p>
    <w:p w:rsidR="00D177BB" w:rsidRDefault="00D177BB" w:rsidP="001F41B7">
      <w:pPr>
        <w:rPr>
          <w:b/>
        </w:rPr>
      </w:pPr>
    </w:p>
    <w:p w:rsidR="00D177BB" w:rsidRDefault="00D177BB" w:rsidP="001F41B7">
      <w:pPr>
        <w:rPr>
          <w:b/>
        </w:rPr>
      </w:pPr>
    </w:p>
    <w:p w:rsidR="00D177BB" w:rsidRDefault="00D177BB" w:rsidP="001F41B7">
      <w:pPr>
        <w:rPr>
          <w:b/>
        </w:rPr>
      </w:pPr>
    </w:p>
    <w:p w:rsidR="00485137" w:rsidRDefault="00485137" w:rsidP="001F41B7">
      <w:pPr>
        <w:rPr>
          <w:b/>
        </w:rPr>
      </w:pPr>
    </w:p>
    <w:p w:rsidR="00D177BB" w:rsidRDefault="00D177BB" w:rsidP="001F41B7">
      <w:pPr>
        <w:rPr>
          <w:b/>
        </w:rPr>
      </w:pPr>
    </w:p>
    <w:p w:rsidR="00D177BB" w:rsidRDefault="00D177BB" w:rsidP="001F41B7">
      <w:pPr>
        <w:rPr>
          <w:b/>
        </w:rPr>
      </w:pPr>
    </w:p>
    <w:p w:rsidR="00D177BB" w:rsidRDefault="00D177BB" w:rsidP="001F41B7">
      <w:pPr>
        <w:rPr>
          <w:b/>
        </w:rPr>
      </w:pPr>
    </w:p>
    <w:p w:rsidR="00D177BB" w:rsidRDefault="00D177BB" w:rsidP="001F41B7">
      <w:pPr>
        <w:rPr>
          <w:b/>
        </w:rPr>
      </w:pPr>
    </w:p>
    <w:p w:rsidR="00D177BB" w:rsidRDefault="00D177BB" w:rsidP="007A02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177BB" w:rsidRPr="00CB4CF1" w:rsidRDefault="00D177BB" w:rsidP="0010233C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B4CF1"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…………………………………………………………………...…3</w:t>
      </w:r>
    </w:p>
    <w:p w:rsidR="00D177BB" w:rsidRDefault="00D177BB" w:rsidP="0010233C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B4CF1">
        <w:rPr>
          <w:rFonts w:ascii="Times New Roman" w:hAnsi="Times New Roman"/>
          <w:sz w:val="24"/>
          <w:szCs w:val="24"/>
        </w:rPr>
        <w:t>Психолого-педагогические принципы реализации программы</w:t>
      </w:r>
    </w:p>
    <w:p w:rsidR="00D177BB" w:rsidRPr="00CB4CF1" w:rsidRDefault="00D177BB" w:rsidP="0010233C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B4CF1">
        <w:rPr>
          <w:rFonts w:ascii="Times New Roman" w:hAnsi="Times New Roman"/>
          <w:sz w:val="24"/>
          <w:szCs w:val="24"/>
        </w:rPr>
        <w:t xml:space="preserve">Описание места процесса подготовки дошкольников в </w:t>
      </w:r>
      <w:r w:rsidR="005C291B" w:rsidRPr="00CB4CF1">
        <w:rPr>
          <w:rFonts w:ascii="Times New Roman" w:hAnsi="Times New Roman"/>
          <w:sz w:val="24"/>
          <w:szCs w:val="24"/>
        </w:rPr>
        <w:t>программе развития</w:t>
      </w:r>
      <w:r w:rsidRPr="00CB4C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4CF1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>…</w:t>
      </w:r>
      <w:r w:rsidR="005C291B">
        <w:rPr>
          <w:rFonts w:ascii="Times New Roman" w:hAnsi="Times New Roman"/>
          <w:sz w:val="24"/>
          <w:szCs w:val="24"/>
        </w:rPr>
        <w:t>.</w:t>
      </w:r>
      <w:proofErr w:type="gramEnd"/>
      <w:r w:rsidR="005C29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</w:p>
    <w:p w:rsidR="00D177BB" w:rsidRPr="00CB4CF1" w:rsidRDefault="00D177BB" w:rsidP="0010233C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B4CF1">
        <w:rPr>
          <w:rFonts w:ascii="Times New Roman" w:hAnsi="Times New Roman"/>
          <w:sz w:val="24"/>
          <w:szCs w:val="24"/>
        </w:rPr>
        <w:t xml:space="preserve">Описание ценностных ориентиров содержания процесса подготовки </w:t>
      </w:r>
      <w:proofErr w:type="gramStart"/>
      <w:r w:rsidRPr="00CB4CF1">
        <w:rPr>
          <w:rFonts w:ascii="Times New Roman" w:hAnsi="Times New Roman"/>
          <w:sz w:val="24"/>
          <w:szCs w:val="24"/>
        </w:rPr>
        <w:t>дошкольников</w:t>
      </w:r>
      <w:r>
        <w:rPr>
          <w:rFonts w:ascii="Times New Roman" w:hAnsi="Times New Roman"/>
          <w:sz w:val="24"/>
          <w:szCs w:val="24"/>
        </w:rPr>
        <w:t>...</w:t>
      </w:r>
      <w:r w:rsidR="005C291B">
        <w:rPr>
          <w:rFonts w:ascii="Times New Roman" w:hAnsi="Times New Roman"/>
          <w:sz w:val="24"/>
          <w:szCs w:val="24"/>
        </w:rPr>
        <w:t>.</w:t>
      </w:r>
      <w:proofErr w:type="gramEnd"/>
      <w:r w:rsidR="005C291B">
        <w:rPr>
          <w:rFonts w:ascii="Times New Roman" w:hAnsi="Times New Roman"/>
          <w:sz w:val="24"/>
          <w:szCs w:val="24"/>
        </w:rPr>
        <w:t>.</w:t>
      </w:r>
      <w:r w:rsidR="00ED1707">
        <w:rPr>
          <w:rFonts w:ascii="Times New Roman" w:hAnsi="Times New Roman"/>
          <w:sz w:val="24"/>
          <w:szCs w:val="24"/>
        </w:rPr>
        <w:t>7</w:t>
      </w:r>
      <w:r w:rsidRPr="00CB4CF1">
        <w:rPr>
          <w:rFonts w:ascii="Times New Roman" w:hAnsi="Times New Roman"/>
          <w:sz w:val="24"/>
          <w:szCs w:val="24"/>
        </w:rPr>
        <w:t xml:space="preserve"> </w:t>
      </w:r>
    </w:p>
    <w:p w:rsidR="00D177BB" w:rsidRPr="00CB4CF1" w:rsidRDefault="00D177BB" w:rsidP="0010233C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B4CF1">
        <w:rPr>
          <w:rFonts w:ascii="Times New Roman" w:hAnsi="Times New Roman"/>
          <w:sz w:val="24"/>
          <w:szCs w:val="24"/>
        </w:rPr>
        <w:t xml:space="preserve">Личностные, </w:t>
      </w:r>
      <w:r w:rsidR="005C291B" w:rsidRPr="00CB4CF1">
        <w:rPr>
          <w:rFonts w:ascii="Times New Roman" w:hAnsi="Times New Roman"/>
          <w:sz w:val="24"/>
          <w:szCs w:val="24"/>
        </w:rPr>
        <w:t>мета предметные</w:t>
      </w:r>
      <w:r w:rsidRPr="00CB4CF1">
        <w:rPr>
          <w:rFonts w:ascii="Times New Roman" w:hAnsi="Times New Roman"/>
          <w:sz w:val="24"/>
          <w:szCs w:val="24"/>
        </w:rPr>
        <w:t xml:space="preserve"> (предпосылки) и предметные результаты освоения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……………………………………………………………………………………9</w:t>
      </w:r>
    </w:p>
    <w:p w:rsidR="00D177BB" w:rsidRPr="00CB4CF1" w:rsidRDefault="00D177BB" w:rsidP="0010233C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B4CF1">
        <w:rPr>
          <w:rFonts w:ascii="Times New Roman" w:hAnsi="Times New Roman"/>
          <w:sz w:val="24"/>
          <w:szCs w:val="24"/>
        </w:rPr>
        <w:t xml:space="preserve">Содержание программы </w:t>
      </w:r>
      <w:r w:rsidR="00C40B91">
        <w:rPr>
          <w:rFonts w:ascii="Times New Roman" w:hAnsi="Times New Roman"/>
          <w:sz w:val="24"/>
          <w:szCs w:val="24"/>
        </w:rPr>
        <w:t xml:space="preserve">«Ступени </w:t>
      </w:r>
      <w:r w:rsidR="005C291B">
        <w:rPr>
          <w:rFonts w:ascii="Times New Roman" w:hAnsi="Times New Roman"/>
          <w:sz w:val="24"/>
          <w:szCs w:val="24"/>
        </w:rPr>
        <w:t>роста» …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</w:t>
      </w:r>
      <w:r w:rsidR="00C40B9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...1</w:t>
      </w:r>
      <w:r w:rsidR="00ED1707">
        <w:rPr>
          <w:rFonts w:ascii="Times New Roman" w:hAnsi="Times New Roman"/>
          <w:sz w:val="24"/>
          <w:szCs w:val="24"/>
        </w:rPr>
        <w:t>1</w:t>
      </w:r>
    </w:p>
    <w:p w:rsidR="00D177BB" w:rsidRPr="00CB4CF1" w:rsidRDefault="00D177BB" w:rsidP="0010233C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CB4CF1">
        <w:rPr>
          <w:rFonts w:ascii="Times New Roman" w:hAnsi="Times New Roman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.1</w:t>
      </w:r>
      <w:r w:rsidR="00ED1707">
        <w:rPr>
          <w:rFonts w:ascii="Times New Roman" w:hAnsi="Times New Roman"/>
          <w:sz w:val="24"/>
          <w:szCs w:val="24"/>
        </w:rPr>
        <w:t>5</w:t>
      </w:r>
    </w:p>
    <w:p w:rsidR="00D177BB" w:rsidRPr="00CB4CF1" w:rsidRDefault="00D177BB" w:rsidP="0010233C">
      <w:pPr>
        <w:pStyle w:val="a3"/>
        <w:numPr>
          <w:ilvl w:val="0"/>
          <w:numId w:val="24"/>
        </w:numPr>
        <w:spacing w:before="150" w:line="270" w:lineRule="atLeast"/>
        <w:rPr>
          <w:lang w:eastAsia="en-US"/>
        </w:rPr>
        <w:sectPr w:rsidR="00D177BB" w:rsidRPr="00CB4CF1" w:rsidSect="004C2AFF">
          <w:footerReference w:type="default" r:id="rId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CB4CF1">
        <w:rPr>
          <w:rFonts w:ascii="Times New Roman" w:hAnsi="Times New Roman"/>
          <w:sz w:val="24"/>
          <w:szCs w:val="24"/>
          <w:lang w:eastAsia="en-US"/>
        </w:rPr>
        <w:t>Описание материально-технического обе</w:t>
      </w:r>
      <w:bookmarkStart w:id="0" w:name="_GoBack"/>
      <w:bookmarkEnd w:id="0"/>
      <w:r w:rsidRPr="00CB4CF1">
        <w:rPr>
          <w:rFonts w:ascii="Times New Roman" w:hAnsi="Times New Roman"/>
          <w:sz w:val="24"/>
          <w:szCs w:val="24"/>
          <w:lang w:eastAsia="en-US"/>
        </w:rPr>
        <w:t>спечения образовательного процесса</w:t>
      </w:r>
      <w:r w:rsidR="00ED1707">
        <w:rPr>
          <w:rFonts w:ascii="Times New Roman" w:hAnsi="Times New Roman"/>
          <w:sz w:val="24"/>
          <w:szCs w:val="24"/>
          <w:lang w:eastAsia="en-US"/>
        </w:rPr>
        <w:t>………19</w:t>
      </w:r>
    </w:p>
    <w:p w:rsidR="00D177BB" w:rsidRPr="00EA589F" w:rsidRDefault="00D177BB" w:rsidP="007A02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A589F">
        <w:rPr>
          <w:b/>
          <w:sz w:val="28"/>
          <w:szCs w:val="28"/>
        </w:rPr>
        <w:lastRenderedPageBreak/>
        <w:t>Пояснительная записка</w:t>
      </w:r>
    </w:p>
    <w:p w:rsidR="00D177BB" w:rsidRPr="00023A63" w:rsidRDefault="00D177BB" w:rsidP="00CB4CF1">
      <w:pPr>
        <w:jc w:val="both"/>
      </w:pPr>
      <w:r>
        <w:t xml:space="preserve"> </w:t>
      </w:r>
      <w:r w:rsidRPr="00023A63">
        <w:rPr>
          <w:szCs w:val="20"/>
        </w:rPr>
        <w:t>Программа</w:t>
      </w:r>
      <w:r>
        <w:rPr>
          <w:szCs w:val="20"/>
        </w:rPr>
        <w:t xml:space="preserve"> </w:t>
      </w:r>
      <w:r w:rsidR="00C40B91">
        <w:rPr>
          <w:szCs w:val="20"/>
        </w:rPr>
        <w:t>«Ступени роста»</w:t>
      </w:r>
      <w:r w:rsidRPr="00023A63">
        <w:rPr>
          <w:szCs w:val="20"/>
        </w:rPr>
        <w:t xml:space="preserve"> разработана </w:t>
      </w:r>
      <w:r w:rsidRPr="00023A63">
        <w:t>на основе следующих нормативно - правовых документов:</w:t>
      </w:r>
    </w:p>
    <w:p w:rsidR="00E8017A" w:rsidRDefault="00C048AA" w:rsidP="00E8017A">
      <w:pPr>
        <w:numPr>
          <w:ilvl w:val="0"/>
          <w:numId w:val="18"/>
        </w:numPr>
        <w:tabs>
          <w:tab w:val="left" w:pos="284"/>
        </w:tabs>
        <w:spacing w:before="100" w:beforeAutospacing="1"/>
        <w:ind w:left="284" w:hanging="284"/>
        <w:contextualSpacing/>
        <w:jc w:val="both"/>
      </w:pPr>
      <w:r w:rsidRPr="00391DCD">
        <w:t>Федеральный закон от 29 декабря 2012 г. N 273-ФЗ "Об образовании в Российской Федерации" (статья 48);</w:t>
      </w:r>
    </w:p>
    <w:p w:rsidR="00C048AA" w:rsidRPr="00391DCD" w:rsidRDefault="00C048AA" w:rsidP="009A3DDE">
      <w:pPr>
        <w:numPr>
          <w:ilvl w:val="0"/>
          <w:numId w:val="18"/>
        </w:numPr>
        <w:tabs>
          <w:tab w:val="left" w:pos="284"/>
        </w:tabs>
        <w:spacing w:before="100" w:beforeAutospacing="1"/>
        <w:ind w:left="284" w:hanging="284"/>
        <w:contextualSpacing/>
        <w:jc w:val="both"/>
      </w:pPr>
      <w:r w:rsidRPr="00391DCD">
        <w:t xml:space="preserve"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</w:t>
      </w:r>
      <w:r w:rsidR="00E8017A" w:rsidRPr="00391DCD">
        <w:t>образования»</w:t>
      </w:r>
      <w:r w:rsidR="00E8017A">
        <w:t xml:space="preserve"> (</w:t>
      </w:r>
      <w:r w:rsidR="00E8017A" w:rsidRPr="00391DCD">
        <w:t>С</w:t>
      </w:r>
      <w:r w:rsidR="00E8017A" w:rsidRPr="00E8017A">
        <w:rPr>
          <w:color w:val="3272C0"/>
        </w:rPr>
        <w:t xml:space="preserve"> </w:t>
      </w:r>
      <w:r w:rsidR="00E8017A" w:rsidRPr="00E8017A">
        <w:t>изменениями и дополнениями от: 26 ноября 2010 г., 22 сентября 2011 г., 18 декабря 2012 г., 29 декабря 2014 г., 18 мая, 31 декабря 2015 г., 11 декабря 2020 г.)</w:t>
      </w:r>
    </w:p>
    <w:p w:rsidR="00006C98" w:rsidRPr="00006C98" w:rsidRDefault="00D177BB" w:rsidP="00006C98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</w:t>
      </w:r>
      <w:r w:rsidRPr="00023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стандарт дошкольного образования,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утверждённый</w:t>
      </w:r>
      <w:r w:rsidRPr="00023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Приказом </w:t>
      </w:r>
      <w:proofErr w:type="spellStart"/>
      <w:r w:rsidRPr="00023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023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17.10.2013 N</w:t>
      </w:r>
      <w:r w:rsidR="005C291B" w:rsidRPr="00023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1155 (</w:t>
      </w:r>
      <w:r w:rsidRPr="00023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Зарегистрировано в Минюсте России 14.11.2013 N 30384</w:t>
      </w:r>
      <w:r w:rsidR="00C04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80521B" w:rsidRPr="0080521B" w:rsidRDefault="00D177BB" w:rsidP="0080521B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6C98">
        <w:rPr>
          <w:rFonts w:ascii="Times New Roman" w:hAnsi="Times New Roman"/>
          <w:sz w:val="24"/>
          <w:szCs w:val="24"/>
        </w:rPr>
        <w:t xml:space="preserve">Правила оказания платных образовательных услуг, утвержденные </w:t>
      </w:r>
      <w:r w:rsidR="00006C98" w:rsidRPr="00006C98">
        <w:rPr>
          <w:rFonts w:ascii="Times New Roman" w:hAnsi="Times New Roman"/>
          <w:color w:val="22272F"/>
          <w:sz w:val="24"/>
          <w:szCs w:val="24"/>
        </w:rPr>
        <w:t xml:space="preserve">Постановление Правительства РФ от 15 сентября 2020 г. N 1441 "Об утверждении Правил оказания </w:t>
      </w:r>
      <w:r w:rsidR="00006C98" w:rsidRPr="0080521B">
        <w:rPr>
          <w:rFonts w:ascii="Times New Roman" w:hAnsi="Times New Roman"/>
          <w:color w:val="22272F"/>
          <w:sz w:val="24"/>
          <w:szCs w:val="24"/>
        </w:rPr>
        <w:t>платных образовательных услуг"</w:t>
      </w:r>
    </w:p>
    <w:p w:rsidR="0080521B" w:rsidRDefault="0080521B" w:rsidP="0080521B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521B">
        <w:rPr>
          <w:rFonts w:ascii="Times New Roman" w:hAnsi="Times New Roman"/>
          <w:sz w:val="24"/>
          <w:szCs w:val="24"/>
        </w:rPr>
        <w:t>СанПиН 2.4.3648-20 «</w:t>
      </w:r>
      <w:proofErr w:type="spellStart"/>
      <w:r w:rsidRPr="0080521B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80521B">
        <w:rPr>
          <w:rFonts w:ascii="Times New Roman" w:hAnsi="Times New Roman"/>
          <w:sz w:val="24"/>
          <w:szCs w:val="24"/>
        </w:rPr>
        <w:t xml:space="preserve"> - эпидемиологические требования к организациям воспитания и обучения, отдыха и оздоровления детей и молодежи»</w:t>
      </w:r>
      <w:r w:rsidR="00D177BB" w:rsidRPr="0080521B">
        <w:rPr>
          <w:rFonts w:ascii="Times New Roman" w:hAnsi="Times New Roman"/>
          <w:sz w:val="24"/>
          <w:szCs w:val="24"/>
        </w:rPr>
        <w:t xml:space="preserve">, </w:t>
      </w:r>
    </w:p>
    <w:p w:rsidR="00C65FA5" w:rsidRPr="0080521B" w:rsidRDefault="00D177BB" w:rsidP="0080521B">
      <w:pPr>
        <w:jc w:val="both"/>
      </w:pPr>
      <w:r w:rsidRPr="00023A63">
        <w:t xml:space="preserve">Одной из приоритетных задач модернизации российского образования является повышение доступности дошкольного образования. Для этого Министерством образования и науки РФ, рекомендовано введение </w:t>
      </w:r>
      <w:proofErr w:type="spellStart"/>
      <w:r w:rsidRPr="00023A63">
        <w:t>предшкольного</w:t>
      </w:r>
      <w:proofErr w:type="spellEnd"/>
      <w:r w:rsidRPr="00023A63">
        <w:t xml:space="preserve"> образования детей 5-6 лет. Программа </w:t>
      </w:r>
      <w:proofErr w:type="spellStart"/>
      <w:r w:rsidRPr="00023A63">
        <w:t>предшкольного</w:t>
      </w:r>
      <w:proofErr w:type="spellEnd"/>
      <w:r w:rsidRPr="00023A63">
        <w:t xml:space="preserve"> образования детей предназначена для обеспечения базисного содержания дошкольного обр</w:t>
      </w:r>
      <w:r>
        <w:t>азования</w:t>
      </w:r>
      <w:r w:rsidRPr="00023A63">
        <w:t xml:space="preserve">, которое направлено на достижение необходимого уровня развития ребёнка. </w:t>
      </w:r>
      <w:r w:rsidRPr="0080521B">
        <w:rPr>
          <w:szCs w:val="20"/>
        </w:rPr>
        <w:t xml:space="preserve"> </w:t>
      </w:r>
    </w:p>
    <w:p w:rsidR="00C65FA5" w:rsidRDefault="00D177BB" w:rsidP="00C65FA5">
      <w:pPr>
        <w:ind w:firstLine="567"/>
        <w:jc w:val="both"/>
        <w:rPr>
          <w:szCs w:val="20"/>
        </w:rPr>
      </w:pPr>
      <w:r w:rsidRPr="00303677">
        <w:t xml:space="preserve">На протяжении всей жизни человеку неоднократно приходится приспосабливаться к условиям внешней среды. Переход от дошкольного детства к школьному – один из самых ответственных этапов человеческой жизни. Для детского организма адаптация к переменам требует огромного напряжения всех жизненных сил, перестройки работы организма. </w:t>
      </w:r>
      <w:r w:rsidRPr="00303677">
        <w:br/>
        <w:t>В этот период задача всех окружающих ребенка взрослых (родителей, воспитателей, учителей) - обеспечить благоприятные условия для всесторонней полноценной подготовки дошкольника к обучению в школе.</w:t>
      </w:r>
    </w:p>
    <w:p w:rsidR="00D177BB" w:rsidRPr="00C65FA5" w:rsidRDefault="005C291B" w:rsidP="00C65FA5">
      <w:pPr>
        <w:ind w:firstLine="567"/>
        <w:jc w:val="both"/>
        <w:rPr>
          <w:szCs w:val="20"/>
        </w:rPr>
      </w:pPr>
      <w:r>
        <w:t>Программа «</w:t>
      </w:r>
      <w:r w:rsidR="00C40B91">
        <w:t>Ступени роста»</w:t>
      </w:r>
      <w:r>
        <w:t xml:space="preserve"> </w:t>
      </w:r>
      <w:r w:rsidR="00D177BB">
        <w:t xml:space="preserve">создает условия для </w:t>
      </w:r>
      <w:r>
        <w:t>включения ребенка</w:t>
      </w:r>
      <w:r w:rsidR="00D177BB">
        <w:t xml:space="preserve"> в </w:t>
      </w:r>
      <w:r>
        <w:t>новые социальные формы</w:t>
      </w:r>
      <w:r w:rsidR="00D177BB">
        <w:t xml:space="preserve"> общения, </w:t>
      </w:r>
      <w:r>
        <w:t>в соответствии</w:t>
      </w:r>
      <w:r w:rsidR="00D177BB">
        <w:t xml:space="preserve"> с Уставом </w:t>
      </w:r>
      <w:r>
        <w:t>школы несет</w:t>
      </w:r>
      <w:r w:rsidR="00D177BB">
        <w:t xml:space="preserve"> социально-</w:t>
      </w:r>
      <w:r w:rsidR="00BD63F4">
        <w:t>гуманитарную</w:t>
      </w:r>
      <w:r w:rsidR="00D177BB">
        <w:t xml:space="preserve"> направленность, то есть социализирует будущего </w:t>
      </w:r>
      <w:r>
        <w:t>школьника в</w:t>
      </w:r>
      <w:r w:rsidR="00D177BB">
        <w:t xml:space="preserve"> новых условиях образования.</w:t>
      </w:r>
    </w:p>
    <w:p w:rsidR="00C65FA5" w:rsidRDefault="00D177BB" w:rsidP="00C65FA5">
      <w:pPr>
        <w:jc w:val="both"/>
      </w:pPr>
      <w:r>
        <w:t xml:space="preserve">Программа </w:t>
      </w:r>
      <w:r w:rsidR="00C40B91">
        <w:t>«Ступени роста»</w:t>
      </w:r>
      <w:r>
        <w:t xml:space="preserve"> </w:t>
      </w:r>
      <w:r w:rsidRPr="00E57196">
        <w:t>является одной из форм работы с детьми в рамках преемственности на этапе «детский сад - начальная школа». Её появление и функционирование - результат социального заказа общества. Он определяется</w:t>
      </w:r>
      <w:r>
        <w:t>,</w:t>
      </w:r>
      <w:r w:rsidRPr="00E57196">
        <w:t xml:space="preserve"> с одной стороны,</w:t>
      </w:r>
      <w:r>
        <w:t xml:space="preserve"> сохраняющимися высокими потребностями родителей, желающих подготовить детей к обучению в школе, поднять общий уровень их развития и уровень коммуникативных способностей, с другой стороны – необходимостью обеспечения МБОУ СОШ №4 контингентом учащихся, которые </w:t>
      </w:r>
      <w:r w:rsidR="00C65FA5">
        <w:t>смогут успешно обучаться в ней.</w:t>
      </w:r>
    </w:p>
    <w:p w:rsidR="00D177BB" w:rsidRDefault="00D177BB" w:rsidP="00C65FA5">
      <w:pPr>
        <w:ind w:firstLine="567"/>
        <w:jc w:val="both"/>
      </w:pPr>
      <w:r w:rsidRPr="00303677">
        <w:t xml:space="preserve">Для обеспечения </w:t>
      </w:r>
      <w:r w:rsidR="005C291B" w:rsidRPr="00303677">
        <w:t>плавного и</w:t>
      </w:r>
      <w:r w:rsidRPr="00303677">
        <w:t xml:space="preserve"> безболезненного перехода ребенка в школу, снятия страхов перед </w:t>
      </w:r>
      <w:r w:rsidR="005C291B" w:rsidRPr="00303677">
        <w:t>школой и</w:t>
      </w:r>
      <w:r w:rsidRPr="00303677">
        <w:t xml:space="preserve"> учителем, знакомства с прави</w:t>
      </w:r>
      <w:r>
        <w:t xml:space="preserve">лами школьной жизни с детьми 6-7 </w:t>
      </w:r>
    </w:p>
    <w:p w:rsidR="00C65FA5" w:rsidRDefault="00D177BB" w:rsidP="00C65FA5">
      <w:pPr>
        <w:shd w:val="clear" w:color="auto" w:fill="FFFFFF"/>
        <w:ind w:right="10"/>
        <w:jc w:val="both"/>
      </w:pPr>
      <w:proofErr w:type="gramStart"/>
      <w:r>
        <w:t>лет</w:t>
      </w:r>
      <w:proofErr w:type="gramEnd"/>
      <w:r>
        <w:t xml:space="preserve"> целесообразно</w:t>
      </w:r>
      <w:r w:rsidRPr="00303677">
        <w:t xml:space="preserve"> проводить занятия воспитательного и развивающего характера в стенах школы. </w:t>
      </w:r>
    </w:p>
    <w:p w:rsidR="00D177BB" w:rsidRPr="00475DA5" w:rsidRDefault="00D177BB" w:rsidP="00C65FA5">
      <w:pPr>
        <w:shd w:val="clear" w:color="auto" w:fill="FFFFFF"/>
        <w:ind w:right="10" w:firstLine="567"/>
        <w:jc w:val="both"/>
      </w:pPr>
      <w:r>
        <w:rPr>
          <w:lang w:eastAsia="en-US"/>
        </w:rPr>
        <w:t xml:space="preserve">Работа направлена на формирование у дошкольника произвольного поведения, мотивационной готовности, на овладение средствами и эталонами познавательной </w:t>
      </w:r>
      <w:r>
        <w:rPr>
          <w:lang w:eastAsia="en-US"/>
        </w:rPr>
        <w:lastRenderedPageBreak/>
        <w:t xml:space="preserve">деятельности, способствуют переходу от эгоцентризма к </w:t>
      </w:r>
      <w:proofErr w:type="spellStart"/>
      <w:r>
        <w:rPr>
          <w:lang w:eastAsia="en-US"/>
        </w:rPr>
        <w:t>децентрации</w:t>
      </w:r>
      <w:proofErr w:type="spellEnd"/>
      <w:r>
        <w:rPr>
          <w:lang w:eastAsia="en-US"/>
        </w:rPr>
        <w:t xml:space="preserve"> </w:t>
      </w:r>
      <w:r w:rsidRPr="009241E3">
        <w:rPr>
          <w:rFonts w:ascii="JournalC" w:hAnsi="JournalC" w:cs="JournalC"/>
          <w:lang w:eastAsia="en-US"/>
        </w:rPr>
        <w:t>(</w:t>
      </w:r>
      <w:r w:rsidRPr="00475DA5">
        <w:rPr>
          <w:lang w:eastAsia="en-US"/>
        </w:rPr>
        <w:t>способности видеть мир с точки зрения другого или</w:t>
      </w:r>
      <w:r>
        <w:rPr>
          <w:lang w:eastAsia="en-US"/>
        </w:rPr>
        <w:t xml:space="preserve"> </w:t>
      </w:r>
      <w:r w:rsidRPr="00475DA5">
        <w:rPr>
          <w:lang w:eastAsia="en-US"/>
        </w:rPr>
        <w:t>других).</w:t>
      </w:r>
    </w:p>
    <w:p w:rsidR="00D177BB" w:rsidRPr="00303677" w:rsidRDefault="00D177BB" w:rsidP="00C65FA5">
      <w:pPr>
        <w:ind w:firstLine="567"/>
        <w:jc w:val="both"/>
      </w:pPr>
      <w:r w:rsidRPr="00303677">
        <w:t xml:space="preserve">Благодаря занятиям </w:t>
      </w:r>
      <w:r>
        <w:t xml:space="preserve">по программе </w:t>
      </w:r>
      <w:r w:rsidR="00C40B91">
        <w:t>«Ступени роста»</w:t>
      </w:r>
      <w:r>
        <w:t xml:space="preserve"> </w:t>
      </w:r>
      <w:r w:rsidRPr="00303677">
        <w:t xml:space="preserve">у </w:t>
      </w:r>
      <w:r>
        <w:t xml:space="preserve">ребёнка </w:t>
      </w:r>
      <w:r w:rsidRPr="00303677">
        <w:t xml:space="preserve">сформируется </w:t>
      </w:r>
      <w:r w:rsidR="005C291B" w:rsidRPr="00303677">
        <w:t>готовность к</w:t>
      </w:r>
      <w:r w:rsidRPr="00303677">
        <w:t xml:space="preserve"> принятию новой социальной позиции – положения школьника, имеющего круг важных обязанностей и прав,</w:t>
      </w:r>
      <w:r w:rsidR="005C291B">
        <w:t xml:space="preserve"> занимающего иное, по сравнению </w:t>
      </w:r>
      <w:r w:rsidRPr="00303677">
        <w:t>с</w:t>
      </w:r>
      <w:r w:rsidR="005C291B">
        <w:t xml:space="preserve"> </w:t>
      </w:r>
      <w:r w:rsidRPr="00303677">
        <w:t>дошкольниками, ос</w:t>
      </w:r>
      <w:r w:rsidR="005C291B">
        <w:t xml:space="preserve">обое положение в обществе. </w:t>
      </w:r>
      <w:r w:rsidRPr="00303677">
        <w:t>Познакомившись со школой, своим будущим учителем, с его требованиями, будущий первоклассник придет в школу без страха и опаски, у него сформируется положительное отношение к учителям, он будет с радостью идти в школу</w:t>
      </w:r>
      <w:r>
        <w:t>.</w:t>
      </w:r>
    </w:p>
    <w:p w:rsidR="00D177BB" w:rsidRDefault="00D177BB" w:rsidP="00C65FA5">
      <w:pPr>
        <w:ind w:firstLine="567"/>
        <w:jc w:val="both"/>
      </w:pPr>
      <w:r>
        <w:t>Содержание программы</w:t>
      </w:r>
      <w:r w:rsidRPr="00303677">
        <w:t xml:space="preserve">, технология организации занятий направлены на развитие </w:t>
      </w:r>
      <w:r w:rsidRPr="00CB2328">
        <w:t>тех интеллектуальных качеств, творческих способностей и свойств личности, которые обеспечивают успешность а</w:t>
      </w:r>
      <w:r w:rsidR="005C291B">
        <w:t xml:space="preserve">даптации первоклассника, </w:t>
      </w:r>
      <w:r w:rsidRPr="00CB2328">
        <w:t>достижения в учебе и положительное отношение к школе</w:t>
      </w:r>
      <w:r>
        <w:t>.</w:t>
      </w:r>
    </w:p>
    <w:p w:rsidR="00D177BB" w:rsidRDefault="00D177BB" w:rsidP="00C65FA5">
      <w:pPr>
        <w:ind w:firstLine="567"/>
        <w:jc w:val="both"/>
        <w:rPr>
          <w:lang w:eastAsia="en-US"/>
        </w:rPr>
      </w:pPr>
      <w:r>
        <w:t xml:space="preserve">На занятиях используются такие формы работы, которые опираются на совместную познавательную деятельность детей и педагогов. </w:t>
      </w:r>
      <w:r w:rsidR="005C291B">
        <w:t>П</w:t>
      </w:r>
      <w:r w:rsidR="005C291B">
        <w:rPr>
          <w:lang w:eastAsia="en-US"/>
        </w:rPr>
        <w:t>едагог организует</w:t>
      </w:r>
      <w:r w:rsidRPr="00275CCD">
        <w:rPr>
          <w:lang w:eastAsia="en-US"/>
        </w:rPr>
        <w:t xml:space="preserve"> работу</w:t>
      </w:r>
      <w:r>
        <w:rPr>
          <w:lang w:eastAsia="en-US"/>
        </w:rPr>
        <w:t xml:space="preserve"> </w:t>
      </w:r>
      <w:r w:rsidRPr="00275CCD">
        <w:rPr>
          <w:lang w:eastAsia="en-US"/>
        </w:rPr>
        <w:t>детей так, чтобы они сами «додумал</w:t>
      </w:r>
      <w:r w:rsidRPr="00275CCD">
        <w:t>ись» до решения ключевой пробле</w:t>
      </w:r>
      <w:r w:rsidRPr="00275CCD">
        <w:rPr>
          <w:lang w:eastAsia="en-US"/>
        </w:rPr>
        <w:t>мы занятия, сами могли предложить,</w:t>
      </w:r>
      <w:r w:rsidRPr="00275CCD">
        <w:t xml:space="preserve"> как действовать в новых услови</w:t>
      </w:r>
      <w:r w:rsidRPr="00275CCD">
        <w:rPr>
          <w:lang w:eastAsia="en-US"/>
        </w:rPr>
        <w:t>ях.</w:t>
      </w:r>
      <w:r>
        <w:rPr>
          <w:lang w:eastAsia="en-US"/>
        </w:rPr>
        <w:t xml:space="preserve"> Ведущим видом деятельности является игра.</w:t>
      </w:r>
    </w:p>
    <w:p w:rsidR="005C291B" w:rsidRDefault="00D177BB" w:rsidP="00C65FA5">
      <w:pPr>
        <w:ind w:firstLine="567"/>
        <w:jc w:val="both"/>
      </w:pPr>
      <w:r w:rsidRPr="00303677">
        <w:t xml:space="preserve">Учитель, работающий со старшими дошкольниками по данной программе, получает возможность проводить </w:t>
      </w:r>
      <w:r w:rsidR="005C291B" w:rsidRPr="00303677">
        <w:t>наблюдения за</w:t>
      </w:r>
      <w:r w:rsidRPr="00303677">
        <w:t xml:space="preserve"> развитием интеллектуальной, личностной и эмоциональной сфер детей</w:t>
      </w:r>
      <w:r>
        <w:t xml:space="preserve">. Работа по программе позволит </w:t>
      </w:r>
      <w:r w:rsidRPr="0024799C">
        <w:rPr>
          <w:iCs/>
        </w:rPr>
        <w:t xml:space="preserve">определить готовность </w:t>
      </w:r>
      <w:r w:rsidR="005C291B" w:rsidRPr="0024799C">
        <w:rPr>
          <w:iCs/>
        </w:rPr>
        <w:t>дошкольника к</w:t>
      </w:r>
      <w:r w:rsidRPr="0024799C">
        <w:rPr>
          <w:iCs/>
        </w:rPr>
        <w:t xml:space="preserve"> обучению в начальной школе</w:t>
      </w:r>
      <w:r>
        <w:rPr>
          <w:iCs/>
        </w:rPr>
        <w:t>,</w:t>
      </w:r>
      <w:r w:rsidRPr="0024799C">
        <w:rPr>
          <w:iCs/>
        </w:rPr>
        <w:t xml:space="preserve"> спрогнозировать возможные школьные трудности</w:t>
      </w:r>
      <w:r w:rsidRPr="00303677">
        <w:t xml:space="preserve"> и планировать дальнейшую работу с учетом индивидуальных особенностей каждого ребенка. </w:t>
      </w:r>
    </w:p>
    <w:p w:rsidR="00D177BB" w:rsidRPr="005C291B" w:rsidRDefault="00D177BB" w:rsidP="00C65FA5">
      <w:pPr>
        <w:ind w:firstLine="567"/>
        <w:jc w:val="both"/>
      </w:pPr>
      <w:r w:rsidRPr="00303677">
        <w:t>Результаты наблюдений и проводимой педагогами диагностики могут быть полезны родителям, желающим познать внутренний мир ребенка и видеть своих детей психически здоровыми.</w:t>
      </w:r>
    </w:p>
    <w:p w:rsidR="00D177BB" w:rsidRDefault="005C291B" w:rsidP="00C65FA5">
      <w:pPr>
        <w:ind w:firstLine="567"/>
        <w:jc w:val="both"/>
        <w:rPr>
          <w:b/>
        </w:rPr>
      </w:pPr>
      <w:r>
        <w:t>П</w:t>
      </w:r>
      <w:r w:rsidRPr="00234F68">
        <w:t>рограмма обеспечивает</w:t>
      </w:r>
      <w:r w:rsidR="00D177BB" w:rsidRPr="00234F68">
        <w:t xml:space="preserve"> подготовку старших дошкольников к обучению </w:t>
      </w:r>
      <w:r w:rsidR="00D177BB">
        <w:t xml:space="preserve">в </w:t>
      </w:r>
      <w:r w:rsidR="00D177BB" w:rsidRPr="00234F68">
        <w:t>школе</w:t>
      </w:r>
      <w:r w:rsidR="00D177BB">
        <w:t xml:space="preserve"> </w:t>
      </w:r>
      <w:r w:rsidR="00D177BB" w:rsidRPr="00C23552">
        <w:t xml:space="preserve">через координацию деятельности педагогических коллективов </w:t>
      </w:r>
      <w:r w:rsidR="00D177BB">
        <w:t xml:space="preserve">МБОУ СОШ №4 и детских садов. </w:t>
      </w:r>
      <w:r w:rsidR="00D177BB" w:rsidRPr="00C23552">
        <w:t xml:space="preserve">Программа </w:t>
      </w:r>
      <w:r w:rsidRPr="00C23552">
        <w:t>составлена в</w:t>
      </w:r>
      <w:r w:rsidR="00D177BB" w:rsidRPr="00C23552">
        <w:t xml:space="preserve"> контексте </w:t>
      </w:r>
      <w:r w:rsidR="00D177BB">
        <w:t>ф</w:t>
      </w:r>
      <w:r w:rsidR="00D177BB" w:rsidRPr="00C23552">
        <w:t>едерального образовательного стандарта начального общего образования, следовательно, отражает новые идеи, подходы и рекомендации.</w:t>
      </w:r>
    </w:p>
    <w:p w:rsidR="00D177BB" w:rsidRDefault="00D177BB" w:rsidP="007A020A">
      <w:pPr>
        <w:rPr>
          <w:b/>
        </w:rPr>
      </w:pPr>
      <w:r w:rsidRPr="001F41B7">
        <w:rPr>
          <w:b/>
        </w:rPr>
        <w:t>Цель программы:</w:t>
      </w:r>
    </w:p>
    <w:p w:rsidR="00D177BB" w:rsidRDefault="00D177BB" w:rsidP="004C2AFF">
      <w:pPr>
        <w:pStyle w:val="a4"/>
        <w:spacing w:before="0" w:beforeAutospacing="0" w:after="0" w:afterAutospacing="0"/>
        <w:jc w:val="both"/>
      </w:pPr>
      <w:r w:rsidRPr="00CB2328">
        <w:t xml:space="preserve">Создание условий для формирования у старшего дошкольника готовности </w:t>
      </w:r>
      <w:r>
        <w:t xml:space="preserve">к дальнейшему развитию </w:t>
      </w:r>
      <w:r w:rsidRPr="00CB2328">
        <w:t>на основе единства требований родителей, воспитателей дошкольных учреждений и учителей.</w:t>
      </w:r>
    </w:p>
    <w:p w:rsidR="00D177BB" w:rsidRPr="001F41B7" w:rsidRDefault="00D177BB" w:rsidP="007A020A">
      <w:pPr>
        <w:rPr>
          <w:b/>
        </w:rPr>
      </w:pPr>
      <w:r w:rsidRPr="001F41B7">
        <w:rPr>
          <w:b/>
        </w:rPr>
        <w:t xml:space="preserve">Задачи: </w:t>
      </w:r>
    </w:p>
    <w:p w:rsidR="00D177BB" w:rsidRPr="00767CC8" w:rsidRDefault="00D177BB" w:rsidP="00C048AA">
      <w:pPr>
        <w:pStyle w:val="a4"/>
        <w:numPr>
          <w:ilvl w:val="0"/>
          <w:numId w:val="13"/>
        </w:numPr>
        <w:spacing w:before="0" w:beforeAutospacing="0"/>
        <w:jc w:val="both"/>
      </w:pPr>
      <w:r>
        <w:t>Систематизация</w:t>
      </w:r>
      <w:r w:rsidRPr="00767CC8">
        <w:t xml:space="preserve"> знаний и умений, которыми обладают дошкольники (общих и специальных), пополнение их;</w:t>
      </w:r>
    </w:p>
    <w:p w:rsidR="00D177BB" w:rsidRPr="00767CC8" w:rsidRDefault="00EA2605" w:rsidP="0010233C">
      <w:pPr>
        <w:pStyle w:val="a4"/>
        <w:numPr>
          <w:ilvl w:val="0"/>
          <w:numId w:val="13"/>
        </w:numPr>
        <w:jc w:val="both"/>
      </w:pPr>
      <w:r>
        <w:t xml:space="preserve">Развитие </w:t>
      </w:r>
      <w:r w:rsidR="00D177BB">
        <w:t>творческих способностей</w:t>
      </w:r>
      <w:r>
        <w:t xml:space="preserve">, </w:t>
      </w:r>
      <w:r w:rsidR="00D177BB" w:rsidRPr="00767CC8">
        <w:t>познаватель</w:t>
      </w:r>
      <w:r>
        <w:t xml:space="preserve">ной </w:t>
      </w:r>
      <w:r w:rsidR="00D177BB" w:rsidRPr="00767CC8">
        <w:t>мотиваци</w:t>
      </w:r>
      <w:r w:rsidR="00D177BB">
        <w:t>и, интеллектуальных качеств</w:t>
      </w:r>
      <w:r w:rsidR="00D177BB" w:rsidRPr="00767CC8">
        <w:t xml:space="preserve"> детей</w:t>
      </w:r>
      <w:r w:rsidR="00D177BB">
        <w:t xml:space="preserve"> старшего дошкольного возраста</w:t>
      </w:r>
      <w:r w:rsidR="00D177BB" w:rsidRPr="00767CC8">
        <w:t>;</w:t>
      </w:r>
    </w:p>
    <w:p w:rsidR="00D177BB" w:rsidRDefault="00D177BB" w:rsidP="0010233C">
      <w:pPr>
        <w:pStyle w:val="a4"/>
        <w:numPr>
          <w:ilvl w:val="0"/>
          <w:numId w:val="13"/>
        </w:numPr>
        <w:jc w:val="both"/>
      </w:pPr>
      <w:r>
        <w:t>Развитие</w:t>
      </w:r>
      <w:r w:rsidRPr="00767CC8">
        <w:t xml:space="preserve"> коммуникативных умений</w:t>
      </w:r>
      <w:r>
        <w:t xml:space="preserve"> во взаимодействии</w:t>
      </w:r>
      <w:r w:rsidRPr="00767CC8">
        <w:t xml:space="preserve"> со сверстниками и педагогом</w:t>
      </w:r>
      <w:r>
        <w:t>, произвольности поведения;</w:t>
      </w:r>
    </w:p>
    <w:p w:rsidR="00D177BB" w:rsidRDefault="00D177BB" w:rsidP="0010233C">
      <w:pPr>
        <w:pStyle w:val="a4"/>
        <w:numPr>
          <w:ilvl w:val="0"/>
          <w:numId w:val="13"/>
        </w:numPr>
        <w:jc w:val="both"/>
      </w:pPr>
      <w:r>
        <w:t>Формирование</w:t>
      </w:r>
      <w:r w:rsidR="00EA2605">
        <w:t xml:space="preserve"> социальных </w:t>
      </w:r>
      <w:r w:rsidRPr="00767CC8">
        <w:t xml:space="preserve">черт личности будущего первоклассника, необходимых для </w:t>
      </w:r>
      <w:r>
        <w:t>благополучной адаптации в школе;</w:t>
      </w:r>
    </w:p>
    <w:p w:rsidR="00D177BB" w:rsidRDefault="00D177BB" w:rsidP="00FA3F58">
      <w:pPr>
        <w:numPr>
          <w:ilvl w:val="0"/>
          <w:numId w:val="13"/>
        </w:numPr>
        <w:suppressAutoHyphens/>
      </w:pPr>
      <w:r>
        <w:t>Укрепление и развитие эмоционально-положительного отношения ребенка к школе</w:t>
      </w:r>
    </w:p>
    <w:p w:rsidR="00D177BB" w:rsidRDefault="00D177BB" w:rsidP="007A020A">
      <w:pPr>
        <w:suppressAutoHyphens/>
        <w:rPr>
          <w:b/>
        </w:rPr>
      </w:pPr>
      <w:r w:rsidRPr="007C304D">
        <w:rPr>
          <w:b/>
        </w:rPr>
        <w:t>Планируемый результат</w:t>
      </w:r>
    </w:p>
    <w:p w:rsidR="00D177BB" w:rsidRDefault="005C291B" w:rsidP="007A020A">
      <w:pPr>
        <w:suppressAutoHyphens/>
      </w:pPr>
      <w:r>
        <w:t>Старший дошкольник</w:t>
      </w:r>
      <w:r w:rsidR="00D177BB">
        <w:t xml:space="preserve"> подготовлен </w:t>
      </w:r>
      <w:r w:rsidR="00D177BB" w:rsidRPr="00CD3D97">
        <w:t>к дальнейшему развитию:</w:t>
      </w:r>
    </w:p>
    <w:p w:rsidR="00D177BB" w:rsidRDefault="00D177BB" w:rsidP="007A020A">
      <w:pPr>
        <w:suppressAutoHyphens/>
        <w:ind w:left="360"/>
      </w:pPr>
      <w:r>
        <w:t>- социальному</w:t>
      </w:r>
    </w:p>
    <w:p w:rsidR="00D177BB" w:rsidRDefault="00D177BB" w:rsidP="007A020A">
      <w:pPr>
        <w:suppressAutoHyphens/>
        <w:ind w:left="360"/>
      </w:pPr>
      <w:r>
        <w:t>- личностному</w:t>
      </w:r>
    </w:p>
    <w:p w:rsidR="00D177BB" w:rsidRDefault="00D177BB" w:rsidP="007A020A">
      <w:pPr>
        <w:suppressAutoHyphens/>
        <w:ind w:left="360"/>
      </w:pPr>
      <w:r>
        <w:t>- познавательному (когнитивному)</w:t>
      </w:r>
    </w:p>
    <w:p w:rsidR="00D177BB" w:rsidRDefault="00D177BB" w:rsidP="00FA3F58">
      <w:pPr>
        <w:suppressAutoHyphens/>
        <w:ind w:left="360"/>
      </w:pPr>
      <w:r>
        <w:t>- речевому</w:t>
      </w:r>
    </w:p>
    <w:p w:rsidR="00D177BB" w:rsidRPr="00D6663B" w:rsidRDefault="00D177BB" w:rsidP="007A020A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>Исполнители:</w:t>
      </w:r>
    </w:p>
    <w:p w:rsidR="00D177BB" w:rsidRDefault="00D177BB" w:rsidP="007A020A">
      <w:pPr>
        <w:rPr>
          <w:b/>
          <w:bCs/>
        </w:rPr>
      </w:pPr>
      <w:r w:rsidRPr="00D6663B">
        <w:t>Основную работу по осуществле</w:t>
      </w:r>
      <w:r>
        <w:t>нию проекта будут осуществлять учителя начальных классов, которые будут работать с первыми классами, педагог-психолог, логопед, методист по начальным классам.</w:t>
      </w:r>
    </w:p>
    <w:p w:rsidR="00D177BB" w:rsidRDefault="00124417" w:rsidP="00FD2390">
      <w:pPr>
        <w:spacing w:after="20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2376169</wp:posOffset>
                </wp:positionH>
                <wp:positionV relativeFrom="paragraph">
                  <wp:posOffset>-6637656</wp:posOffset>
                </wp:positionV>
                <wp:extent cx="0" cy="0"/>
                <wp:effectExtent l="0" t="0" r="0" b="0"/>
                <wp:wrapNone/>
                <wp:docPr id="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AD1C30" id="Line 3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7.1pt,-522.65pt" to="187.1pt,-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">
                <v:stroke endarrow="block"/>
              </v:line>
            </w:pict>
          </mc:Fallback>
        </mc:AlternateContent>
      </w:r>
      <w:r w:rsidR="00D177BB">
        <w:rPr>
          <w:b/>
          <w:bCs/>
        </w:rPr>
        <w:t>Функции участников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93"/>
        <w:gridCol w:w="7478"/>
      </w:tblGrid>
      <w:tr w:rsidR="00D177BB" w:rsidRPr="00EA2605" w:rsidTr="00485137">
        <w:tc>
          <w:tcPr>
            <w:tcW w:w="2093" w:type="dxa"/>
            <w:vAlign w:val="center"/>
          </w:tcPr>
          <w:p w:rsidR="00D177BB" w:rsidRPr="00EA2605" w:rsidRDefault="00D177BB" w:rsidP="00EA2605">
            <w:pPr>
              <w:rPr>
                <w:b/>
                <w:sz w:val="22"/>
                <w:szCs w:val="22"/>
              </w:rPr>
            </w:pPr>
            <w:r w:rsidRPr="00EA2605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7478" w:type="dxa"/>
            <w:vAlign w:val="center"/>
          </w:tcPr>
          <w:p w:rsidR="00D177BB" w:rsidRPr="00EA2605" w:rsidRDefault="00D177BB" w:rsidP="00EA2605">
            <w:pPr>
              <w:rPr>
                <w:b/>
                <w:sz w:val="22"/>
                <w:szCs w:val="22"/>
              </w:rPr>
            </w:pPr>
            <w:r w:rsidRPr="00EA2605">
              <w:rPr>
                <w:b/>
                <w:sz w:val="22"/>
                <w:szCs w:val="22"/>
              </w:rPr>
              <w:t>Функции</w:t>
            </w:r>
          </w:p>
        </w:tc>
      </w:tr>
      <w:tr w:rsidR="00D177BB" w:rsidRPr="00EA2605" w:rsidTr="00485137">
        <w:tc>
          <w:tcPr>
            <w:tcW w:w="2093" w:type="dxa"/>
            <w:vAlign w:val="center"/>
          </w:tcPr>
          <w:p w:rsidR="00D177BB" w:rsidRPr="00EA2605" w:rsidRDefault="00D177BB" w:rsidP="00EA2605">
            <w:pPr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7478" w:type="dxa"/>
            <w:vAlign w:val="center"/>
          </w:tcPr>
          <w:p w:rsidR="00D177BB" w:rsidRPr="00EA2605" w:rsidRDefault="00D177BB" w:rsidP="0048513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Организация процедуры разработки, обсуждения и утверждения программы.</w:t>
            </w:r>
          </w:p>
          <w:p w:rsidR="00D177BB" w:rsidRPr="00EA2605" w:rsidRDefault="00D177BB" w:rsidP="0048513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Обеспечивает материально- технические условия для реализации программы.</w:t>
            </w:r>
          </w:p>
          <w:p w:rsidR="00D177BB" w:rsidRPr="00EA2605" w:rsidRDefault="00D177BB" w:rsidP="0048513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Обеспечивает кадровые условия для реализации программы.</w:t>
            </w:r>
          </w:p>
          <w:p w:rsidR="00D177BB" w:rsidRPr="00EA2605" w:rsidRDefault="00D177BB" w:rsidP="0048513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Обеспечение нормативно-правовые условия для реализации программы.</w:t>
            </w:r>
          </w:p>
          <w:p w:rsidR="00D177BB" w:rsidRPr="00EA2605" w:rsidRDefault="00D177BB" w:rsidP="0048513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Обеспечение информационных условий для реализации программы.</w:t>
            </w:r>
          </w:p>
          <w:p w:rsidR="00D177BB" w:rsidRPr="00EA2605" w:rsidRDefault="00D177BB" w:rsidP="0048513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Оказывает методическую помощь в реализации программы.</w:t>
            </w:r>
          </w:p>
          <w:p w:rsidR="00D177BB" w:rsidRPr="00EA2605" w:rsidRDefault="00D177BB" w:rsidP="0048513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Осуществляет контроль за выполнением программы.</w:t>
            </w:r>
          </w:p>
          <w:p w:rsidR="00D177BB" w:rsidRPr="00EA2605" w:rsidRDefault="00D177BB" w:rsidP="0048513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Участвует в оценке результативности программы.</w:t>
            </w:r>
          </w:p>
        </w:tc>
      </w:tr>
      <w:tr w:rsidR="00D177BB" w:rsidRPr="00EA2605" w:rsidTr="00485137">
        <w:tc>
          <w:tcPr>
            <w:tcW w:w="2093" w:type="dxa"/>
            <w:vAlign w:val="center"/>
          </w:tcPr>
          <w:p w:rsidR="00D177BB" w:rsidRPr="00EA2605" w:rsidRDefault="00D177BB" w:rsidP="00EA2605">
            <w:pPr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478" w:type="dxa"/>
            <w:vAlign w:val="center"/>
          </w:tcPr>
          <w:p w:rsidR="00D177BB" w:rsidRPr="00EA2605" w:rsidRDefault="00D177BB" w:rsidP="00485137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Участвует в планировании и реализации плана.</w:t>
            </w:r>
          </w:p>
          <w:p w:rsidR="00D177BB" w:rsidRPr="00EA2605" w:rsidRDefault="00D177BB" w:rsidP="00485137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Организация индивидуальной, групповой и коллективной деятельности, вовлекающей обучающихся в реализацию программы.</w:t>
            </w:r>
          </w:p>
          <w:p w:rsidR="00D177BB" w:rsidRPr="00EA2605" w:rsidRDefault="00D177BB" w:rsidP="00485137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Развитие коммуникативных, проектировочных, рефлексивных умений будущих первоклассников.</w:t>
            </w:r>
          </w:p>
          <w:p w:rsidR="00D177BB" w:rsidRPr="00EA2605" w:rsidRDefault="00D177BB" w:rsidP="00485137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Реализация консультативной, методической помощи в рамках взаимодействия с участниками программы по проведению мероприятий учебно-воспитательного характера, решению возникающих проблем.</w:t>
            </w:r>
          </w:p>
          <w:p w:rsidR="00D177BB" w:rsidRPr="00EA2605" w:rsidRDefault="00D177BB" w:rsidP="00485137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Участие в оценке результативности программы.</w:t>
            </w:r>
          </w:p>
        </w:tc>
      </w:tr>
      <w:tr w:rsidR="00D177BB" w:rsidRPr="00EA2605" w:rsidTr="00EA62EA">
        <w:trPr>
          <w:trHeight w:val="1827"/>
        </w:trPr>
        <w:tc>
          <w:tcPr>
            <w:tcW w:w="2093" w:type="dxa"/>
            <w:vAlign w:val="center"/>
          </w:tcPr>
          <w:p w:rsidR="00D177BB" w:rsidRPr="00EA2605" w:rsidRDefault="00D177BB" w:rsidP="00EA2605">
            <w:pPr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Школьный педагог-психолог, логопед</w:t>
            </w:r>
          </w:p>
        </w:tc>
        <w:tc>
          <w:tcPr>
            <w:tcW w:w="7478" w:type="dxa"/>
            <w:vAlign w:val="center"/>
          </w:tcPr>
          <w:p w:rsidR="00D177BB" w:rsidRPr="00EA2605" w:rsidRDefault="00D177BB" w:rsidP="00485137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240" w:lineRule="auto"/>
              <w:ind w:left="426" w:hanging="284"/>
              <w:rPr>
                <w:rFonts w:ascii="Times New Roman" w:hAnsi="Times New Roman"/>
              </w:rPr>
            </w:pPr>
            <w:r w:rsidRPr="00EA2605">
              <w:rPr>
                <w:rFonts w:ascii="Times New Roman" w:hAnsi="Times New Roman"/>
              </w:rPr>
              <w:t>Проведение диагностических исследований будущих первоклассников.</w:t>
            </w:r>
          </w:p>
          <w:p w:rsidR="00D177BB" w:rsidRPr="00EA2605" w:rsidRDefault="00D177BB" w:rsidP="00485137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240" w:lineRule="auto"/>
              <w:ind w:left="426" w:hanging="284"/>
              <w:rPr>
                <w:rFonts w:ascii="Times New Roman" w:hAnsi="Times New Roman"/>
              </w:rPr>
            </w:pPr>
            <w:r w:rsidRPr="00EA2605">
              <w:rPr>
                <w:rFonts w:ascii="Times New Roman" w:hAnsi="Times New Roman"/>
              </w:rPr>
              <w:t>Развитие коммуникативных, проектировочных, рефлексивных умений будущих первоклассников.</w:t>
            </w:r>
          </w:p>
          <w:p w:rsidR="00D177BB" w:rsidRPr="00EA2605" w:rsidRDefault="00D177BB" w:rsidP="00485137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240" w:lineRule="auto"/>
              <w:ind w:left="426" w:hanging="284"/>
              <w:rPr>
                <w:rFonts w:ascii="Times New Roman" w:hAnsi="Times New Roman"/>
              </w:rPr>
            </w:pPr>
            <w:r w:rsidRPr="00EA2605">
              <w:rPr>
                <w:rFonts w:ascii="Times New Roman" w:hAnsi="Times New Roman"/>
              </w:rPr>
              <w:t>Реализация консультативной, методической помощи в рамках взаимодействия с участниками программы по проведению мероприятий учебно-воспитательного характера, решению возникающих проблем.</w:t>
            </w:r>
          </w:p>
          <w:p w:rsidR="00D177BB" w:rsidRPr="00EA2605" w:rsidRDefault="00D177BB" w:rsidP="00485137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240" w:lineRule="auto"/>
              <w:ind w:left="426" w:hanging="284"/>
            </w:pPr>
            <w:r w:rsidRPr="00EA2605">
              <w:rPr>
                <w:rFonts w:ascii="Times New Roman" w:hAnsi="Times New Roman"/>
              </w:rPr>
              <w:t>Участие в оценке результативности программы.</w:t>
            </w:r>
          </w:p>
        </w:tc>
      </w:tr>
      <w:tr w:rsidR="00D177BB" w:rsidRPr="00EA2605" w:rsidTr="00485137">
        <w:tc>
          <w:tcPr>
            <w:tcW w:w="2093" w:type="dxa"/>
            <w:vAlign w:val="center"/>
          </w:tcPr>
          <w:p w:rsidR="00D177BB" w:rsidRPr="00EA2605" w:rsidRDefault="00D177BB" w:rsidP="00EA2605">
            <w:pPr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Родители будущих школьников</w:t>
            </w:r>
          </w:p>
        </w:tc>
        <w:tc>
          <w:tcPr>
            <w:tcW w:w="7478" w:type="dxa"/>
            <w:vAlign w:val="center"/>
          </w:tcPr>
          <w:p w:rsidR="00D177BB" w:rsidRPr="00EA2605" w:rsidRDefault="00D177BB" w:rsidP="00485137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Формируют запрос педагогическому коллективу.</w:t>
            </w:r>
          </w:p>
          <w:p w:rsidR="00D177BB" w:rsidRPr="00EA2605" w:rsidRDefault="00D177BB" w:rsidP="00485137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Участие в лектории для родителей.</w:t>
            </w:r>
          </w:p>
          <w:p w:rsidR="00D177BB" w:rsidRPr="00EA2605" w:rsidRDefault="00D177BB" w:rsidP="00485137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Реализация в повседневном общении с детьми практической деятельности.</w:t>
            </w:r>
          </w:p>
          <w:p w:rsidR="00D177BB" w:rsidRPr="00EA2605" w:rsidRDefault="00D177BB" w:rsidP="00485137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284"/>
              <w:rPr>
                <w:sz w:val="22"/>
                <w:szCs w:val="22"/>
              </w:rPr>
            </w:pPr>
            <w:r w:rsidRPr="00EA2605">
              <w:rPr>
                <w:sz w:val="22"/>
                <w:szCs w:val="22"/>
              </w:rPr>
              <w:t>Участие в оценке результативности программы.</w:t>
            </w:r>
          </w:p>
        </w:tc>
      </w:tr>
    </w:tbl>
    <w:p w:rsidR="00D177BB" w:rsidRDefault="00D177BB" w:rsidP="00C64AA6">
      <w:pPr>
        <w:jc w:val="both"/>
        <w:rPr>
          <w:b/>
          <w:color w:val="000000"/>
          <w:spacing w:val="-9"/>
        </w:rPr>
      </w:pPr>
    </w:p>
    <w:p w:rsidR="00D177BB" w:rsidRDefault="00D177BB" w:rsidP="00C64AA6">
      <w:pPr>
        <w:jc w:val="both"/>
        <w:rPr>
          <w:b/>
        </w:rPr>
      </w:pPr>
      <w:r w:rsidRPr="00BF3033">
        <w:rPr>
          <w:b/>
        </w:rPr>
        <w:t>Содержание деятельности:</w:t>
      </w:r>
    </w:p>
    <w:p w:rsidR="00D177BB" w:rsidRDefault="00D177BB" w:rsidP="0010233C">
      <w:pPr>
        <w:numPr>
          <w:ilvl w:val="0"/>
          <w:numId w:val="11"/>
        </w:numPr>
        <w:jc w:val="both"/>
      </w:pPr>
      <w:r>
        <w:t>Оценка эффективности взаимодействия участников учебно-воспитательного процесса и внесение коррективов в организацию деятельности по подготовке детей к школе при необходимости.</w:t>
      </w:r>
    </w:p>
    <w:p w:rsidR="00D177BB" w:rsidRDefault="00D177BB" w:rsidP="0010233C">
      <w:pPr>
        <w:numPr>
          <w:ilvl w:val="0"/>
          <w:numId w:val="11"/>
        </w:numPr>
        <w:jc w:val="both"/>
      </w:pPr>
      <w:r>
        <w:t>Информирование участников воспитательного процесса о результатах учебно-воспитательной деятельности в рамках работы программы.</w:t>
      </w:r>
    </w:p>
    <w:p w:rsidR="00D177BB" w:rsidRDefault="00D177BB" w:rsidP="007A020A">
      <w:pPr>
        <w:ind w:right="-104"/>
        <w:jc w:val="center"/>
        <w:rPr>
          <w:b/>
        </w:rPr>
      </w:pPr>
    </w:p>
    <w:p w:rsidR="00D177BB" w:rsidRPr="002E2E5E" w:rsidRDefault="00D177BB" w:rsidP="00300439">
      <w:pPr>
        <w:jc w:val="center"/>
      </w:pPr>
      <w:r w:rsidRPr="002E2E5E">
        <w:rPr>
          <w:b/>
          <w:bCs/>
        </w:rPr>
        <w:t> </w:t>
      </w:r>
      <w:r w:rsidRPr="0044085C">
        <w:rPr>
          <w:b/>
          <w:bCs/>
        </w:rPr>
        <w:t>Обеспечение преемственности программы формирования универсальных</w:t>
      </w:r>
      <w:r w:rsidR="00402083">
        <w:t xml:space="preserve"> </w:t>
      </w:r>
      <w:r w:rsidR="00402083">
        <w:rPr>
          <w:b/>
          <w:bCs/>
        </w:rPr>
        <w:t xml:space="preserve">учебных </w:t>
      </w:r>
      <w:r w:rsidRPr="002E2E5E">
        <w:rPr>
          <w:b/>
          <w:bCs/>
        </w:rPr>
        <w:t>действий при переходе</w:t>
      </w:r>
      <w:r w:rsidR="00402083">
        <w:rPr>
          <w:b/>
          <w:bCs/>
        </w:rPr>
        <w:t xml:space="preserve"> </w:t>
      </w:r>
      <w:r w:rsidRPr="002E2E5E">
        <w:rPr>
          <w:b/>
          <w:bCs/>
        </w:rPr>
        <w:t>от дошкольного к начальному и основному общему</w:t>
      </w:r>
      <w:r w:rsidR="00402083">
        <w:rPr>
          <w:b/>
          <w:bCs/>
        </w:rPr>
        <w:t xml:space="preserve"> </w:t>
      </w:r>
      <w:r w:rsidRPr="002E2E5E">
        <w:rPr>
          <w:b/>
          <w:bCs/>
        </w:rPr>
        <w:t>образованию </w:t>
      </w:r>
    </w:p>
    <w:p w:rsidR="00D177BB" w:rsidRPr="002E2E5E" w:rsidRDefault="00D177BB" w:rsidP="00402083">
      <w:pPr>
        <w:ind w:firstLine="567"/>
      </w:pPr>
      <w:r w:rsidRPr="002E2E5E">
        <w:t xml:space="preserve">Для решения задач преемственности дошкольного и начального </w:t>
      </w:r>
      <w:r w:rsidR="005C291B" w:rsidRPr="002E2E5E">
        <w:t>общего образования</w:t>
      </w:r>
      <w:r w:rsidRPr="002E2E5E">
        <w:t>   МБОУ СОШ №4 работает в тесн</w:t>
      </w:r>
      <w:r w:rsidR="00C048AA">
        <w:t>ом сотрудничестве с МДОУ №10, №8</w:t>
      </w:r>
      <w:r w:rsidRPr="002E2E5E">
        <w:t>,</w:t>
      </w:r>
      <w:r w:rsidR="00D378CB">
        <w:t xml:space="preserve"> №7</w:t>
      </w:r>
      <w:r w:rsidR="0080521B">
        <w:t>.</w:t>
      </w:r>
      <w:r w:rsidRPr="002E2E5E">
        <w:t>Преемственность образовательных программ воспитания и обучения в детском саду обеспечивается:</w:t>
      </w:r>
    </w:p>
    <w:p w:rsidR="00D177BB" w:rsidRPr="002E2E5E" w:rsidRDefault="00D177BB" w:rsidP="00402083">
      <w:pPr>
        <w:ind w:firstLine="567"/>
      </w:pPr>
      <w:r w:rsidRPr="002E2E5E">
        <w:t>•</w:t>
      </w:r>
      <w:r w:rsidR="00402083">
        <w:t> </w:t>
      </w:r>
      <w:r w:rsidRPr="002E2E5E">
        <w:t>отбором содержания образования, адекватного возрастным особенностям детей;</w:t>
      </w:r>
    </w:p>
    <w:p w:rsidR="00D177BB" w:rsidRPr="002E2E5E" w:rsidRDefault="00D177BB" w:rsidP="00402083">
      <w:pPr>
        <w:ind w:firstLine="567"/>
      </w:pPr>
      <w:r w:rsidRPr="002E2E5E">
        <w:lastRenderedPageBreak/>
        <w:t>•</w:t>
      </w:r>
      <w:r w:rsidR="00402083">
        <w:t> </w:t>
      </w:r>
      <w:r w:rsidRPr="002E2E5E">
        <w:t>использованием различных видов деятельности ребенка (для детей старшего дошкольного возраста – это игры, рисование, конструирование, экспериментирование, спортивные мероприятия и т.д.</w:t>
      </w:r>
      <w:r w:rsidR="005C291B" w:rsidRPr="002E2E5E">
        <w:t>); в</w:t>
      </w:r>
      <w:r w:rsidRPr="002E2E5E">
        <w:t xml:space="preserve"> начальной школе эти виды деятельности органично дополняют учебную деятельность;</w:t>
      </w:r>
    </w:p>
    <w:p w:rsidR="00D177BB" w:rsidRPr="002E2E5E" w:rsidRDefault="00D177BB" w:rsidP="00402083">
      <w:pPr>
        <w:ind w:firstLine="567"/>
      </w:pPr>
      <w:r w:rsidRPr="002E2E5E">
        <w:t>•</w:t>
      </w:r>
      <w:r w:rsidR="00402083">
        <w:t> </w:t>
      </w:r>
      <w:r w:rsidRPr="002E2E5E">
        <w:t>связанностью, взаимопроникновением и взаимодействием направлений развития детей (дошкольное и начальное школьное звено): физического, социально-личностного, познавательно-речевого, и художественно-эстетического.</w:t>
      </w:r>
    </w:p>
    <w:p w:rsidR="00D177BB" w:rsidRPr="002E2E5E" w:rsidRDefault="00D177BB" w:rsidP="00300439">
      <w:r w:rsidRPr="002E2E5E">
        <w:t>Преемственность обеспечивается формами организации образовательного процесса, которые на ступени дошкольного и начального школьного образования характеризуются наличием партнерской позиции взрослого и вариативностью коллективной, индивидуальной, групповой и парной работы.</w:t>
      </w:r>
    </w:p>
    <w:p w:rsidR="00147E4A" w:rsidRPr="00300439" w:rsidRDefault="00D177BB" w:rsidP="00402083">
      <w:pPr>
        <w:spacing w:before="100" w:after="100"/>
        <w:ind w:firstLine="567"/>
        <w:jc w:val="both"/>
      </w:pPr>
      <w:r w:rsidRPr="00B05108">
        <w:t xml:space="preserve">Программа рассчитана на </w:t>
      </w:r>
      <w:r w:rsidR="005C291B" w:rsidRPr="00B05108">
        <w:t>детей 6</w:t>
      </w:r>
      <w:r w:rsidRPr="00B05108">
        <w:t>-летнего возраста. Она предполагает развитие ребенка с учетом его индивидуальных особенностей. В ходе реализации программы у детей через творчество, умение придумывать, создавать новое наилучшим образом формируется личность ребенка, развивается его самостоятельность и познавательный мир. Таким образом, во время работы школы будущего первоклассника, происходит не только знакомство учителя и ученика, но и решается главная задача программы: сокращение адаптационного периода при поступлении ребенка в школу.</w:t>
      </w:r>
      <w:r>
        <w:t xml:space="preserve"> </w:t>
      </w:r>
      <w:r w:rsidRPr="00B05108">
        <w:t xml:space="preserve">Концепция программы подготовки будущих первоклассников основана на следующей идее: </w:t>
      </w:r>
      <w:r w:rsidRPr="00B05108">
        <w:rPr>
          <w:b/>
          <w:bCs/>
        </w:rPr>
        <w:t>дошкольники только готовятся к</w:t>
      </w:r>
      <w:r w:rsidRPr="00B05108">
        <w:t xml:space="preserve"> </w:t>
      </w:r>
      <w:r w:rsidRPr="00B05108">
        <w:rPr>
          <w:b/>
          <w:bCs/>
        </w:rPr>
        <w:t>систематическому обучению</w:t>
      </w:r>
      <w:r w:rsidRPr="00B05108">
        <w:t xml:space="preserve"> и этим определяется выбор содержания, методов и форм организации образования детей.</w:t>
      </w:r>
    </w:p>
    <w:p w:rsidR="00147E4A" w:rsidRDefault="00147E4A" w:rsidP="00147E4A">
      <w:pPr>
        <w:jc w:val="both"/>
        <w:rPr>
          <w:color w:val="000000"/>
          <w:szCs w:val="28"/>
        </w:rPr>
      </w:pPr>
      <w:r w:rsidRPr="00147E4A">
        <w:rPr>
          <w:b/>
          <w:bCs/>
          <w:color w:val="000000"/>
          <w:szCs w:val="28"/>
        </w:rPr>
        <w:t>Продолжительность программы:</w:t>
      </w:r>
      <w:r w:rsidRPr="00147E4A">
        <w:rPr>
          <w:color w:val="000000"/>
          <w:szCs w:val="28"/>
        </w:rPr>
        <w:t xml:space="preserve"> 3 месяца (возможно повторение данного курса два раза в год для разных детей).</w:t>
      </w:r>
    </w:p>
    <w:p w:rsidR="00147E4A" w:rsidRPr="00147E4A" w:rsidRDefault="00147E4A" w:rsidP="00147E4A">
      <w:pPr>
        <w:shd w:val="clear" w:color="auto" w:fill="FFFFFF"/>
        <w:jc w:val="both"/>
        <w:rPr>
          <w:color w:val="000000"/>
          <w:szCs w:val="28"/>
        </w:rPr>
      </w:pPr>
      <w:r w:rsidRPr="00147E4A">
        <w:rPr>
          <w:b/>
          <w:bCs/>
          <w:color w:val="000000"/>
          <w:szCs w:val="28"/>
        </w:rPr>
        <w:t>Длительность занятий</w:t>
      </w:r>
      <w:r w:rsidRPr="00147E4A">
        <w:rPr>
          <w:color w:val="000000"/>
          <w:szCs w:val="28"/>
        </w:rPr>
        <w:t xml:space="preserve">: </w:t>
      </w:r>
      <w:r w:rsidR="009A3DDE">
        <w:rPr>
          <w:color w:val="000000"/>
          <w:szCs w:val="28"/>
        </w:rPr>
        <w:t>6</w:t>
      </w:r>
      <w:r w:rsidRPr="00147E4A">
        <w:rPr>
          <w:color w:val="000000"/>
          <w:szCs w:val="28"/>
        </w:rPr>
        <w:t xml:space="preserve">0 минут (с учетом </w:t>
      </w:r>
      <w:r w:rsidR="00A11852">
        <w:rPr>
          <w:sz w:val="22"/>
          <w:szCs w:val="22"/>
        </w:rPr>
        <w:t>учебной (преподавательской) и воспитательной работы, коротких перерывов (перемен), методической подготовительной, организационной, диагностической работ, работ по ведению мониторинга, работ, предусмотренных планами, работу с родителями</w:t>
      </w:r>
      <w:r w:rsidR="009A3DDE">
        <w:rPr>
          <w:color w:val="000000"/>
          <w:szCs w:val="28"/>
        </w:rPr>
        <w:t>)</w:t>
      </w:r>
      <w:r w:rsidRPr="00147E4A">
        <w:rPr>
          <w:color w:val="000000"/>
          <w:szCs w:val="28"/>
        </w:rPr>
        <w:t>:</w:t>
      </w:r>
    </w:p>
    <w:p w:rsidR="00147E4A" w:rsidRPr="00147E4A" w:rsidRDefault="00147E4A" w:rsidP="00147E4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8"/>
        </w:rPr>
      </w:pPr>
      <w:r w:rsidRPr="00147E4A">
        <w:rPr>
          <w:rFonts w:ascii="Times New Roman" w:hAnsi="Times New Roman"/>
          <w:color w:val="000000"/>
          <w:sz w:val="24"/>
          <w:szCs w:val="28"/>
        </w:rPr>
        <w:t xml:space="preserve">Приветствие, размещение за рабочим местом, приготовление методического и рабочего материала; </w:t>
      </w:r>
    </w:p>
    <w:p w:rsidR="00147E4A" w:rsidRPr="00147E4A" w:rsidRDefault="00147E4A" w:rsidP="00147E4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8"/>
        </w:rPr>
      </w:pPr>
      <w:r w:rsidRPr="00147E4A">
        <w:rPr>
          <w:rFonts w:ascii="Times New Roman" w:hAnsi="Times New Roman"/>
          <w:color w:val="000000"/>
          <w:sz w:val="24"/>
          <w:szCs w:val="28"/>
        </w:rPr>
        <w:t>Образовательная деятельность;</w:t>
      </w:r>
    </w:p>
    <w:p w:rsidR="00EA62EA" w:rsidRDefault="00147E4A" w:rsidP="00EA62EA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8"/>
        </w:rPr>
      </w:pPr>
      <w:r w:rsidRPr="00147E4A">
        <w:rPr>
          <w:rFonts w:ascii="Times New Roman" w:hAnsi="Times New Roman"/>
          <w:color w:val="000000"/>
          <w:sz w:val="24"/>
          <w:szCs w:val="28"/>
        </w:rPr>
        <w:t>Прощание, сборы предметов личного пользования,</w:t>
      </w:r>
      <w:r w:rsidR="00EA62EA">
        <w:rPr>
          <w:rFonts w:ascii="Times New Roman" w:hAnsi="Times New Roman"/>
          <w:color w:val="000000"/>
          <w:sz w:val="24"/>
          <w:szCs w:val="28"/>
        </w:rPr>
        <w:t xml:space="preserve"> краткая консультация родителей.</w:t>
      </w:r>
    </w:p>
    <w:p w:rsidR="00EA62EA" w:rsidRPr="00EA62EA" w:rsidRDefault="00EA62EA" w:rsidP="00EA62EA">
      <w:pPr>
        <w:shd w:val="clear" w:color="auto" w:fill="FFFFFF"/>
        <w:jc w:val="both"/>
        <w:rPr>
          <w:color w:val="000000"/>
          <w:szCs w:val="28"/>
        </w:rPr>
      </w:pPr>
      <w:r>
        <w:rPr>
          <w:b/>
        </w:rPr>
        <w:t>Н</w:t>
      </w:r>
      <w:r w:rsidRPr="00EA62EA">
        <w:rPr>
          <w:b/>
        </w:rPr>
        <w:t>аполняемость групп</w:t>
      </w:r>
      <w:r>
        <w:rPr>
          <w:b/>
        </w:rPr>
        <w:t>:</w:t>
      </w:r>
      <w:r w:rsidRPr="00EA62EA">
        <w:t xml:space="preserve"> </w:t>
      </w:r>
      <w:r w:rsidRPr="00B05108">
        <w:t>не более 15 человек;</w:t>
      </w:r>
    </w:p>
    <w:p w:rsidR="00147E4A" w:rsidRDefault="00147E4A" w:rsidP="00147E4A">
      <w:pPr>
        <w:shd w:val="clear" w:color="auto" w:fill="FFFFFF"/>
        <w:jc w:val="both"/>
        <w:rPr>
          <w:b/>
        </w:rPr>
      </w:pPr>
      <w:r w:rsidRPr="00147E4A">
        <w:rPr>
          <w:b/>
          <w:color w:val="000000"/>
          <w:szCs w:val="28"/>
        </w:rPr>
        <w:t xml:space="preserve">Кратность проведения занятий: </w:t>
      </w:r>
      <w:r w:rsidRPr="00147E4A">
        <w:rPr>
          <w:color w:val="000000"/>
          <w:szCs w:val="28"/>
        </w:rPr>
        <w:t>1 раз в неделю:</w:t>
      </w:r>
      <w:r>
        <w:rPr>
          <w:b/>
        </w:rPr>
        <w:t xml:space="preserve"> </w:t>
      </w:r>
    </w:p>
    <w:p w:rsidR="009A3DDE" w:rsidRPr="00147E4A" w:rsidRDefault="009A3DDE" w:rsidP="009A3DDE">
      <w:pPr>
        <w:rPr>
          <w:b/>
        </w:rPr>
      </w:pPr>
      <w:r>
        <w:rPr>
          <w:b/>
        </w:rPr>
        <w:t>Общее количество часов -50.</w:t>
      </w:r>
    </w:p>
    <w:p w:rsidR="00D177BB" w:rsidRDefault="00D177BB" w:rsidP="007A020A">
      <w:pPr>
        <w:rPr>
          <w:b/>
        </w:rPr>
      </w:pPr>
      <w:r w:rsidRPr="00147E4A">
        <w:rPr>
          <w:b/>
        </w:rPr>
        <w:t xml:space="preserve">Общее </w:t>
      </w:r>
      <w:r w:rsidR="005C291B" w:rsidRPr="00147E4A">
        <w:rPr>
          <w:b/>
        </w:rPr>
        <w:t>количество занятий -</w:t>
      </w:r>
      <w:r w:rsidRPr="00147E4A">
        <w:rPr>
          <w:b/>
        </w:rPr>
        <w:t xml:space="preserve"> 50.</w:t>
      </w:r>
    </w:p>
    <w:p w:rsidR="00D177BB" w:rsidRPr="00147E4A" w:rsidRDefault="00D177BB" w:rsidP="007A020A">
      <w:r w:rsidRPr="009E625E">
        <w:t xml:space="preserve">Развитие </w:t>
      </w:r>
      <w:r w:rsidRPr="00147E4A">
        <w:t>речи</w:t>
      </w:r>
      <w:r w:rsidR="00AD7158" w:rsidRPr="00147E4A">
        <w:t xml:space="preserve">– </w:t>
      </w:r>
      <w:r w:rsidR="00147E4A" w:rsidRPr="00147E4A">
        <w:t>10 занятий</w:t>
      </w:r>
    </w:p>
    <w:p w:rsidR="00D177BB" w:rsidRPr="00147E4A" w:rsidRDefault="006E3FCA" w:rsidP="007A020A">
      <w:r w:rsidRPr="00147E4A">
        <w:t>Математика</w:t>
      </w:r>
      <w:r w:rsidR="00D177BB" w:rsidRPr="00147E4A">
        <w:t xml:space="preserve"> </w:t>
      </w:r>
      <w:r w:rsidR="00AD7158" w:rsidRPr="00147E4A">
        <w:t xml:space="preserve">– </w:t>
      </w:r>
      <w:r w:rsidR="00147E4A" w:rsidRPr="00147E4A">
        <w:t>10 занятий</w:t>
      </w:r>
    </w:p>
    <w:p w:rsidR="00D177BB" w:rsidRPr="00147E4A" w:rsidRDefault="00D378CB" w:rsidP="007A020A">
      <w:r w:rsidRPr="00147E4A">
        <w:t xml:space="preserve">Окружающий мир </w:t>
      </w:r>
      <w:r w:rsidR="00AD7158" w:rsidRPr="00147E4A">
        <w:t xml:space="preserve">– </w:t>
      </w:r>
      <w:r w:rsidR="00147E4A" w:rsidRPr="00147E4A">
        <w:t>10 занятий</w:t>
      </w:r>
    </w:p>
    <w:p w:rsidR="00D177BB" w:rsidRPr="00147E4A" w:rsidRDefault="00D378CB" w:rsidP="007A020A">
      <w:r w:rsidRPr="00147E4A">
        <w:t xml:space="preserve">Умелые ручки </w:t>
      </w:r>
      <w:r w:rsidR="00D177BB" w:rsidRPr="00147E4A">
        <w:t xml:space="preserve">– </w:t>
      </w:r>
      <w:r w:rsidR="00147E4A" w:rsidRPr="00147E4A">
        <w:t>10 занятий</w:t>
      </w:r>
    </w:p>
    <w:p w:rsidR="00D177BB" w:rsidRDefault="00D177BB" w:rsidP="007A020A">
      <w:r w:rsidRPr="00147E4A">
        <w:t>Ступе</w:t>
      </w:r>
      <w:r w:rsidR="007C37C0" w:rsidRPr="00147E4A">
        <w:t xml:space="preserve">ньки к школе (коммуникация) – </w:t>
      </w:r>
      <w:r w:rsidR="00147E4A" w:rsidRPr="00147E4A">
        <w:t>10 занятий</w:t>
      </w:r>
    </w:p>
    <w:p w:rsidR="00EA62EA" w:rsidRDefault="00EA62EA" w:rsidP="007A020A"/>
    <w:p w:rsidR="00D177BB" w:rsidRPr="00A87EE6" w:rsidRDefault="00D177BB" w:rsidP="007A020A">
      <w:pPr>
        <w:rPr>
          <w:b/>
        </w:rPr>
      </w:pPr>
      <w:r w:rsidRPr="00A87EE6">
        <w:rPr>
          <w:b/>
        </w:rPr>
        <w:t>Педагогические требования к проведению занятий</w:t>
      </w:r>
    </w:p>
    <w:p w:rsidR="00D177BB" w:rsidRPr="00D639C6" w:rsidRDefault="00D177BB" w:rsidP="0010233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39C6">
        <w:rPr>
          <w:rFonts w:ascii="Times New Roman" w:hAnsi="Times New Roman"/>
          <w:sz w:val="24"/>
          <w:szCs w:val="24"/>
        </w:rPr>
        <w:t>Учёт возрастных и физиологических особенностей детей шестилетнего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D177BB" w:rsidRPr="00D639C6" w:rsidRDefault="00D177BB" w:rsidP="0010233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39C6">
        <w:rPr>
          <w:rFonts w:ascii="Times New Roman" w:hAnsi="Times New Roman"/>
          <w:sz w:val="24"/>
          <w:szCs w:val="24"/>
        </w:rPr>
        <w:t>Чередование видов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D177BB" w:rsidRPr="00D639C6" w:rsidRDefault="00D177BB" w:rsidP="0010233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39C6">
        <w:rPr>
          <w:rFonts w:ascii="Times New Roman" w:hAnsi="Times New Roman"/>
          <w:sz w:val="24"/>
          <w:szCs w:val="24"/>
        </w:rPr>
        <w:t xml:space="preserve">Наличие </w:t>
      </w:r>
      <w:proofErr w:type="spellStart"/>
      <w:r w:rsidRPr="00D639C6">
        <w:rPr>
          <w:rFonts w:ascii="Times New Roman" w:hAnsi="Times New Roman"/>
          <w:sz w:val="24"/>
          <w:szCs w:val="24"/>
        </w:rPr>
        <w:t>физминуток</w:t>
      </w:r>
      <w:proofErr w:type="spellEnd"/>
      <w:r w:rsidRPr="00D639C6">
        <w:rPr>
          <w:rFonts w:ascii="Times New Roman" w:hAnsi="Times New Roman"/>
          <w:sz w:val="24"/>
          <w:szCs w:val="24"/>
        </w:rPr>
        <w:t xml:space="preserve"> и динамических пауз</w:t>
      </w:r>
      <w:r>
        <w:rPr>
          <w:rFonts w:ascii="Times New Roman" w:hAnsi="Times New Roman"/>
          <w:sz w:val="24"/>
          <w:szCs w:val="24"/>
        </w:rPr>
        <w:t>.</w:t>
      </w:r>
    </w:p>
    <w:p w:rsidR="00D177BB" w:rsidRDefault="005C291B" w:rsidP="0010233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39C6">
        <w:rPr>
          <w:rFonts w:ascii="Times New Roman" w:hAnsi="Times New Roman"/>
          <w:sz w:val="24"/>
          <w:szCs w:val="24"/>
        </w:rPr>
        <w:t>Выполнение гигиенических</w:t>
      </w:r>
      <w:r w:rsidR="00D177BB" w:rsidRPr="00D639C6">
        <w:rPr>
          <w:rFonts w:ascii="Times New Roman" w:hAnsi="Times New Roman"/>
          <w:sz w:val="24"/>
          <w:szCs w:val="24"/>
        </w:rPr>
        <w:t xml:space="preserve"> требований к помещению и материалам</w:t>
      </w:r>
      <w:r w:rsidR="00D177BB">
        <w:rPr>
          <w:rFonts w:ascii="Times New Roman" w:hAnsi="Times New Roman"/>
          <w:sz w:val="24"/>
          <w:szCs w:val="24"/>
        </w:rPr>
        <w:t>.</w:t>
      </w:r>
    </w:p>
    <w:p w:rsidR="00D177BB" w:rsidRDefault="00D177BB" w:rsidP="0010233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временного режима.</w:t>
      </w:r>
    </w:p>
    <w:p w:rsidR="00D177BB" w:rsidRPr="00C2087D" w:rsidRDefault="00D177BB" w:rsidP="007A020A">
      <w:pPr>
        <w:spacing w:after="200"/>
        <w:jc w:val="both"/>
        <w:rPr>
          <w:b/>
        </w:rPr>
      </w:pPr>
      <w:r w:rsidRPr="00C2087D">
        <w:rPr>
          <w:b/>
        </w:rPr>
        <w:t>Работа с родителями</w:t>
      </w:r>
    </w:p>
    <w:p w:rsidR="00D177BB" w:rsidRPr="00C2087D" w:rsidRDefault="00D177BB" w:rsidP="0010233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2087D">
        <w:rPr>
          <w:rFonts w:ascii="Times New Roman" w:hAnsi="Times New Roman"/>
          <w:color w:val="000000"/>
          <w:spacing w:val="-9"/>
          <w:sz w:val="24"/>
          <w:szCs w:val="24"/>
        </w:rPr>
        <w:t xml:space="preserve">Консультации с родителями по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итогам</w:t>
      </w:r>
      <w:r w:rsidR="005A3B5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2087D">
        <w:rPr>
          <w:rFonts w:ascii="Times New Roman" w:hAnsi="Times New Roman"/>
          <w:color w:val="000000"/>
          <w:spacing w:val="-9"/>
          <w:sz w:val="24"/>
          <w:szCs w:val="24"/>
        </w:rPr>
        <w:t xml:space="preserve">диагностики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уровня готовности детей к школе.</w:t>
      </w:r>
    </w:p>
    <w:p w:rsidR="00D177BB" w:rsidRPr="00C2087D" w:rsidRDefault="00D177BB" w:rsidP="0010233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2087D">
        <w:rPr>
          <w:rFonts w:ascii="Times New Roman" w:hAnsi="Times New Roman"/>
          <w:color w:val="000000"/>
          <w:spacing w:val="-9"/>
          <w:sz w:val="24"/>
          <w:szCs w:val="24"/>
        </w:rPr>
        <w:t>Проведение родительских собраний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D177BB" w:rsidRPr="00C2087D" w:rsidRDefault="00D177BB" w:rsidP="0010233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2087D">
        <w:rPr>
          <w:rFonts w:ascii="Times New Roman" w:hAnsi="Times New Roman"/>
          <w:color w:val="000000"/>
          <w:spacing w:val="-9"/>
          <w:sz w:val="24"/>
          <w:szCs w:val="24"/>
        </w:rPr>
        <w:lastRenderedPageBreak/>
        <w:t>Проведение дня открытых дверей для родителей будущих первоклассников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D177BB" w:rsidRPr="00C2087D" w:rsidRDefault="00D177BB" w:rsidP="0010233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2087D">
        <w:rPr>
          <w:rFonts w:ascii="Times New Roman" w:hAnsi="Times New Roman"/>
          <w:color w:val="000000"/>
          <w:spacing w:val="-9"/>
          <w:sz w:val="24"/>
          <w:szCs w:val="24"/>
        </w:rPr>
        <w:t>Привлечение родителей как социальных партнёров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D177BB" w:rsidRPr="00073C32" w:rsidRDefault="00D177BB" w:rsidP="00300439">
      <w:pPr>
        <w:tabs>
          <w:tab w:val="left" w:pos="720"/>
          <w:tab w:val="left" w:pos="900"/>
        </w:tabs>
        <w:spacing w:line="360" w:lineRule="auto"/>
        <w:jc w:val="center"/>
        <w:rPr>
          <w:b/>
        </w:rPr>
      </w:pPr>
      <w:r w:rsidRPr="00073C32">
        <w:rPr>
          <w:b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649"/>
        <w:gridCol w:w="2883"/>
        <w:gridCol w:w="2356"/>
      </w:tblGrid>
      <w:tr w:rsidR="00E2077B" w:rsidRPr="00073C32" w:rsidTr="00E2077B">
        <w:trPr>
          <w:trHeight w:val="397"/>
        </w:trPr>
        <w:tc>
          <w:tcPr>
            <w:tcW w:w="457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 w:rsidRPr="00073C32">
              <w:t>№</w:t>
            </w:r>
          </w:p>
        </w:tc>
        <w:tc>
          <w:tcPr>
            <w:tcW w:w="3649" w:type="dxa"/>
            <w:vAlign w:val="center"/>
          </w:tcPr>
          <w:p w:rsidR="00E2077B" w:rsidRPr="00073C32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 w:rsidRPr="00073C32">
              <w:t>Название курса</w:t>
            </w:r>
          </w:p>
        </w:tc>
        <w:tc>
          <w:tcPr>
            <w:tcW w:w="2883" w:type="dxa"/>
          </w:tcPr>
          <w:p w:rsidR="00E2077B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Количество занятий в неделю</w:t>
            </w:r>
          </w:p>
        </w:tc>
        <w:tc>
          <w:tcPr>
            <w:tcW w:w="2356" w:type="dxa"/>
            <w:vAlign w:val="center"/>
          </w:tcPr>
          <w:p w:rsidR="00E2077B" w:rsidRPr="00073C32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Количество занятий за курс (10 недель)</w:t>
            </w:r>
          </w:p>
        </w:tc>
      </w:tr>
      <w:tr w:rsidR="00E2077B" w:rsidRPr="00073C32" w:rsidTr="00E2077B">
        <w:trPr>
          <w:trHeight w:val="70"/>
        </w:trPr>
        <w:tc>
          <w:tcPr>
            <w:tcW w:w="457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 w:rsidRPr="00073C32">
              <w:t>1</w:t>
            </w:r>
          </w:p>
        </w:tc>
        <w:tc>
          <w:tcPr>
            <w:tcW w:w="3649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>
              <w:t>Математика</w:t>
            </w:r>
          </w:p>
        </w:tc>
        <w:tc>
          <w:tcPr>
            <w:tcW w:w="2883" w:type="dxa"/>
          </w:tcPr>
          <w:p w:rsidR="00E2077B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356" w:type="dxa"/>
            <w:vAlign w:val="center"/>
          </w:tcPr>
          <w:p w:rsidR="00E2077B" w:rsidRPr="00073C32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10</w:t>
            </w:r>
          </w:p>
        </w:tc>
      </w:tr>
      <w:tr w:rsidR="00E2077B" w:rsidRPr="00073C32" w:rsidTr="00E2077B">
        <w:trPr>
          <w:trHeight w:val="70"/>
        </w:trPr>
        <w:tc>
          <w:tcPr>
            <w:tcW w:w="457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 w:rsidRPr="00073C32">
              <w:t>2</w:t>
            </w:r>
          </w:p>
        </w:tc>
        <w:tc>
          <w:tcPr>
            <w:tcW w:w="3649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>
              <w:t>Развитие речи</w:t>
            </w:r>
          </w:p>
        </w:tc>
        <w:tc>
          <w:tcPr>
            <w:tcW w:w="2883" w:type="dxa"/>
          </w:tcPr>
          <w:p w:rsidR="00E2077B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356" w:type="dxa"/>
            <w:vAlign w:val="center"/>
          </w:tcPr>
          <w:p w:rsidR="00E2077B" w:rsidRPr="00073C32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10</w:t>
            </w:r>
          </w:p>
        </w:tc>
      </w:tr>
      <w:tr w:rsidR="00E2077B" w:rsidRPr="00073C32" w:rsidTr="00E2077B">
        <w:trPr>
          <w:trHeight w:val="129"/>
        </w:trPr>
        <w:tc>
          <w:tcPr>
            <w:tcW w:w="457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 w:rsidRPr="00073C32">
              <w:t>3</w:t>
            </w:r>
          </w:p>
        </w:tc>
        <w:tc>
          <w:tcPr>
            <w:tcW w:w="3649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>
              <w:t>Умелые ручки</w:t>
            </w:r>
          </w:p>
        </w:tc>
        <w:tc>
          <w:tcPr>
            <w:tcW w:w="2883" w:type="dxa"/>
          </w:tcPr>
          <w:p w:rsidR="00E2077B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356" w:type="dxa"/>
            <w:vAlign w:val="center"/>
          </w:tcPr>
          <w:p w:rsidR="00E2077B" w:rsidRPr="00073C32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10</w:t>
            </w:r>
          </w:p>
        </w:tc>
      </w:tr>
      <w:tr w:rsidR="00E2077B" w:rsidRPr="00073C32" w:rsidTr="00E2077B">
        <w:trPr>
          <w:trHeight w:val="120"/>
        </w:trPr>
        <w:tc>
          <w:tcPr>
            <w:tcW w:w="457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>
              <w:t>4</w:t>
            </w:r>
          </w:p>
        </w:tc>
        <w:tc>
          <w:tcPr>
            <w:tcW w:w="3649" w:type="dxa"/>
            <w:vAlign w:val="center"/>
          </w:tcPr>
          <w:p w:rsidR="00E2077B" w:rsidRDefault="00E2077B" w:rsidP="00485137">
            <w:pPr>
              <w:tabs>
                <w:tab w:val="left" w:pos="720"/>
                <w:tab w:val="left" w:pos="900"/>
              </w:tabs>
            </w:pPr>
            <w:r>
              <w:t>Окружающий мир</w:t>
            </w:r>
          </w:p>
        </w:tc>
        <w:tc>
          <w:tcPr>
            <w:tcW w:w="2883" w:type="dxa"/>
          </w:tcPr>
          <w:p w:rsidR="00E2077B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356" w:type="dxa"/>
            <w:vAlign w:val="center"/>
          </w:tcPr>
          <w:p w:rsidR="00E2077B" w:rsidRDefault="00E2077B" w:rsidP="00E2077B">
            <w:pPr>
              <w:tabs>
                <w:tab w:val="left" w:pos="720"/>
                <w:tab w:val="left" w:pos="900"/>
              </w:tabs>
              <w:jc w:val="center"/>
            </w:pPr>
            <w:r>
              <w:t>10</w:t>
            </w:r>
          </w:p>
        </w:tc>
      </w:tr>
      <w:tr w:rsidR="00E2077B" w:rsidRPr="00073C32" w:rsidTr="00E2077B">
        <w:trPr>
          <w:trHeight w:val="549"/>
        </w:trPr>
        <w:tc>
          <w:tcPr>
            <w:tcW w:w="457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>
              <w:t>5</w:t>
            </w:r>
          </w:p>
        </w:tc>
        <w:tc>
          <w:tcPr>
            <w:tcW w:w="3649" w:type="dxa"/>
            <w:vAlign w:val="center"/>
          </w:tcPr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r w:rsidRPr="00857B93">
              <w:t>Ступеньки к школе</w:t>
            </w:r>
            <w:r>
              <w:t>.</w:t>
            </w:r>
            <w:r>
              <w:rPr>
                <w:b/>
              </w:rPr>
              <w:t xml:space="preserve"> (</w:t>
            </w:r>
            <w:r>
              <w:t xml:space="preserve">Занятия </w:t>
            </w:r>
          </w:p>
          <w:p w:rsidR="00E2077B" w:rsidRPr="00073C32" w:rsidRDefault="00E2077B" w:rsidP="00485137">
            <w:pPr>
              <w:tabs>
                <w:tab w:val="left" w:pos="720"/>
                <w:tab w:val="left" w:pos="900"/>
              </w:tabs>
            </w:pPr>
            <w:proofErr w:type="gramStart"/>
            <w:r w:rsidRPr="00073C32">
              <w:t>педагога</w:t>
            </w:r>
            <w:proofErr w:type="gramEnd"/>
            <w:r w:rsidRPr="00073C32">
              <w:t xml:space="preserve"> </w:t>
            </w:r>
            <w:r>
              <w:t>–</w:t>
            </w:r>
            <w:r w:rsidRPr="00073C32">
              <w:t xml:space="preserve"> психолога</w:t>
            </w:r>
            <w:r>
              <w:t xml:space="preserve">, </w:t>
            </w:r>
            <w:r w:rsidRPr="00073C32">
              <w:t>логопеда</w:t>
            </w:r>
            <w:r>
              <w:t>)</w:t>
            </w:r>
          </w:p>
        </w:tc>
        <w:tc>
          <w:tcPr>
            <w:tcW w:w="2883" w:type="dxa"/>
            <w:vAlign w:val="center"/>
          </w:tcPr>
          <w:p w:rsidR="00E2077B" w:rsidRDefault="00E2077B" w:rsidP="00E2077B">
            <w:pPr>
              <w:jc w:val="center"/>
            </w:pPr>
            <w:r>
              <w:t>1</w:t>
            </w:r>
          </w:p>
        </w:tc>
        <w:tc>
          <w:tcPr>
            <w:tcW w:w="2356" w:type="dxa"/>
            <w:vAlign w:val="center"/>
          </w:tcPr>
          <w:p w:rsidR="00E2077B" w:rsidRPr="00073C32" w:rsidRDefault="00E2077B" w:rsidP="00E2077B">
            <w:pPr>
              <w:jc w:val="center"/>
            </w:pPr>
            <w:r>
              <w:t>10</w:t>
            </w:r>
          </w:p>
        </w:tc>
      </w:tr>
      <w:tr w:rsidR="00E2077B" w:rsidRPr="00073C32" w:rsidTr="00E2077B">
        <w:trPr>
          <w:trHeight w:val="549"/>
        </w:trPr>
        <w:tc>
          <w:tcPr>
            <w:tcW w:w="4106" w:type="dxa"/>
            <w:gridSpan w:val="2"/>
            <w:vAlign w:val="center"/>
          </w:tcPr>
          <w:p w:rsidR="00E2077B" w:rsidRPr="00857B93" w:rsidRDefault="00E2077B" w:rsidP="00E2077B">
            <w:pPr>
              <w:tabs>
                <w:tab w:val="left" w:pos="720"/>
                <w:tab w:val="left" w:pos="900"/>
              </w:tabs>
              <w:jc w:val="right"/>
            </w:pPr>
            <w:r>
              <w:t>Итого:</w:t>
            </w:r>
          </w:p>
        </w:tc>
        <w:tc>
          <w:tcPr>
            <w:tcW w:w="2883" w:type="dxa"/>
            <w:vAlign w:val="center"/>
          </w:tcPr>
          <w:p w:rsidR="00E2077B" w:rsidRDefault="00E2077B" w:rsidP="00E2077B">
            <w:pPr>
              <w:jc w:val="center"/>
            </w:pPr>
            <w:r>
              <w:t>5</w:t>
            </w:r>
          </w:p>
        </w:tc>
        <w:tc>
          <w:tcPr>
            <w:tcW w:w="2356" w:type="dxa"/>
            <w:vAlign w:val="center"/>
          </w:tcPr>
          <w:p w:rsidR="00E2077B" w:rsidRDefault="00E2077B" w:rsidP="00E2077B">
            <w:pPr>
              <w:jc w:val="center"/>
            </w:pPr>
            <w:r>
              <w:t>50</w:t>
            </w:r>
          </w:p>
        </w:tc>
      </w:tr>
    </w:tbl>
    <w:p w:rsidR="00EA62EA" w:rsidRDefault="00EA62EA" w:rsidP="007A020A">
      <w:pPr>
        <w:spacing w:after="200"/>
        <w:rPr>
          <w:b/>
          <w:color w:val="000000"/>
          <w:spacing w:val="-9"/>
        </w:rPr>
      </w:pPr>
    </w:p>
    <w:p w:rsidR="00402083" w:rsidRDefault="00402083" w:rsidP="00C64AA6">
      <w:pPr>
        <w:rPr>
          <w:b/>
        </w:rPr>
      </w:pPr>
    </w:p>
    <w:p w:rsidR="00D177BB" w:rsidRPr="009941CC" w:rsidRDefault="00D177BB" w:rsidP="00C64AA6">
      <w:pPr>
        <w:ind w:left="360"/>
        <w:contextualSpacing/>
        <w:jc w:val="center"/>
        <w:rPr>
          <w:b/>
        </w:rPr>
      </w:pPr>
      <w:r w:rsidRPr="009941CC">
        <w:rPr>
          <w:b/>
          <w:bCs/>
        </w:rPr>
        <w:t>Общая схема организации занятия</w:t>
      </w:r>
      <w:r w:rsidR="00DC178C">
        <w:rPr>
          <w:b/>
        </w:rPr>
        <w:t xml:space="preserve"> (</w:t>
      </w:r>
      <w:r w:rsidR="00A11852">
        <w:rPr>
          <w:b/>
        </w:rPr>
        <w:t>2</w:t>
      </w:r>
      <w:r w:rsidRPr="009941CC">
        <w:rPr>
          <w:b/>
        </w:rPr>
        <w:t>0 мин).</w:t>
      </w:r>
    </w:p>
    <w:p w:rsidR="00EA2605" w:rsidRDefault="00EA2605" w:rsidP="00C64AA6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1.</w:t>
      </w:r>
      <w:r w:rsidR="00D177BB" w:rsidRPr="00490311">
        <w:rPr>
          <w:rFonts w:ascii="Times New Roman" w:hAnsi="Times New Roman"/>
          <w:bCs/>
          <w:i/>
          <w:sz w:val="24"/>
          <w:szCs w:val="24"/>
          <w:u w:val="single"/>
        </w:rPr>
        <w:t>Дидактическая игра, создающая мотивацию к занятию</w:t>
      </w:r>
      <w:r w:rsidR="00DC178C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="00D177BB" w:rsidRPr="00490311">
        <w:rPr>
          <w:rFonts w:ascii="Times New Roman" w:hAnsi="Times New Roman"/>
          <w:i/>
          <w:sz w:val="24"/>
          <w:szCs w:val="24"/>
          <w:u w:val="single"/>
        </w:rPr>
        <w:t>5</w:t>
      </w:r>
      <w:r w:rsidR="00DC178C">
        <w:rPr>
          <w:rFonts w:ascii="Times New Roman" w:hAnsi="Times New Roman"/>
          <w:i/>
          <w:sz w:val="24"/>
          <w:szCs w:val="24"/>
          <w:u w:val="single"/>
        </w:rPr>
        <w:t>-7</w:t>
      </w:r>
      <w:r w:rsidR="00D177BB" w:rsidRPr="00490311">
        <w:rPr>
          <w:rFonts w:ascii="Times New Roman" w:hAnsi="Times New Roman"/>
          <w:i/>
          <w:sz w:val="24"/>
          <w:szCs w:val="24"/>
          <w:u w:val="single"/>
        </w:rPr>
        <w:t xml:space="preserve"> мин</w:t>
      </w:r>
      <w:r w:rsidRPr="00490311">
        <w:rPr>
          <w:rFonts w:ascii="Times New Roman" w:hAnsi="Times New Roman"/>
          <w:i/>
          <w:sz w:val="24"/>
          <w:szCs w:val="24"/>
          <w:u w:val="single"/>
        </w:rPr>
        <w:t>).</w:t>
      </w:r>
      <w:r w:rsidRPr="00490311">
        <w:rPr>
          <w:rFonts w:ascii="Times New Roman" w:hAnsi="Times New Roman"/>
          <w:i/>
          <w:sz w:val="24"/>
          <w:szCs w:val="24"/>
        </w:rPr>
        <w:t xml:space="preserve"> </w:t>
      </w:r>
    </w:p>
    <w:p w:rsidR="00D177BB" w:rsidRPr="00490311" w:rsidRDefault="00EA2605" w:rsidP="00C64AA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0311">
        <w:rPr>
          <w:rFonts w:ascii="Times New Roman" w:hAnsi="Times New Roman"/>
          <w:i/>
          <w:sz w:val="24"/>
          <w:szCs w:val="24"/>
        </w:rPr>
        <w:t>Детям</w:t>
      </w:r>
      <w:r w:rsidR="00D177BB" w:rsidRPr="00490311">
        <w:rPr>
          <w:rFonts w:ascii="Times New Roman" w:hAnsi="Times New Roman"/>
          <w:sz w:val="24"/>
          <w:szCs w:val="24"/>
        </w:rPr>
        <w:t xml:space="preserve"> предлагается дидактическая игра, в ходе которой они вспоминают то, что поможет им познакомиться с новой темой (актуализация знаний и умений). Игра должна быть такой, чтобы в ходе ее в деятельности ребенка не возникало затруднения.  </w:t>
      </w:r>
      <w:r w:rsidR="005C291B" w:rsidRPr="00490311">
        <w:rPr>
          <w:rFonts w:ascii="Times New Roman" w:hAnsi="Times New Roman"/>
          <w:sz w:val="24"/>
          <w:szCs w:val="24"/>
        </w:rPr>
        <w:t>Дети сначала</w:t>
      </w:r>
      <w:r w:rsidR="00D177BB" w:rsidRPr="00490311">
        <w:rPr>
          <w:rFonts w:ascii="Times New Roman" w:hAnsi="Times New Roman"/>
          <w:sz w:val="24"/>
          <w:szCs w:val="24"/>
        </w:rPr>
        <w:t xml:space="preserve"> фиксируют в речи свои шаги, затем выполняют действия. Необходимое условие – четкое объяснение правил игры. В результате каждый ребенок должен:</w:t>
      </w:r>
    </w:p>
    <w:p w:rsidR="00D177BB" w:rsidRPr="00490311" w:rsidRDefault="00D177BB" w:rsidP="00C64AA6">
      <w:pPr>
        <w:pStyle w:val="a3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490311">
        <w:rPr>
          <w:rFonts w:ascii="Times New Roman" w:hAnsi="Times New Roman"/>
          <w:sz w:val="24"/>
          <w:szCs w:val="24"/>
        </w:rPr>
        <w:t xml:space="preserve">- понимать, что от него требуется в </w:t>
      </w:r>
      <w:proofErr w:type="gramStart"/>
      <w:r w:rsidRPr="00490311">
        <w:rPr>
          <w:rFonts w:ascii="Times New Roman" w:hAnsi="Times New Roman"/>
          <w:sz w:val="24"/>
          <w:szCs w:val="24"/>
        </w:rPr>
        <w:t>игре;</w:t>
      </w:r>
      <w:r w:rsidRPr="00490311">
        <w:rPr>
          <w:rFonts w:ascii="Times New Roman" w:hAnsi="Times New Roman"/>
          <w:sz w:val="24"/>
          <w:szCs w:val="24"/>
        </w:rPr>
        <w:br/>
        <w:t>-</w:t>
      </w:r>
      <w:proofErr w:type="gramEnd"/>
      <w:r w:rsidR="00402083">
        <w:rPr>
          <w:rFonts w:ascii="Times New Roman" w:hAnsi="Times New Roman"/>
          <w:sz w:val="24"/>
          <w:szCs w:val="24"/>
        </w:rPr>
        <w:t xml:space="preserve"> </w:t>
      </w:r>
      <w:r w:rsidRPr="00490311">
        <w:rPr>
          <w:rFonts w:ascii="Times New Roman" w:hAnsi="Times New Roman"/>
          <w:sz w:val="24"/>
          <w:szCs w:val="24"/>
        </w:rPr>
        <w:t>определить, может он играть в эту игру или не может;</w:t>
      </w:r>
      <w:r w:rsidRPr="00490311">
        <w:rPr>
          <w:rFonts w:ascii="Times New Roman" w:hAnsi="Times New Roman"/>
          <w:sz w:val="24"/>
          <w:szCs w:val="24"/>
        </w:rPr>
        <w:br/>
        <w:t>- определить, хочет он играть в эту игру или не хочет.</w:t>
      </w:r>
      <w:r w:rsidRPr="00490311">
        <w:rPr>
          <w:rFonts w:ascii="Times New Roman" w:hAnsi="Times New Roman"/>
          <w:sz w:val="24"/>
          <w:szCs w:val="24"/>
        </w:rPr>
        <w:br/>
      </w:r>
      <w:r w:rsidRPr="00490311">
        <w:rPr>
          <w:rFonts w:ascii="Times New Roman" w:hAnsi="Times New Roman"/>
          <w:bCs/>
          <w:i/>
          <w:sz w:val="24"/>
          <w:szCs w:val="24"/>
          <w:u w:val="single"/>
        </w:rPr>
        <w:t>2. Затруднение в игровой ситуации</w:t>
      </w:r>
      <w:r w:rsidR="00DC178C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490311">
        <w:rPr>
          <w:rFonts w:ascii="Times New Roman" w:hAnsi="Times New Roman"/>
          <w:i/>
          <w:sz w:val="24"/>
          <w:szCs w:val="24"/>
          <w:u w:val="single"/>
        </w:rPr>
        <w:t>3</w:t>
      </w:r>
      <w:r w:rsidR="00DC178C">
        <w:rPr>
          <w:rFonts w:ascii="Times New Roman" w:hAnsi="Times New Roman"/>
          <w:i/>
          <w:sz w:val="24"/>
          <w:szCs w:val="24"/>
          <w:u w:val="single"/>
        </w:rPr>
        <w:t>-5</w:t>
      </w:r>
      <w:r w:rsidRPr="00490311">
        <w:rPr>
          <w:rFonts w:ascii="Times New Roman" w:hAnsi="Times New Roman"/>
          <w:i/>
          <w:sz w:val="24"/>
          <w:szCs w:val="24"/>
          <w:u w:val="single"/>
        </w:rPr>
        <w:t xml:space="preserve"> мин).</w:t>
      </w:r>
    </w:p>
    <w:p w:rsidR="00EA62EA" w:rsidRDefault="00D177BB" w:rsidP="00EA62EA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0311">
        <w:rPr>
          <w:rFonts w:ascii="Times New Roman" w:hAnsi="Times New Roman"/>
          <w:sz w:val="24"/>
          <w:szCs w:val="24"/>
        </w:rPr>
        <w:t>В конце игры должна возникнуть ситуация, вызывающая затруднение в деятельности детей, которое они фиксируют в речи (мы это не знаем, мы это еще не умеем...). Учитель выявляет детские вопросы и вместе с детьми определяет тему занятия.</w:t>
      </w:r>
      <w:r w:rsidRPr="00490311">
        <w:rPr>
          <w:rFonts w:ascii="Times New Roman" w:hAnsi="Times New Roman"/>
          <w:sz w:val="24"/>
          <w:szCs w:val="24"/>
        </w:rPr>
        <w:br/>
        <w:t>В результате ребятами делается вывод, что необходимо подумать, как всем вместе выйти из затруднительной ситуации.</w:t>
      </w:r>
    </w:p>
    <w:p w:rsidR="00D177BB" w:rsidRPr="00490311" w:rsidRDefault="00D177BB" w:rsidP="00EA62EA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0311">
        <w:rPr>
          <w:rFonts w:ascii="Times New Roman" w:hAnsi="Times New Roman"/>
          <w:bCs/>
          <w:i/>
          <w:sz w:val="24"/>
          <w:szCs w:val="24"/>
          <w:u w:val="single"/>
        </w:rPr>
        <w:t>3. Открытие нового знания или умения</w:t>
      </w:r>
      <w:r w:rsidR="00DC178C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490311">
        <w:rPr>
          <w:rFonts w:ascii="Times New Roman" w:hAnsi="Times New Roman"/>
          <w:i/>
          <w:sz w:val="24"/>
          <w:szCs w:val="24"/>
          <w:u w:val="single"/>
        </w:rPr>
        <w:t>7</w:t>
      </w:r>
      <w:r w:rsidR="00DC178C">
        <w:rPr>
          <w:rFonts w:ascii="Times New Roman" w:hAnsi="Times New Roman"/>
          <w:i/>
          <w:sz w:val="24"/>
          <w:szCs w:val="24"/>
          <w:u w:val="single"/>
        </w:rPr>
        <w:t>-10</w:t>
      </w:r>
      <w:r w:rsidRPr="00490311">
        <w:rPr>
          <w:rFonts w:ascii="Times New Roman" w:hAnsi="Times New Roman"/>
          <w:i/>
          <w:sz w:val="24"/>
          <w:szCs w:val="24"/>
          <w:u w:val="single"/>
        </w:rPr>
        <w:t xml:space="preserve"> мин).</w:t>
      </w:r>
    </w:p>
    <w:p w:rsidR="00974343" w:rsidRDefault="005C291B" w:rsidP="00C64AA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0311">
        <w:rPr>
          <w:rFonts w:ascii="Times New Roman" w:hAnsi="Times New Roman"/>
          <w:sz w:val="24"/>
          <w:szCs w:val="24"/>
        </w:rPr>
        <w:t>Учитель с</w:t>
      </w:r>
      <w:r w:rsidR="00D177BB" w:rsidRPr="00490311">
        <w:rPr>
          <w:rFonts w:ascii="Times New Roman" w:hAnsi="Times New Roman"/>
          <w:sz w:val="24"/>
          <w:szCs w:val="24"/>
        </w:rPr>
        <w:t xml:space="preserve"> помощью подводящего диалога на основе предметной деятельности детей приводит их к открытию нового знания или умения. Оформив в речи </w:t>
      </w:r>
      <w:r w:rsidRPr="00490311">
        <w:rPr>
          <w:rFonts w:ascii="Times New Roman" w:hAnsi="Times New Roman"/>
          <w:sz w:val="24"/>
          <w:szCs w:val="24"/>
        </w:rPr>
        <w:t>новое, дети</w:t>
      </w:r>
      <w:r w:rsidR="00D177BB" w:rsidRPr="00490311">
        <w:rPr>
          <w:rFonts w:ascii="Times New Roman" w:hAnsi="Times New Roman"/>
          <w:sz w:val="24"/>
          <w:szCs w:val="24"/>
        </w:rPr>
        <w:t xml:space="preserve"> возвращаются к ситуации, вызвавшей затруднение,</w:t>
      </w:r>
      <w:r w:rsidR="00974343">
        <w:rPr>
          <w:rFonts w:ascii="Times New Roman" w:hAnsi="Times New Roman"/>
          <w:sz w:val="24"/>
          <w:szCs w:val="24"/>
        </w:rPr>
        <w:t xml:space="preserve"> и проходят ее, используя новый </w:t>
      </w:r>
      <w:r w:rsidR="00D177BB" w:rsidRPr="00490311">
        <w:rPr>
          <w:rFonts w:ascii="Times New Roman" w:hAnsi="Times New Roman"/>
          <w:sz w:val="24"/>
          <w:szCs w:val="24"/>
        </w:rPr>
        <w:t>способ действия.</w:t>
      </w:r>
    </w:p>
    <w:p w:rsidR="00D177BB" w:rsidRPr="00490311" w:rsidRDefault="00D177BB" w:rsidP="00C64AA6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0311">
        <w:rPr>
          <w:rFonts w:ascii="Times New Roman" w:hAnsi="Times New Roman"/>
          <w:bCs/>
          <w:i/>
          <w:sz w:val="24"/>
          <w:szCs w:val="24"/>
          <w:u w:val="single"/>
        </w:rPr>
        <w:t>4. Воспроизведение нового в типовой ситуации</w:t>
      </w:r>
      <w:r w:rsidR="00DC178C">
        <w:rPr>
          <w:rFonts w:ascii="Times New Roman" w:hAnsi="Times New Roman"/>
          <w:i/>
          <w:sz w:val="24"/>
          <w:szCs w:val="24"/>
          <w:u w:val="single"/>
        </w:rPr>
        <w:t xml:space="preserve"> (5-7</w:t>
      </w:r>
      <w:r w:rsidRPr="00490311">
        <w:rPr>
          <w:rFonts w:ascii="Times New Roman" w:hAnsi="Times New Roman"/>
          <w:i/>
          <w:sz w:val="24"/>
          <w:szCs w:val="24"/>
          <w:u w:val="single"/>
        </w:rPr>
        <w:t>мин).</w:t>
      </w:r>
    </w:p>
    <w:p w:rsidR="00D177BB" w:rsidRPr="00490311" w:rsidRDefault="00D177BB" w:rsidP="00C64AA6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90311">
        <w:rPr>
          <w:rFonts w:ascii="Times New Roman" w:hAnsi="Times New Roman"/>
          <w:sz w:val="24"/>
          <w:szCs w:val="24"/>
        </w:rPr>
        <w:t>На этом этапе проводятся игры, где детьми используется новое знание или умение. Происходит самооценка ребенком своей деятельности по освоению нового: дети или убеждаются в том, что они справились с заданием, или исправляют свои ошибки.</w:t>
      </w:r>
    </w:p>
    <w:p w:rsidR="00D177BB" w:rsidRPr="00490311" w:rsidRDefault="00D177BB" w:rsidP="00C64AA6">
      <w:pPr>
        <w:pStyle w:val="a3"/>
        <w:spacing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90311">
        <w:rPr>
          <w:rFonts w:ascii="Times New Roman" w:hAnsi="Times New Roman"/>
          <w:bCs/>
          <w:i/>
          <w:sz w:val="24"/>
          <w:szCs w:val="24"/>
          <w:u w:val="single"/>
        </w:rPr>
        <w:t xml:space="preserve">5. Повторение и развивающие </w:t>
      </w:r>
      <w:r w:rsidR="005C291B" w:rsidRPr="00490311">
        <w:rPr>
          <w:rFonts w:ascii="Times New Roman" w:hAnsi="Times New Roman"/>
          <w:bCs/>
          <w:i/>
          <w:sz w:val="24"/>
          <w:szCs w:val="24"/>
          <w:u w:val="single"/>
        </w:rPr>
        <w:t>задания.</w:t>
      </w:r>
      <w:r w:rsidR="005C291B">
        <w:rPr>
          <w:rFonts w:ascii="Times New Roman" w:hAnsi="Times New Roman"/>
          <w:bCs/>
          <w:i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7-10мин)</w:t>
      </w:r>
    </w:p>
    <w:p w:rsidR="00402083" w:rsidRDefault="00D177BB" w:rsidP="00C64AA6">
      <w:pPr>
        <w:pStyle w:val="a3"/>
        <w:spacing w:line="240" w:lineRule="auto"/>
        <w:ind w:left="0"/>
        <w:rPr>
          <w:rFonts w:ascii="Times New Roman" w:hAnsi="Times New Roman"/>
          <w:bCs/>
          <w:i/>
          <w:sz w:val="24"/>
          <w:szCs w:val="24"/>
          <w:u w:val="single"/>
        </w:rPr>
      </w:pPr>
      <w:r w:rsidRPr="00490311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водятся по желанию педагога.</w:t>
      </w:r>
      <w:r w:rsidRPr="00490311">
        <w:rPr>
          <w:rFonts w:ascii="Times New Roman" w:hAnsi="Times New Roman"/>
          <w:sz w:val="24"/>
          <w:szCs w:val="24"/>
        </w:rPr>
        <w:br/>
      </w:r>
      <w:r w:rsidRPr="00490311">
        <w:rPr>
          <w:rFonts w:ascii="Times New Roman" w:hAnsi="Times New Roman"/>
          <w:bCs/>
          <w:i/>
          <w:sz w:val="24"/>
          <w:szCs w:val="24"/>
          <w:u w:val="single"/>
        </w:rPr>
        <w:t xml:space="preserve">6. Итог </w:t>
      </w:r>
      <w:r w:rsidR="00402083" w:rsidRPr="00490311">
        <w:rPr>
          <w:rFonts w:ascii="Times New Roman" w:hAnsi="Times New Roman"/>
          <w:bCs/>
          <w:i/>
          <w:sz w:val="24"/>
          <w:szCs w:val="24"/>
          <w:u w:val="single"/>
        </w:rPr>
        <w:t>занятия.</w:t>
      </w:r>
      <w:r w:rsidR="00402083">
        <w:rPr>
          <w:rFonts w:ascii="Times New Roman" w:hAnsi="Times New Roman"/>
          <w:bCs/>
          <w:i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3</w:t>
      </w:r>
      <w:r w:rsidR="00DC178C">
        <w:rPr>
          <w:rFonts w:ascii="Times New Roman" w:hAnsi="Times New Roman"/>
          <w:bCs/>
          <w:i/>
          <w:sz w:val="24"/>
          <w:szCs w:val="24"/>
          <w:u w:val="single"/>
        </w:rPr>
        <w:t>-5</w:t>
      </w:r>
      <w:r w:rsidR="00402083">
        <w:rPr>
          <w:rFonts w:ascii="Times New Roman" w:hAnsi="Times New Roman"/>
          <w:bCs/>
          <w:i/>
          <w:sz w:val="24"/>
          <w:szCs w:val="24"/>
          <w:u w:val="single"/>
        </w:rPr>
        <w:t>мин).</w:t>
      </w:r>
    </w:p>
    <w:p w:rsidR="00D177BB" w:rsidRDefault="00402083" w:rsidP="00C64AA6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90311">
        <w:rPr>
          <w:rFonts w:ascii="Times New Roman" w:hAnsi="Times New Roman"/>
          <w:sz w:val="24"/>
          <w:szCs w:val="24"/>
        </w:rPr>
        <w:t xml:space="preserve"> Дети</w:t>
      </w:r>
      <w:r w:rsidR="00D177BB" w:rsidRPr="00490311">
        <w:rPr>
          <w:rFonts w:ascii="Times New Roman" w:hAnsi="Times New Roman"/>
          <w:sz w:val="24"/>
          <w:szCs w:val="24"/>
        </w:rPr>
        <w:t xml:space="preserve"> фиксируют в речи: а) что нового узнали; б) где новое пригодится.</w:t>
      </w:r>
    </w:p>
    <w:p w:rsidR="00A11852" w:rsidRDefault="00A11852" w:rsidP="00EA62EA">
      <w:pPr>
        <w:rPr>
          <w:b/>
          <w:i/>
        </w:rPr>
      </w:pPr>
    </w:p>
    <w:p w:rsidR="00D177BB" w:rsidRPr="009E77CA" w:rsidRDefault="00D177BB" w:rsidP="00EA62EA">
      <w:pPr>
        <w:rPr>
          <w:b/>
          <w:i/>
        </w:rPr>
      </w:pPr>
      <w:r w:rsidRPr="009E77CA">
        <w:rPr>
          <w:b/>
          <w:i/>
        </w:rPr>
        <w:t xml:space="preserve">Описание места процесса подготовки дошкольников в </w:t>
      </w:r>
      <w:r w:rsidR="005C291B" w:rsidRPr="009E77CA">
        <w:rPr>
          <w:b/>
          <w:i/>
        </w:rPr>
        <w:t>программе развития</w:t>
      </w:r>
      <w:r w:rsidRPr="009E77CA">
        <w:rPr>
          <w:b/>
          <w:i/>
        </w:rPr>
        <w:t xml:space="preserve"> школы.</w:t>
      </w:r>
    </w:p>
    <w:p w:rsidR="00D177BB" w:rsidRPr="00826CD0" w:rsidRDefault="005C291B" w:rsidP="00402083">
      <w:pPr>
        <w:ind w:firstLine="567"/>
        <w:jc w:val="both"/>
      </w:pPr>
      <w:r w:rsidRPr="009E77CA">
        <w:t>Занятия по</w:t>
      </w:r>
      <w:r w:rsidR="00D177BB" w:rsidRPr="009E77CA">
        <w:t xml:space="preserve"> программе </w:t>
      </w:r>
      <w:r w:rsidR="00C40B91" w:rsidRPr="009E77CA">
        <w:t>«Ступени роста»</w:t>
      </w:r>
      <w:r w:rsidR="00D177BB" w:rsidRPr="009E77CA">
        <w:t xml:space="preserve"> проводятся 1 раз в неделю в период с </w:t>
      </w:r>
      <w:r w:rsidRPr="009E77CA">
        <w:t>января по</w:t>
      </w:r>
      <w:r w:rsidR="00D177BB" w:rsidRPr="009E77CA">
        <w:t xml:space="preserve"> апрель текущего учебного года. В один день – 5 заняти</w:t>
      </w:r>
      <w:r w:rsidR="00DC178C" w:rsidRPr="009E77CA">
        <w:t xml:space="preserve">й. </w:t>
      </w:r>
      <w:r w:rsidR="009E77CA" w:rsidRPr="009E77CA">
        <w:t>Занятия проводятся в кабинетах 14-18, на первом этаже.</w:t>
      </w:r>
    </w:p>
    <w:p w:rsidR="00D177BB" w:rsidRDefault="00D177BB" w:rsidP="007554DF">
      <w:pPr>
        <w:jc w:val="both"/>
        <w:rPr>
          <w:b/>
          <w:i/>
        </w:rPr>
      </w:pPr>
    </w:p>
    <w:p w:rsidR="00D177BB" w:rsidRPr="008C3EC5" w:rsidRDefault="00D177BB" w:rsidP="00FD2390">
      <w:pPr>
        <w:jc w:val="center"/>
        <w:rPr>
          <w:b/>
          <w:i/>
        </w:rPr>
      </w:pPr>
      <w:r w:rsidRPr="008C3EC5">
        <w:rPr>
          <w:b/>
          <w:i/>
        </w:rPr>
        <w:t>Описание ценностных ориентиров содержания процесса подготовки дошкольников.</w:t>
      </w:r>
    </w:p>
    <w:p w:rsidR="00D177BB" w:rsidRPr="008C3EC5" w:rsidRDefault="00D177BB" w:rsidP="00402083">
      <w:pPr>
        <w:ind w:firstLine="567"/>
        <w:jc w:val="both"/>
      </w:pPr>
      <w:r w:rsidRPr="008C3EC5">
        <w:t>Посещая занятия старшие дошкольники начинают осмысливать и присваивать себе систему ценностей.</w:t>
      </w:r>
    </w:p>
    <w:p w:rsidR="00D177BB" w:rsidRPr="00826CD0" w:rsidRDefault="00D177BB" w:rsidP="00402083">
      <w:pPr>
        <w:ind w:left="567"/>
        <w:jc w:val="both"/>
      </w:pPr>
      <w:r w:rsidRPr="00826CD0">
        <w:t>* Ценность добра – осознание постулатов нравственной жизни (поступай так, как ты хотел бы, чтобы поступали с тобой).</w:t>
      </w:r>
    </w:p>
    <w:p w:rsidR="00D177BB" w:rsidRPr="00826CD0" w:rsidRDefault="00D177BB" w:rsidP="00402083">
      <w:pPr>
        <w:ind w:left="567"/>
        <w:jc w:val="both"/>
      </w:pPr>
      <w:r w:rsidRPr="00826CD0">
        <w:t>*</w:t>
      </w:r>
      <w:r w:rsidR="00D378CB">
        <w:t xml:space="preserve"> </w:t>
      </w:r>
      <w:r w:rsidRPr="00826CD0">
        <w:t>Ценность общения – понимание важности общения как значимой составляющей жизни общества.</w:t>
      </w:r>
    </w:p>
    <w:p w:rsidR="00D177BB" w:rsidRPr="00826CD0" w:rsidRDefault="00D177BB" w:rsidP="00402083">
      <w:pPr>
        <w:ind w:left="567"/>
        <w:jc w:val="both"/>
      </w:pPr>
      <w:r w:rsidRPr="00826CD0">
        <w:t>* Ценность истины – осознание ценности научного познания как части культуры человечества, разума.</w:t>
      </w:r>
    </w:p>
    <w:p w:rsidR="00D177BB" w:rsidRPr="00826CD0" w:rsidRDefault="00D177BB" w:rsidP="00402083">
      <w:pPr>
        <w:ind w:left="567"/>
        <w:jc w:val="both"/>
      </w:pPr>
      <w:r w:rsidRPr="00826CD0">
        <w:t>*</w:t>
      </w:r>
      <w:r w:rsidR="00D378CB">
        <w:t xml:space="preserve"> </w:t>
      </w:r>
      <w:r w:rsidRPr="00826CD0">
        <w:t>Ценность человека как разумного существа, стремящегося к познанию мира и самосовершенствованию.</w:t>
      </w:r>
    </w:p>
    <w:p w:rsidR="00D177BB" w:rsidRPr="00826CD0" w:rsidRDefault="00D177BB" w:rsidP="00402083">
      <w:pPr>
        <w:ind w:left="567"/>
        <w:jc w:val="both"/>
      </w:pPr>
      <w:r w:rsidRPr="00826CD0">
        <w:t>* Ценность труда и творчества – осознание роли труда в жизни человека, развитие организованности, целеустремленности, ответственности, самостоятельности.</w:t>
      </w:r>
    </w:p>
    <w:p w:rsidR="00D177BB" w:rsidRPr="00826CD0" w:rsidRDefault="00D177BB" w:rsidP="00402083">
      <w:pPr>
        <w:ind w:left="567"/>
        <w:jc w:val="both"/>
      </w:pPr>
      <w:r w:rsidRPr="00826CD0">
        <w:t>* 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177BB" w:rsidRPr="00826CD0" w:rsidRDefault="00D177BB" w:rsidP="00402083">
      <w:pPr>
        <w:ind w:left="567"/>
        <w:jc w:val="both"/>
      </w:pPr>
      <w:r w:rsidRPr="00826CD0">
        <w:t>* Ценность семьи – формирование эмоционально-позитивного отношения к семье, близким; воспитание взаимной ответственности, уважения к старшим.</w:t>
      </w:r>
    </w:p>
    <w:p w:rsidR="00D177BB" w:rsidRDefault="00D177BB" w:rsidP="00300439">
      <w:pPr>
        <w:jc w:val="both"/>
        <w:rPr>
          <w:b/>
        </w:rPr>
      </w:pPr>
    </w:p>
    <w:p w:rsidR="00D177BB" w:rsidRPr="00A12FAE" w:rsidRDefault="00D177BB" w:rsidP="00402083">
      <w:pPr>
        <w:ind w:firstLine="567"/>
        <w:jc w:val="both"/>
        <w:rPr>
          <w:b/>
        </w:rPr>
      </w:pPr>
      <w:r w:rsidRPr="00907ADB">
        <w:rPr>
          <w:b/>
        </w:rPr>
        <w:t xml:space="preserve">Целевые ориентиры программы </w:t>
      </w:r>
      <w:r w:rsidR="00C40B91">
        <w:rPr>
          <w:b/>
        </w:rPr>
        <w:t>«Ступени роста»</w:t>
      </w:r>
      <w:r>
        <w:rPr>
          <w:b/>
        </w:rPr>
        <w:t xml:space="preserve"> </w:t>
      </w:r>
      <w:r w:rsidRPr="00300439">
        <w:t xml:space="preserve">в соответствии </w:t>
      </w:r>
      <w:r w:rsidR="005C291B" w:rsidRPr="00300439">
        <w:t>с</w:t>
      </w:r>
      <w:r w:rsidR="005C291B">
        <w:rPr>
          <w:b/>
        </w:rPr>
        <w:t xml:space="preserve"> </w:t>
      </w:r>
      <w:r w:rsidR="005C291B" w:rsidRPr="00907ADB">
        <w:rPr>
          <w:color w:val="000000"/>
          <w:shd w:val="clear" w:color="auto" w:fill="FFFFFF"/>
        </w:rPr>
        <w:t>Федеральным</w:t>
      </w:r>
      <w:r>
        <w:rPr>
          <w:color w:val="000000"/>
          <w:shd w:val="clear" w:color="auto" w:fill="FFFFFF"/>
        </w:rPr>
        <w:t xml:space="preserve"> государственным образовательным</w:t>
      </w:r>
      <w:r w:rsidRPr="00907ADB">
        <w:rPr>
          <w:color w:val="000000"/>
          <w:shd w:val="clear" w:color="auto" w:fill="FFFFFF"/>
        </w:rPr>
        <w:t xml:space="preserve"> стандарт</w:t>
      </w:r>
      <w:r>
        <w:rPr>
          <w:color w:val="000000"/>
          <w:shd w:val="clear" w:color="auto" w:fill="FFFFFF"/>
        </w:rPr>
        <w:t>ом</w:t>
      </w:r>
      <w:r w:rsidRPr="00907ADB">
        <w:rPr>
          <w:color w:val="000000"/>
          <w:shd w:val="clear" w:color="auto" w:fill="FFFFFF"/>
        </w:rPr>
        <w:t xml:space="preserve"> дошкольного образования,</w:t>
      </w:r>
      <w:r>
        <w:rPr>
          <w:color w:val="000000"/>
          <w:shd w:val="clear" w:color="auto" w:fill="FFFFFF"/>
        </w:rPr>
        <w:t xml:space="preserve"> утверждённого</w:t>
      </w:r>
      <w:r w:rsidRPr="00907ADB">
        <w:rPr>
          <w:color w:val="000000"/>
          <w:shd w:val="clear" w:color="auto" w:fill="FFFFFF"/>
        </w:rPr>
        <w:t xml:space="preserve"> Приказом </w:t>
      </w:r>
      <w:proofErr w:type="spellStart"/>
      <w:r w:rsidRPr="00907ADB">
        <w:rPr>
          <w:color w:val="000000"/>
          <w:shd w:val="clear" w:color="auto" w:fill="FFFFFF"/>
        </w:rPr>
        <w:t>Минобрнауки</w:t>
      </w:r>
      <w:proofErr w:type="spellEnd"/>
      <w:r w:rsidRPr="00907ADB">
        <w:rPr>
          <w:color w:val="000000"/>
          <w:shd w:val="clear" w:color="auto" w:fill="FFFFFF"/>
        </w:rPr>
        <w:t xml:space="preserve"> России от 17.10.2013 N</w:t>
      </w:r>
      <w:r w:rsidR="005C291B" w:rsidRPr="00907ADB">
        <w:rPr>
          <w:color w:val="000000"/>
          <w:shd w:val="clear" w:color="auto" w:fill="FFFFFF"/>
        </w:rPr>
        <w:t>1155 (</w:t>
      </w:r>
      <w:r w:rsidRPr="00907ADB">
        <w:rPr>
          <w:color w:val="000000"/>
          <w:shd w:val="clear" w:color="auto" w:fill="FFFFFF"/>
        </w:rPr>
        <w:t>Зарегистрировано в Минюсте России 14.11.2013 N 30384</w:t>
      </w:r>
      <w:r w:rsidRPr="00A12FAE">
        <w:rPr>
          <w:b/>
        </w:rPr>
        <w:t>:</w:t>
      </w:r>
    </w:p>
    <w:p w:rsidR="00D177BB" w:rsidRPr="00A12FAE" w:rsidRDefault="00D177BB" w:rsidP="0010233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2FAE">
        <w:rPr>
          <w:rFonts w:ascii="Times New Roman" w:hAnsi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177BB" w:rsidRPr="00A12FAE" w:rsidRDefault="00D177BB" w:rsidP="0010233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2FAE"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177BB" w:rsidRPr="008C3EC5" w:rsidRDefault="00D177BB" w:rsidP="0010233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C3EC5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="00F231A0">
        <w:rPr>
          <w:rFonts w:ascii="Times New Roman" w:hAnsi="Times New Roman"/>
          <w:sz w:val="24"/>
          <w:szCs w:val="24"/>
        </w:rPr>
        <w:t xml:space="preserve"> </w:t>
      </w:r>
      <w:r w:rsidRPr="008C3EC5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177BB" w:rsidRPr="00A12FAE" w:rsidRDefault="00D177BB" w:rsidP="0010233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2FAE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177BB" w:rsidRDefault="00D177BB" w:rsidP="0010233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2FAE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177BB" w:rsidRPr="00C64AA6" w:rsidRDefault="00D177BB" w:rsidP="0010233C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2FAE">
        <w:rPr>
          <w:rFonts w:ascii="Times New Roman" w:hAnsi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</w:t>
      </w:r>
      <w:r w:rsidRPr="00A12FAE">
        <w:rPr>
          <w:rFonts w:ascii="Times New Roman" w:hAnsi="Times New Roman"/>
          <w:sz w:val="24"/>
          <w:szCs w:val="24"/>
        </w:rPr>
        <w:lastRenderedPageBreak/>
        <w:t xml:space="preserve">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  </w:t>
      </w:r>
    </w:p>
    <w:p w:rsidR="00D177BB" w:rsidRDefault="00D177BB" w:rsidP="007554DF">
      <w:pPr>
        <w:jc w:val="both"/>
        <w:rPr>
          <w:b/>
          <w:i/>
        </w:rPr>
      </w:pPr>
    </w:p>
    <w:p w:rsidR="009A3DDE" w:rsidRDefault="009A3DDE" w:rsidP="007554DF">
      <w:pPr>
        <w:jc w:val="both"/>
        <w:rPr>
          <w:b/>
          <w:i/>
        </w:rPr>
      </w:pPr>
    </w:p>
    <w:p w:rsidR="00D177BB" w:rsidRPr="00907ADB" w:rsidRDefault="00D177BB" w:rsidP="00FD2390">
      <w:pPr>
        <w:jc w:val="center"/>
        <w:rPr>
          <w:b/>
          <w:i/>
        </w:rPr>
      </w:pPr>
      <w:r w:rsidRPr="00907ADB">
        <w:rPr>
          <w:b/>
          <w:i/>
        </w:rPr>
        <w:t xml:space="preserve">Личностные, </w:t>
      </w:r>
      <w:proofErr w:type="spellStart"/>
      <w:r w:rsidRPr="00907ADB">
        <w:rPr>
          <w:b/>
          <w:i/>
        </w:rPr>
        <w:t>метапредметные</w:t>
      </w:r>
      <w:proofErr w:type="spellEnd"/>
      <w:r w:rsidRPr="00907ADB">
        <w:rPr>
          <w:b/>
          <w:i/>
        </w:rPr>
        <w:t xml:space="preserve"> (предпосылки) и предметные результаты освоения программы.</w:t>
      </w:r>
    </w:p>
    <w:p w:rsidR="00D177BB" w:rsidRPr="00826CD0" w:rsidRDefault="00D177BB" w:rsidP="00402083">
      <w:pPr>
        <w:ind w:firstLine="567"/>
        <w:jc w:val="both"/>
      </w:pPr>
      <w:r w:rsidRPr="00826CD0">
        <w:t xml:space="preserve">В результате занятий по программе </w:t>
      </w:r>
      <w:r w:rsidR="00C40B91">
        <w:t>«Ступени роста»</w:t>
      </w:r>
      <w:r w:rsidRPr="00826CD0">
        <w:t xml:space="preserve"> у старшего дошкольника сформируются следующие предпосылки для достижения личностных и метапредметных (регулятивных, познавательных, коммуникативных) результатов и предметные результаты.</w:t>
      </w:r>
    </w:p>
    <w:p w:rsidR="00D177BB" w:rsidRPr="00826CD0" w:rsidRDefault="00D177BB" w:rsidP="007554DF">
      <w:pPr>
        <w:jc w:val="both"/>
        <w:rPr>
          <w:i/>
        </w:rPr>
      </w:pPr>
      <w:r w:rsidRPr="00826CD0">
        <w:rPr>
          <w:i/>
        </w:rPr>
        <w:t>Личностными результатами (предпосылками к их достижению) дошкольной подготовки является формирование следующих умений:</w:t>
      </w:r>
    </w:p>
    <w:p w:rsidR="00D177BB" w:rsidRPr="00826CD0" w:rsidRDefault="00D177BB" w:rsidP="007554DF">
      <w:pPr>
        <w:jc w:val="both"/>
      </w:pPr>
      <w:r w:rsidRPr="00826CD0">
        <w:t>- определять и высказывать под руководством учителя самые простые общие для всех правила поведения (этические нормы);</w:t>
      </w:r>
    </w:p>
    <w:p w:rsidR="00D177BB" w:rsidRPr="00826CD0" w:rsidRDefault="00D177BB" w:rsidP="007554DF">
      <w:pPr>
        <w:jc w:val="both"/>
      </w:pPr>
      <w:r w:rsidRPr="00826CD0">
        <w:t>-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</w:t>
      </w:r>
    </w:p>
    <w:p w:rsidR="00D177BB" w:rsidRPr="00826CD0" w:rsidRDefault="00D177BB" w:rsidP="007554DF">
      <w:pPr>
        <w:jc w:val="both"/>
      </w:pPr>
      <w:r w:rsidRPr="00826CD0">
        <w:t>- при поддержке учителя и окружающих давать оценку своим поступкам и поступкам других людей;</w:t>
      </w:r>
    </w:p>
    <w:p w:rsidR="00D177BB" w:rsidRPr="00826CD0" w:rsidRDefault="00D177BB" w:rsidP="007554DF">
      <w:pPr>
        <w:jc w:val="both"/>
      </w:pPr>
      <w:r w:rsidRPr="00826CD0">
        <w:t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D177BB" w:rsidRPr="00826CD0" w:rsidRDefault="00D177BB" w:rsidP="007554DF">
      <w:pPr>
        <w:jc w:val="both"/>
      </w:pPr>
      <w:r w:rsidRPr="00826CD0">
        <w:t>- выражать свои эмоции, соблюдая этические нормы;</w:t>
      </w:r>
    </w:p>
    <w:p w:rsidR="00D177BB" w:rsidRPr="00826CD0" w:rsidRDefault="00D177BB" w:rsidP="007554DF">
      <w:pPr>
        <w:jc w:val="both"/>
      </w:pPr>
      <w:r w:rsidRPr="00826CD0">
        <w:t>- понимать эмоции других людей, сочувствовать, сопереживать;</w:t>
      </w:r>
    </w:p>
    <w:p w:rsidR="00D177BB" w:rsidRPr="00826CD0" w:rsidRDefault="00D177BB" w:rsidP="007554DF">
      <w:pPr>
        <w:jc w:val="both"/>
      </w:pPr>
      <w:r w:rsidRPr="00826CD0">
        <w:t>- высказывать свое отношение к героям литературных произведений, их поступкам</w:t>
      </w:r>
    </w:p>
    <w:p w:rsidR="00D177BB" w:rsidRPr="00826CD0" w:rsidRDefault="00D177BB" w:rsidP="007554DF">
      <w:pPr>
        <w:jc w:val="both"/>
      </w:pPr>
      <w:r w:rsidRPr="00826CD0">
        <w:t>- объяснять, хочет идти в школу или нет, и почему.</w:t>
      </w:r>
    </w:p>
    <w:p w:rsidR="00D177BB" w:rsidRPr="00826CD0" w:rsidRDefault="00D177BB" w:rsidP="007554DF">
      <w:pPr>
        <w:jc w:val="both"/>
      </w:pPr>
      <w:r w:rsidRPr="00826CD0">
        <w:t>Сформированность положительной мотивации к учебной деятельности: «Я хочу учиться!» - самый желаемый планируемый личностный результат.</w:t>
      </w:r>
    </w:p>
    <w:p w:rsidR="00D177BB" w:rsidRPr="00826CD0" w:rsidRDefault="00D177BB" w:rsidP="007554DF">
      <w:pPr>
        <w:jc w:val="both"/>
        <w:rPr>
          <w:i/>
        </w:rPr>
      </w:pPr>
      <w:proofErr w:type="spellStart"/>
      <w:r w:rsidRPr="00826CD0">
        <w:rPr>
          <w:i/>
        </w:rPr>
        <w:t>Метапредметными</w:t>
      </w:r>
      <w:proofErr w:type="spellEnd"/>
      <w:r w:rsidRPr="00826CD0">
        <w:rPr>
          <w:i/>
        </w:rPr>
        <w:t xml:space="preserve"> результатами (предпосылками к их формированию) дошкольной подготовки является формирование следующих универсальных учебных действий (далее по тексту УУД): регулятивных, познавательных, коммуникативных.</w:t>
      </w:r>
    </w:p>
    <w:p w:rsidR="00D177BB" w:rsidRPr="00826CD0" w:rsidRDefault="00D177BB" w:rsidP="007554DF">
      <w:pPr>
        <w:jc w:val="both"/>
        <w:rPr>
          <w:i/>
        </w:rPr>
      </w:pPr>
      <w:r w:rsidRPr="00826CD0">
        <w:rPr>
          <w:i/>
        </w:rPr>
        <w:t>Регулятивные УУД:</w:t>
      </w:r>
    </w:p>
    <w:p w:rsidR="00D177BB" w:rsidRPr="00826CD0" w:rsidRDefault="00D177BB" w:rsidP="007554DF">
      <w:pPr>
        <w:jc w:val="both"/>
      </w:pPr>
      <w:r w:rsidRPr="00826CD0">
        <w:t>- учиться определять и формулировать цель деятельности на занятии с помощью учителя;</w:t>
      </w:r>
    </w:p>
    <w:p w:rsidR="00D177BB" w:rsidRPr="00826CD0" w:rsidRDefault="00D177BB" w:rsidP="007554DF">
      <w:pPr>
        <w:jc w:val="both"/>
      </w:pPr>
      <w:r w:rsidRPr="00826CD0">
        <w:t>- учиться работать по предложенному учителем плану;</w:t>
      </w:r>
    </w:p>
    <w:p w:rsidR="00D177BB" w:rsidRPr="00826CD0" w:rsidRDefault="00D177BB" w:rsidP="007554DF">
      <w:pPr>
        <w:jc w:val="both"/>
      </w:pPr>
      <w:r w:rsidRPr="00826CD0">
        <w:t>- учиться проговаривать последовательность действий на занятии;</w:t>
      </w:r>
    </w:p>
    <w:p w:rsidR="00D177BB" w:rsidRPr="00826CD0" w:rsidRDefault="00D177BB" w:rsidP="007554DF">
      <w:pPr>
        <w:jc w:val="both"/>
      </w:pPr>
      <w:r w:rsidRPr="00826CD0">
        <w:t>- учиться высказывать свое предположение (версию) на основе работы с материалом (иллюстрациями) учебного пособия;</w:t>
      </w:r>
    </w:p>
    <w:p w:rsidR="00D177BB" w:rsidRPr="00826CD0" w:rsidRDefault="00D177BB" w:rsidP="007554DF">
      <w:pPr>
        <w:jc w:val="both"/>
      </w:pPr>
      <w:r w:rsidRPr="00826CD0">
        <w:t>- учиться отличать верно выполненное задание от неверного;</w:t>
      </w:r>
    </w:p>
    <w:p w:rsidR="00D177BB" w:rsidRPr="00826CD0" w:rsidRDefault="00D177BB" w:rsidP="007554DF">
      <w:pPr>
        <w:jc w:val="both"/>
      </w:pPr>
      <w:r w:rsidRPr="00826CD0">
        <w:t>- учиться совместно с учителем и другими ребятами давать эмоциональную оценку своей деятельности на занятии и деятельности всего класса;</w:t>
      </w:r>
    </w:p>
    <w:p w:rsidR="00D177BB" w:rsidRPr="00826CD0" w:rsidRDefault="00D177BB" w:rsidP="007554DF">
      <w:pPr>
        <w:jc w:val="both"/>
      </w:pPr>
      <w:r w:rsidRPr="00826CD0">
        <w:t>- учиться оценивать результаты своей работы</w:t>
      </w:r>
    </w:p>
    <w:p w:rsidR="00D177BB" w:rsidRPr="00826CD0" w:rsidRDefault="00D177BB" w:rsidP="007554DF">
      <w:pPr>
        <w:jc w:val="both"/>
        <w:rPr>
          <w:i/>
        </w:rPr>
      </w:pPr>
      <w:r w:rsidRPr="00826CD0">
        <w:rPr>
          <w:i/>
        </w:rPr>
        <w:t>Познавательные УУД:</w:t>
      </w:r>
    </w:p>
    <w:p w:rsidR="00D177BB" w:rsidRPr="00826CD0" w:rsidRDefault="00D177BB" w:rsidP="007554DF">
      <w:pPr>
        <w:jc w:val="both"/>
      </w:pPr>
      <w:r w:rsidRPr="00826CD0">
        <w:t>- учиться ориентироваться в своей системе знаний: отличать новое от уже известного</w:t>
      </w:r>
    </w:p>
    <w:p w:rsidR="00D177BB" w:rsidRPr="00826CD0" w:rsidRDefault="00D177BB" w:rsidP="007554DF">
      <w:pPr>
        <w:jc w:val="both"/>
      </w:pPr>
      <w:r w:rsidRPr="00826CD0">
        <w:t>- учиться ориентироваться в учебном пособии (на развороте, в оглавлении, в условных обозначениях);</w:t>
      </w:r>
    </w:p>
    <w:p w:rsidR="00D177BB" w:rsidRPr="00826CD0" w:rsidRDefault="00D177BB" w:rsidP="007554DF">
      <w:pPr>
        <w:jc w:val="both"/>
      </w:pPr>
      <w:r w:rsidRPr="00826CD0">
        <w:t>- учиться находить ответы на вопросы в иллюстрациях;</w:t>
      </w:r>
    </w:p>
    <w:p w:rsidR="00D177BB" w:rsidRPr="00826CD0" w:rsidRDefault="00D177BB" w:rsidP="007554DF">
      <w:pPr>
        <w:jc w:val="both"/>
      </w:pPr>
      <w:r w:rsidRPr="00826CD0">
        <w:t>- сравнивать и группировать различные объекты (числа, геометрические фигуры, предметные картинки);</w:t>
      </w:r>
    </w:p>
    <w:p w:rsidR="00D177BB" w:rsidRPr="00826CD0" w:rsidRDefault="00D177BB" w:rsidP="007554DF">
      <w:pPr>
        <w:jc w:val="both"/>
      </w:pPr>
      <w:r w:rsidRPr="00826CD0">
        <w:t>- классифицировать и обобщать на основе жизненного опыта;</w:t>
      </w:r>
    </w:p>
    <w:p w:rsidR="00D177BB" w:rsidRPr="00826CD0" w:rsidRDefault="00D177BB" w:rsidP="007554DF">
      <w:pPr>
        <w:jc w:val="both"/>
      </w:pPr>
      <w:r w:rsidRPr="00826CD0">
        <w:t>- учиться делать выводы в результате совместной работы с учителем;</w:t>
      </w:r>
    </w:p>
    <w:p w:rsidR="00D177BB" w:rsidRPr="00826CD0" w:rsidRDefault="00D177BB" w:rsidP="007554DF">
      <w:pPr>
        <w:jc w:val="both"/>
      </w:pPr>
      <w:r w:rsidRPr="00826CD0">
        <w:t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D177BB" w:rsidRPr="00826CD0" w:rsidRDefault="00D177BB" w:rsidP="007554DF">
      <w:pPr>
        <w:jc w:val="both"/>
        <w:rPr>
          <w:i/>
        </w:rPr>
      </w:pPr>
      <w:r w:rsidRPr="00826CD0">
        <w:rPr>
          <w:i/>
        </w:rPr>
        <w:lastRenderedPageBreak/>
        <w:t>Коммуникативные УУД:</w:t>
      </w:r>
    </w:p>
    <w:p w:rsidR="00D177BB" w:rsidRPr="00826CD0" w:rsidRDefault="00D177BB" w:rsidP="007554DF">
      <w:pPr>
        <w:jc w:val="both"/>
      </w:pPr>
      <w:r w:rsidRPr="00826CD0">
        <w:t>- называть свои фамилию, имя, домашний адрес;</w:t>
      </w:r>
    </w:p>
    <w:p w:rsidR="00D177BB" w:rsidRPr="00826CD0" w:rsidRDefault="00D177BB" w:rsidP="007554DF">
      <w:pPr>
        <w:jc w:val="both"/>
      </w:pPr>
      <w:r w:rsidRPr="00826CD0">
        <w:t>- слушать и понимать речь других;</w:t>
      </w:r>
    </w:p>
    <w:p w:rsidR="00D177BB" w:rsidRPr="00826CD0" w:rsidRDefault="00D177BB" w:rsidP="007554DF">
      <w:pPr>
        <w:jc w:val="both"/>
      </w:pPr>
      <w:r w:rsidRPr="00826CD0">
        <w:t>- учиться ориентироваться на позицию других людей, отличную от собственной, уважать иную точку зрения;</w:t>
      </w:r>
    </w:p>
    <w:p w:rsidR="00D177BB" w:rsidRPr="00826CD0" w:rsidRDefault="00D177BB" w:rsidP="007554DF">
      <w:pPr>
        <w:jc w:val="both"/>
      </w:pPr>
      <w:r w:rsidRPr="00826CD0">
        <w:t>- учиться оформлять свои мысли в устной форме;</w:t>
      </w:r>
    </w:p>
    <w:p w:rsidR="00D177BB" w:rsidRPr="00826CD0" w:rsidRDefault="00D177BB" w:rsidP="007554DF">
      <w:pPr>
        <w:jc w:val="both"/>
      </w:pPr>
      <w:r w:rsidRPr="00826CD0">
        <w:t>- строить понятные для партнера высказывания;</w:t>
      </w:r>
    </w:p>
    <w:p w:rsidR="00D177BB" w:rsidRPr="00826CD0" w:rsidRDefault="00D177BB" w:rsidP="007554DF">
      <w:pPr>
        <w:jc w:val="both"/>
      </w:pPr>
      <w:r w:rsidRPr="00826CD0">
        <w:t>- уметь задавать вопросы, чтобы с их помощью получать необходимые сведения от партнера по деятельности;</w:t>
      </w:r>
    </w:p>
    <w:p w:rsidR="00D177BB" w:rsidRPr="00826CD0" w:rsidRDefault="00D177BB" w:rsidP="007554DF">
      <w:pPr>
        <w:jc w:val="both"/>
      </w:pPr>
      <w:r w:rsidRPr="00826CD0">
        <w:t>- совместно с учителем договариваться с другими ребятами о правилах поведения и общения и учиться следовать им;</w:t>
      </w:r>
    </w:p>
    <w:p w:rsidR="00D177BB" w:rsidRPr="00826CD0" w:rsidRDefault="00D177BB" w:rsidP="007554DF">
      <w:pPr>
        <w:jc w:val="both"/>
      </w:pPr>
      <w:r w:rsidRPr="00826CD0">
        <w:t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D177BB" w:rsidRPr="00826CD0" w:rsidRDefault="00D177BB" w:rsidP="007554DF">
      <w:pPr>
        <w:jc w:val="both"/>
      </w:pPr>
      <w:r w:rsidRPr="00826CD0">
        <w:t>- учиться выполнять различные роли при совместной работе.</w:t>
      </w:r>
    </w:p>
    <w:p w:rsidR="00D177BB" w:rsidRPr="00826CD0" w:rsidRDefault="00D177BB" w:rsidP="007554DF">
      <w:pPr>
        <w:jc w:val="both"/>
        <w:rPr>
          <w:i/>
        </w:rPr>
      </w:pPr>
      <w:r w:rsidRPr="00826CD0">
        <w:rPr>
          <w:i/>
        </w:rPr>
        <w:t>Предметными результатами дошкольной подготовки является формирование следующих умений.</w:t>
      </w:r>
    </w:p>
    <w:p w:rsidR="00D177BB" w:rsidRPr="00826CD0" w:rsidRDefault="00D177BB" w:rsidP="007554DF">
      <w:pPr>
        <w:jc w:val="both"/>
        <w:rPr>
          <w:i/>
        </w:rPr>
      </w:pPr>
      <w:r w:rsidRPr="00826CD0">
        <w:rPr>
          <w:i/>
        </w:rPr>
        <w:t xml:space="preserve"> Развитие речи и подготовка к обучению грамоте:</w:t>
      </w:r>
    </w:p>
    <w:p w:rsidR="00D177BB" w:rsidRPr="00826CD0" w:rsidRDefault="00D177BB" w:rsidP="007554DF">
      <w:pPr>
        <w:jc w:val="both"/>
      </w:pPr>
      <w:r w:rsidRPr="00826CD0">
        <w:t>- отвечать на вопросы учителя по содержанию услышанного произведения;</w:t>
      </w:r>
    </w:p>
    <w:p w:rsidR="00D177BB" w:rsidRPr="00826CD0" w:rsidRDefault="00D177BB" w:rsidP="007554DF">
      <w:pPr>
        <w:jc w:val="both"/>
      </w:pPr>
      <w:r w:rsidRPr="00826CD0">
        <w:t>- задавать свои вопросы по содержанию услышанного литературного произведения;</w:t>
      </w:r>
    </w:p>
    <w:p w:rsidR="00D177BB" w:rsidRPr="00826CD0" w:rsidRDefault="00D177BB" w:rsidP="007554DF">
      <w:pPr>
        <w:jc w:val="both"/>
      </w:pPr>
      <w:r w:rsidRPr="00826CD0">
        <w:t>- рассказывать наизусть небольшое стихотворение;</w:t>
      </w:r>
    </w:p>
    <w:p w:rsidR="00D177BB" w:rsidRPr="00826CD0" w:rsidRDefault="00D177BB" w:rsidP="007554DF">
      <w:pPr>
        <w:jc w:val="both"/>
      </w:pPr>
      <w:r w:rsidRPr="00826CD0">
        <w:t>- конструировать словосочетания и предложения;</w:t>
      </w:r>
    </w:p>
    <w:p w:rsidR="00D177BB" w:rsidRPr="00826CD0" w:rsidRDefault="00D177BB" w:rsidP="007554DF">
      <w:pPr>
        <w:jc w:val="both"/>
      </w:pPr>
      <w:r w:rsidRPr="00826CD0">
        <w:t>- определять количество слов в предложении;</w:t>
      </w:r>
    </w:p>
    <w:p w:rsidR="00D177BB" w:rsidRPr="00826CD0" w:rsidRDefault="00D177BB" w:rsidP="007554DF">
      <w:pPr>
        <w:jc w:val="both"/>
      </w:pPr>
      <w:r w:rsidRPr="00826CD0">
        <w:t>- составлять устный рассказ по картинке, серии сюжетных картинок;</w:t>
      </w:r>
    </w:p>
    <w:p w:rsidR="00D177BB" w:rsidRPr="00826CD0" w:rsidRDefault="00D177BB" w:rsidP="007554DF">
      <w:pPr>
        <w:jc w:val="both"/>
      </w:pPr>
      <w:r w:rsidRPr="00826CD0">
        <w:t>- выделять отдельные звуки в словах, определять их последовательность, подбирать слова на заданную букву;</w:t>
      </w:r>
    </w:p>
    <w:p w:rsidR="00D177BB" w:rsidRPr="00826CD0" w:rsidRDefault="00D177BB" w:rsidP="007554DF">
      <w:pPr>
        <w:jc w:val="both"/>
      </w:pPr>
      <w:r w:rsidRPr="00826CD0">
        <w:t>- делить слова на слоги, выделяя ударный слог;</w:t>
      </w:r>
    </w:p>
    <w:p w:rsidR="00D177BB" w:rsidRPr="00826CD0" w:rsidRDefault="00D177BB" w:rsidP="007554DF">
      <w:pPr>
        <w:jc w:val="both"/>
      </w:pPr>
      <w:r w:rsidRPr="00826CD0">
        <w:t>- различать звуки и буквы;</w:t>
      </w:r>
    </w:p>
    <w:p w:rsidR="00D177BB" w:rsidRPr="00826CD0" w:rsidRDefault="00D177BB" w:rsidP="007554DF">
      <w:pPr>
        <w:jc w:val="both"/>
      </w:pPr>
      <w:r w:rsidRPr="00826CD0">
        <w:t>- узнавать и различать буквы русского алфавита;</w:t>
      </w:r>
    </w:p>
    <w:p w:rsidR="00D177BB" w:rsidRPr="00826CD0" w:rsidRDefault="00D177BB" w:rsidP="007554DF">
      <w:pPr>
        <w:jc w:val="both"/>
      </w:pPr>
      <w:r w:rsidRPr="00826CD0">
        <w:t>- правильно держать ручку и карандаш;</w:t>
      </w:r>
    </w:p>
    <w:p w:rsidR="00D177BB" w:rsidRPr="00826CD0" w:rsidRDefault="00D177BB" w:rsidP="007554DF">
      <w:pPr>
        <w:jc w:val="both"/>
      </w:pPr>
      <w:r w:rsidRPr="00826CD0">
        <w:t>- аккуратно выполнять штриховку, раскрашивание, обведение по контуру.</w:t>
      </w:r>
    </w:p>
    <w:p w:rsidR="00D177BB" w:rsidRPr="00826CD0" w:rsidRDefault="00D177BB" w:rsidP="007554DF">
      <w:pPr>
        <w:jc w:val="both"/>
        <w:rPr>
          <w:i/>
        </w:rPr>
      </w:pPr>
      <w:r w:rsidRPr="00826CD0">
        <w:rPr>
          <w:i/>
        </w:rPr>
        <w:t xml:space="preserve"> Введение в математику:</w:t>
      </w:r>
    </w:p>
    <w:p w:rsidR="00D177BB" w:rsidRPr="00826CD0" w:rsidRDefault="00D177BB" w:rsidP="007554DF">
      <w:pPr>
        <w:jc w:val="both"/>
      </w:pPr>
      <w:r w:rsidRPr="00826CD0">
        <w:t>- продолжать заданную закономерность;</w:t>
      </w:r>
    </w:p>
    <w:p w:rsidR="00D177BB" w:rsidRPr="00826CD0" w:rsidRDefault="00D177BB" w:rsidP="007554DF">
      <w:pPr>
        <w:jc w:val="both"/>
      </w:pPr>
      <w:r w:rsidRPr="00826CD0">
        <w:t>- называть числа от 1 до 10 в прямом и обратном порядке;</w:t>
      </w:r>
    </w:p>
    <w:p w:rsidR="00D177BB" w:rsidRPr="00826CD0" w:rsidRDefault="00D177BB" w:rsidP="007554DF">
      <w:pPr>
        <w:jc w:val="both"/>
      </w:pPr>
      <w:r w:rsidRPr="00826CD0">
        <w:t>- вести счет предметов в пределах 10;</w:t>
      </w:r>
    </w:p>
    <w:p w:rsidR="00D177BB" w:rsidRPr="00826CD0" w:rsidRDefault="00D177BB" w:rsidP="007554DF">
      <w:pPr>
        <w:jc w:val="both"/>
      </w:pPr>
      <w:r w:rsidRPr="00826CD0">
        <w:t>- соотносить число предметов и цифру;</w:t>
      </w:r>
    </w:p>
    <w:p w:rsidR="00D177BB" w:rsidRPr="00826CD0" w:rsidRDefault="00D177BB" w:rsidP="007554DF">
      <w:pPr>
        <w:jc w:val="both"/>
      </w:pPr>
      <w:r w:rsidRPr="00826CD0">
        <w:t>- сравнивать группы предметов с помощью составления пар;</w:t>
      </w:r>
    </w:p>
    <w:p w:rsidR="00D177BB" w:rsidRPr="00826CD0" w:rsidRDefault="00D177BB" w:rsidP="007554DF">
      <w:pPr>
        <w:jc w:val="both"/>
      </w:pPr>
      <w:r w:rsidRPr="00826CD0">
        <w:t xml:space="preserve">- составлять математические рассказы и отвечать на поставленные учителем вопросы: Сколько было? Сколько стало? Сколько </w:t>
      </w:r>
      <w:r w:rsidR="005C291B" w:rsidRPr="00826CD0">
        <w:t>осталось?</w:t>
      </w:r>
    </w:p>
    <w:p w:rsidR="00D177BB" w:rsidRPr="00826CD0" w:rsidRDefault="00D177BB" w:rsidP="007554DF">
      <w:pPr>
        <w:jc w:val="both"/>
      </w:pPr>
      <w:r w:rsidRPr="00826CD0">
        <w:t xml:space="preserve">- классифицировать объекты по форме, цвету, размеру, общему названию; </w:t>
      </w:r>
    </w:p>
    <w:p w:rsidR="00D177BB" w:rsidRPr="00826CD0" w:rsidRDefault="00D177BB" w:rsidP="007554DF">
      <w:pPr>
        <w:jc w:val="both"/>
      </w:pPr>
      <w:r w:rsidRPr="00826CD0">
        <w:t>- 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</w:p>
    <w:p w:rsidR="00D177BB" w:rsidRPr="00826CD0" w:rsidRDefault="00D177BB" w:rsidP="007554DF">
      <w:pPr>
        <w:jc w:val="both"/>
      </w:pPr>
      <w:r w:rsidRPr="00826CD0">
        <w:t>- распознавать известные геометрические фигуры (треугольник, круг, квадрат, прямоугольник) среди предложенных и среди объектов окружающей действительности;</w:t>
      </w:r>
    </w:p>
    <w:p w:rsidR="00D177BB" w:rsidRPr="00826CD0" w:rsidRDefault="00D177BB" w:rsidP="007554DF">
      <w:pPr>
        <w:jc w:val="both"/>
      </w:pPr>
      <w:r w:rsidRPr="00826CD0">
        <w:t>- обводить заданные геометрические фигуры на листе бумаги в клетку и изображать простейшие фигуры «от руки»;</w:t>
      </w:r>
    </w:p>
    <w:p w:rsidR="00D177BB" w:rsidRDefault="00D177BB" w:rsidP="00300439">
      <w:pPr>
        <w:jc w:val="both"/>
      </w:pPr>
      <w:r w:rsidRPr="00826CD0">
        <w:t>- ориентироваться в пространстве с использованием себя или выбранного объекта в качестве точки отсчета, а также на листе бумаги.</w:t>
      </w:r>
      <w:r w:rsidRPr="00300439">
        <w:t xml:space="preserve"> </w:t>
      </w:r>
    </w:p>
    <w:p w:rsidR="00D177BB" w:rsidRPr="00B12D21" w:rsidRDefault="00D177BB" w:rsidP="00B12D21">
      <w:pPr>
        <w:jc w:val="both"/>
        <w:rPr>
          <w:b/>
          <w:bCs/>
          <w:i/>
          <w:iCs/>
        </w:rPr>
      </w:pPr>
      <w:r w:rsidRPr="00B12D21">
        <w:rPr>
          <w:b/>
          <w:bCs/>
          <w:i/>
          <w:iCs/>
        </w:rPr>
        <w:t>Что должен знать и уметь будущий первоклассник.</w:t>
      </w:r>
    </w:p>
    <w:p w:rsidR="00D177BB" w:rsidRPr="00B12D21" w:rsidRDefault="00D177BB" w:rsidP="00B12D21">
      <w:pPr>
        <w:jc w:val="both"/>
        <w:rPr>
          <w:b/>
        </w:rPr>
      </w:pPr>
      <w:r w:rsidRPr="00B12D21">
        <w:rPr>
          <w:b/>
        </w:rPr>
        <w:t>Анкетные данные.</w:t>
      </w:r>
    </w:p>
    <w:p w:rsidR="00D177BB" w:rsidRPr="00B12D21" w:rsidRDefault="00DC178C" w:rsidP="00B12D21">
      <w:pPr>
        <w:jc w:val="both"/>
      </w:pPr>
      <w:r>
        <w:t> </w:t>
      </w:r>
      <w:r w:rsidR="00D177BB" w:rsidRPr="00B12D21">
        <w:t xml:space="preserve">Свое имя, отчество и фамилию. </w:t>
      </w:r>
    </w:p>
    <w:p w:rsidR="00D177BB" w:rsidRPr="00B12D21" w:rsidRDefault="00DC178C" w:rsidP="00B12D21">
      <w:pPr>
        <w:jc w:val="both"/>
      </w:pPr>
      <w:r>
        <w:lastRenderedPageBreak/>
        <w:t> </w:t>
      </w:r>
      <w:r w:rsidR="00D177BB" w:rsidRPr="00B12D21">
        <w:t>Свой возраст (желательно дату рождения).</w:t>
      </w:r>
    </w:p>
    <w:p w:rsidR="00D177BB" w:rsidRPr="00B12D21" w:rsidRDefault="00DC178C" w:rsidP="00B12D21">
      <w:pPr>
        <w:jc w:val="both"/>
      </w:pPr>
      <w:r>
        <w:rPr>
          <w:lang w:val="en-US"/>
        </w:rPr>
        <w:t> </w:t>
      </w:r>
      <w:r w:rsidR="00D177BB" w:rsidRPr="00B12D21">
        <w:t xml:space="preserve">Домашний адрес, телефон. </w:t>
      </w:r>
    </w:p>
    <w:p w:rsidR="00D177BB" w:rsidRPr="00B12D21" w:rsidRDefault="00DC178C" w:rsidP="00B12D21">
      <w:pPr>
        <w:jc w:val="both"/>
      </w:pPr>
      <w:r>
        <w:rPr>
          <w:lang w:val="en-US"/>
        </w:rPr>
        <w:t> </w:t>
      </w:r>
      <w:r w:rsidR="00D177BB" w:rsidRPr="00B12D21">
        <w:t>ФИО родителей. Где работают родители.</w:t>
      </w:r>
    </w:p>
    <w:p w:rsidR="00D177BB" w:rsidRPr="00B12D21" w:rsidRDefault="00D177BB" w:rsidP="00B12D21">
      <w:pPr>
        <w:jc w:val="both"/>
        <w:rPr>
          <w:b/>
        </w:rPr>
      </w:pPr>
      <w:r w:rsidRPr="00B12D21">
        <w:rPr>
          <w:b/>
        </w:rPr>
        <w:t xml:space="preserve">Готовность к школе. 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>Знание букв.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 xml:space="preserve">Умение пересказать небольшой текст. 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 xml:space="preserve">Составление рассказа по картинке. </w:t>
      </w:r>
    </w:p>
    <w:p w:rsidR="00D177BB" w:rsidRPr="00B12D21" w:rsidRDefault="00D177BB" w:rsidP="00B12D21">
      <w:pPr>
        <w:jc w:val="both"/>
      </w:pPr>
      <w:r w:rsidRPr="00B12D21">
        <w:t xml:space="preserve"> Чтение наизусть стихотворений (по программе детского сада). </w:t>
      </w:r>
    </w:p>
    <w:p w:rsidR="00D177BB" w:rsidRPr="00B12D21" w:rsidRDefault="00D177BB" w:rsidP="00B12D21">
      <w:pPr>
        <w:jc w:val="both"/>
      </w:pPr>
      <w:r w:rsidRPr="00B12D21">
        <w:t xml:space="preserve"> Узнавание плоскостных геометрических фигур. 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>Умение ориентироваться в пространстве и на листе бумаги.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>Определять количество звуков в словах типа «мак», «дом</w:t>
      </w:r>
      <w:r w:rsidR="005C291B" w:rsidRPr="00B12D21">
        <w:t>», «</w:t>
      </w:r>
      <w:r w:rsidRPr="00B12D21">
        <w:t>гуси».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 xml:space="preserve">Умение владеть ножницами. 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 xml:space="preserve">Умение выполнять задания с первого раза. </w:t>
      </w:r>
    </w:p>
    <w:p w:rsidR="00D177BB" w:rsidRPr="00B12D21" w:rsidRDefault="00D177BB" w:rsidP="00B12D21">
      <w:pPr>
        <w:jc w:val="both"/>
      </w:pPr>
      <w:r w:rsidRPr="00B12D21">
        <w:t xml:space="preserve"> Кругозор, осведомленность. 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 xml:space="preserve">Знать название города и страны. 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 xml:space="preserve">Знать название и последовательность времен года и месяцев. 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 xml:space="preserve">Знать некоторых домашних и диких животных. </w:t>
      </w:r>
    </w:p>
    <w:p w:rsidR="00D177BB" w:rsidRPr="00B12D21" w:rsidRDefault="00D177BB" w:rsidP="00B12D21">
      <w:pPr>
        <w:jc w:val="both"/>
      </w:pPr>
      <w:r w:rsidRPr="00B12D21">
        <w:rPr>
          <w:lang w:val="en-US"/>
        </w:rPr>
        <w:t> </w:t>
      </w:r>
      <w:r w:rsidRPr="00B12D21">
        <w:t xml:space="preserve">Знать виды транспорта. </w:t>
      </w:r>
    </w:p>
    <w:p w:rsidR="00D177BB" w:rsidRDefault="00D177BB" w:rsidP="00B12D21">
      <w:pPr>
        <w:rPr>
          <w:b/>
        </w:rPr>
      </w:pPr>
    </w:p>
    <w:p w:rsidR="00D177BB" w:rsidRDefault="00D177BB" w:rsidP="00C64AA6">
      <w:pPr>
        <w:jc w:val="center"/>
        <w:rPr>
          <w:b/>
        </w:rPr>
      </w:pPr>
      <w:r w:rsidRPr="00D639C6">
        <w:rPr>
          <w:b/>
        </w:rPr>
        <w:t>Содержание программы</w:t>
      </w:r>
      <w:r>
        <w:rPr>
          <w:b/>
        </w:rPr>
        <w:t xml:space="preserve"> </w:t>
      </w:r>
      <w:r w:rsidR="00C40B91">
        <w:rPr>
          <w:b/>
        </w:rPr>
        <w:t>«Ступени роста»</w:t>
      </w:r>
      <w:r w:rsidRPr="00D639C6">
        <w:rPr>
          <w:b/>
        </w:rPr>
        <w:t>.</w:t>
      </w:r>
    </w:p>
    <w:p w:rsidR="00D177BB" w:rsidRDefault="00D177BB" w:rsidP="007A020A">
      <w:pPr>
        <w:ind w:left="1080" w:hanging="1506"/>
        <w:jc w:val="center"/>
        <w:rPr>
          <w:b/>
        </w:rPr>
      </w:pPr>
      <w:r>
        <w:rPr>
          <w:b/>
        </w:rPr>
        <w:t xml:space="preserve"> </w:t>
      </w:r>
      <w:r w:rsidRPr="00C77551">
        <w:rPr>
          <w:b/>
        </w:rPr>
        <w:t xml:space="preserve">Развитие речи </w:t>
      </w:r>
      <w:r w:rsidR="0080521B">
        <w:rPr>
          <w:b/>
        </w:rPr>
        <w:t>(</w:t>
      </w:r>
      <w:r w:rsidR="00EA62EA">
        <w:rPr>
          <w:b/>
          <w:highlight w:val="yellow"/>
        </w:rPr>
        <w:t>10 занятий</w:t>
      </w:r>
      <w:r w:rsidRPr="00F91421">
        <w:rPr>
          <w:b/>
          <w:highlight w:val="yellow"/>
        </w:rPr>
        <w:t>)</w:t>
      </w:r>
    </w:p>
    <w:p w:rsidR="00D177BB" w:rsidRPr="00C64AA6" w:rsidRDefault="00D177BB" w:rsidP="00402083">
      <w:pPr>
        <w:ind w:firstLine="567"/>
        <w:jc w:val="both"/>
      </w:pPr>
      <w:r w:rsidRPr="00C64AA6">
        <w:t>Большая роль на занятиях этого курса отводится играм со словами, в ходе которых дети приобретают навыки словоизменения и словообразования, лексической и грамматической сочетаемости слов, осваивают структуру предложения. Главной задачей этого курса являются развитие умений говорения и слушания, обогащения активного, пассивного и потенциального словаря ребенка.</w:t>
      </w:r>
    </w:p>
    <w:p w:rsidR="00D177BB" w:rsidRDefault="00D177BB" w:rsidP="00402083">
      <w:pPr>
        <w:widowControl w:val="0"/>
        <w:autoSpaceDE w:val="0"/>
        <w:autoSpaceDN w:val="0"/>
        <w:adjustRightInd w:val="0"/>
        <w:ind w:firstLine="567"/>
        <w:jc w:val="both"/>
      </w:pPr>
      <w:r w:rsidRPr="00303677">
        <w:t xml:space="preserve">Основной задачей данных занятий является развитие фонематического слуха дошкольников, умения вычленять звуки из слова, производить </w:t>
      </w:r>
      <w:r w:rsidR="005C291B" w:rsidRPr="00303677">
        <w:t>звуковой анализ</w:t>
      </w:r>
      <w:r w:rsidRPr="00303677">
        <w:t xml:space="preserve"> слова, сравнивать звуки в похоже звучащих словах. На этом </w:t>
      </w:r>
      <w:r w:rsidR="005C291B" w:rsidRPr="00303677">
        <w:t>этапе большую</w:t>
      </w:r>
      <w:r w:rsidRPr="00303677">
        <w:t xml:space="preserve"> роль играет развитие устной речи, навыков слушания и говорения. На занятиях </w:t>
      </w:r>
      <w:r w:rsidR="005C291B" w:rsidRPr="00303677">
        <w:t>вводятся понятия</w:t>
      </w:r>
      <w:r w:rsidRPr="00303677">
        <w:t xml:space="preserve"> слово, предложение, гласные звуки, ударение. Дети учатся подбирать слова, называющие предмет на рисунке, подбирать слова на заданную букву, рисовать схему слова (показывать гласные звуки, количество слогов, ударение), составлять предложения, изображать предложение в виде схемы. Ведется подготовка к обучению письму (раскрашивание, рисование, обведение по контуру, штриховка в разных направлениях, письмо элементов букв)</w:t>
      </w:r>
      <w:r>
        <w:t>.</w:t>
      </w:r>
    </w:p>
    <w:p w:rsidR="00DC178C" w:rsidRPr="00303677" w:rsidRDefault="00DC178C" w:rsidP="007A020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177BB" w:rsidRPr="00403342" w:rsidRDefault="00D177BB" w:rsidP="007A020A">
      <w:pPr>
        <w:jc w:val="both"/>
        <w:rPr>
          <w:b/>
          <w:bCs/>
          <w:i/>
        </w:rPr>
      </w:pPr>
      <w:r w:rsidRPr="00403342">
        <w:rPr>
          <w:b/>
          <w:bCs/>
          <w:i/>
        </w:rPr>
        <w:t>Лексическая и грамматическая работа: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обогащение словарного запаса детей, наблюдение над многозначными словами в речи;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употребление новых слов в собственной речи, конструирование словосочетаний и предложений.</w:t>
      </w:r>
    </w:p>
    <w:p w:rsidR="00D177BB" w:rsidRPr="00403342" w:rsidRDefault="00D177BB" w:rsidP="007A020A">
      <w:pPr>
        <w:jc w:val="both"/>
        <w:rPr>
          <w:b/>
          <w:bCs/>
          <w:i/>
        </w:rPr>
      </w:pPr>
      <w:r w:rsidRPr="00403342">
        <w:rPr>
          <w:b/>
          <w:bCs/>
          <w:i/>
        </w:rPr>
        <w:t>Развитие связной речи: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ответы на вопросы, участие в диалоге;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подробный пересказ текста по зрительной опоре;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составление рассказа по сюжетной картинке, по серии картинок.</w:t>
      </w:r>
    </w:p>
    <w:p w:rsidR="00D177BB" w:rsidRPr="00403342" w:rsidRDefault="00D177BB" w:rsidP="007A020A">
      <w:pPr>
        <w:jc w:val="both"/>
        <w:rPr>
          <w:b/>
          <w:bCs/>
          <w:i/>
        </w:rPr>
      </w:pPr>
      <w:r w:rsidRPr="00403342">
        <w:rPr>
          <w:b/>
          <w:bCs/>
          <w:i/>
        </w:rPr>
        <w:t xml:space="preserve">Развитие </w:t>
      </w:r>
      <w:r w:rsidR="005C291B" w:rsidRPr="00403342">
        <w:rPr>
          <w:b/>
          <w:bCs/>
          <w:i/>
        </w:rPr>
        <w:t>звуковой культуры</w:t>
      </w:r>
      <w:r w:rsidRPr="00403342">
        <w:rPr>
          <w:b/>
          <w:bCs/>
          <w:i/>
        </w:rPr>
        <w:t xml:space="preserve"> речи и </w:t>
      </w:r>
      <w:r w:rsidR="005C291B" w:rsidRPr="00403342">
        <w:rPr>
          <w:b/>
          <w:bCs/>
          <w:i/>
        </w:rPr>
        <w:t>фонематического слуха</w:t>
      </w:r>
      <w:r w:rsidRPr="00403342">
        <w:rPr>
          <w:b/>
          <w:bCs/>
          <w:i/>
        </w:rPr>
        <w:t>: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знакомство с органами артикуляции, способами произнесения звука, его условным обозначением;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знакомство с классификацией звуков: согласные и гласные звуки, твердые и мягкие, звонкие и глухие согласные;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выделение звука в начале, конце и середине слова, определение положения звука в слове;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выделение в слове гласных и согласных звуков;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«чтение» и составление слогов и слов с помощью условных звуковых обозначений.</w:t>
      </w:r>
    </w:p>
    <w:p w:rsidR="00D177BB" w:rsidRPr="00403342" w:rsidRDefault="00D177BB" w:rsidP="007A020A">
      <w:pPr>
        <w:jc w:val="both"/>
        <w:rPr>
          <w:b/>
          <w:bCs/>
          <w:i/>
        </w:rPr>
      </w:pPr>
      <w:r w:rsidRPr="00403342">
        <w:rPr>
          <w:b/>
          <w:bCs/>
          <w:i/>
        </w:rPr>
        <w:lastRenderedPageBreak/>
        <w:t xml:space="preserve">Обучение </w:t>
      </w:r>
      <w:proofErr w:type="spellStart"/>
      <w:r w:rsidRPr="00403342">
        <w:rPr>
          <w:b/>
          <w:bCs/>
          <w:i/>
        </w:rPr>
        <w:t>звуко</w:t>
      </w:r>
      <w:proofErr w:type="spellEnd"/>
      <w:r>
        <w:rPr>
          <w:b/>
          <w:bCs/>
          <w:i/>
        </w:rPr>
        <w:t xml:space="preserve"> </w:t>
      </w:r>
      <w:r w:rsidRPr="00403342">
        <w:rPr>
          <w:b/>
          <w:bCs/>
          <w:i/>
        </w:rPr>
        <w:t>-</w:t>
      </w:r>
      <w:r>
        <w:rPr>
          <w:b/>
          <w:bCs/>
          <w:i/>
        </w:rPr>
        <w:t xml:space="preserve"> </w:t>
      </w:r>
      <w:r w:rsidRPr="00403342">
        <w:rPr>
          <w:b/>
          <w:bCs/>
          <w:i/>
        </w:rPr>
        <w:t>слоговому анализу: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звуковой анализ состава слогов и слов;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дифференциация понятий «звук» и «буква»;</w:t>
      </w:r>
    </w:p>
    <w:p w:rsidR="00D177BB" w:rsidRPr="00303677" w:rsidRDefault="00D177BB" w:rsidP="007A020A">
      <w:pPr>
        <w:jc w:val="both"/>
        <w:rPr>
          <w:bCs/>
        </w:rPr>
      </w:pPr>
      <w:r w:rsidRPr="00303677">
        <w:rPr>
          <w:bCs/>
        </w:rPr>
        <w:t>- соотнесение букв и звуков.</w:t>
      </w:r>
    </w:p>
    <w:p w:rsidR="00A11852" w:rsidRDefault="00D177BB" w:rsidP="00A11852">
      <w:pPr>
        <w:jc w:val="both"/>
        <w:rPr>
          <w:bCs/>
        </w:rPr>
      </w:pPr>
      <w:r w:rsidRPr="00303677">
        <w:rPr>
          <w:bCs/>
        </w:rPr>
        <w:t xml:space="preserve">Работа по данному содержанию ведется на каждом занятии. </w:t>
      </w:r>
    </w:p>
    <w:p w:rsidR="00A11852" w:rsidRDefault="00A11852" w:rsidP="00A11852">
      <w:pPr>
        <w:jc w:val="both"/>
        <w:rPr>
          <w:bCs/>
        </w:rPr>
      </w:pPr>
    </w:p>
    <w:p w:rsidR="00D177BB" w:rsidRPr="000F1C6F" w:rsidRDefault="00D177BB" w:rsidP="00A11852">
      <w:pPr>
        <w:jc w:val="center"/>
        <w:rPr>
          <w:b/>
          <w:iCs/>
        </w:rPr>
      </w:pPr>
      <w:r>
        <w:rPr>
          <w:b/>
          <w:iCs/>
        </w:rPr>
        <w:t xml:space="preserve">Окружающий мир </w:t>
      </w:r>
      <w:r w:rsidRPr="00F91421">
        <w:rPr>
          <w:b/>
          <w:iCs/>
          <w:highlight w:val="yellow"/>
        </w:rPr>
        <w:t>(</w:t>
      </w:r>
      <w:r w:rsidR="00EA62EA">
        <w:rPr>
          <w:b/>
          <w:iCs/>
          <w:highlight w:val="yellow"/>
        </w:rPr>
        <w:t>10 занятий</w:t>
      </w:r>
      <w:r w:rsidRPr="00F91421">
        <w:rPr>
          <w:b/>
          <w:iCs/>
          <w:highlight w:val="yellow"/>
        </w:rPr>
        <w:t>)</w:t>
      </w:r>
    </w:p>
    <w:p w:rsidR="00D177BB" w:rsidRPr="00C82D3F" w:rsidRDefault="00D177BB" w:rsidP="00402083">
      <w:pPr>
        <w:ind w:firstLine="567"/>
        <w:jc w:val="both"/>
      </w:pPr>
      <w:r w:rsidRPr="00C82D3F">
        <w:t xml:space="preserve">Цель данного курса - расширить и систематизировать круг знаний детей </w:t>
      </w:r>
      <w:r w:rsidRPr="00C82D3F">
        <w:rPr>
          <w:spacing w:val="-1"/>
        </w:rPr>
        <w:t xml:space="preserve">об окружающем мире, показать связь живой и неживой природы, роли человека </w:t>
      </w:r>
      <w:r w:rsidRPr="00C82D3F">
        <w:t xml:space="preserve">и ребенка в мире, содействовать воспитанию и развитию личностных качеств </w:t>
      </w:r>
      <w:r w:rsidRPr="00C82D3F">
        <w:rPr>
          <w:spacing w:val="-1"/>
        </w:rPr>
        <w:t>дошкольника.</w:t>
      </w:r>
      <w:r w:rsidRPr="00C82D3F">
        <w:rPr>
          <w:spacing w:val="-4"/>
        </w:rPr>
        <w:t xml:space="preserve"> Программа «Окружающий мир» состоит из трех составляй </w:t>
      </w:r>
      <w:r w:rsidRPr="00C82D3F">
        <w:rPr>
          <w:spacing w:val="-3"/>
        </w:rPr>
        <w:t xml:space="preserve">предметное окружение, явления общественной жизни и мир природы. Каждая </w:t>
      </w:r>
      <w:r w:rsidRPr="00C82D3F">
        <w:rPr>
          <w:spacing w:val="-6"/>
        </w:rPr>
        <w:t xml:space="preserve">составляющая раздела имеет свою базовую основу. </w:t>
      </w:r>
      <w:r w:rsidRPr="00C82D3F">
        <w:rPr>
          <w:bCs/>
          <w:i/>
          <w:iCs/>
          <w:spacing w:val="-5"/>
        </w:rPr>
        <w:t>Введение в предметный мир (предметное</w:t>
      </w:r>
      <w:r w:rsidRPr="00C82D3F">
        <w:rPr>
          <w:b/>
          <w:bCs/>
          <w:i/>
          <w:iCs/>
          <w:spacing w:val="-5"/>
        </w:rPr>
        <w:t xml:space="preserve"> </w:t>
      </w:r>
      <w:r w:rsidRPr="00C82D3F">
        <w:rPr>
          <w:i/>
          <w:iCs/>
          <w:spacing w:val="-5"/>
        </w:rPr>
        <w:t xml:space="preserve">окружение) </w:t>
      </w:r>
      <w:r w:rsidRPr="00C82D3F">
        <w:rPr>
          <w:spacing w:val="-5"/>
        </w:rPr>
        <w:t xml:space="preserve">предполагает формирование представлений о предмете как таковом и как о творении чело ческой мысли и результате трудовой деятельности. </w:t>
      </w:r>
      <w:r w:rsidRPr="00C82D3F">
        <w:rPr>
          <w:bCs/>
          <w:i/>
          <w:iCs/>
          <w:color w:val="000000"/>
          <w:spacing w:val="-5"/>
        </w:rPr>
        <w:t>В ознакомлении детей с явлениями общественной жизни</w:t>
      </w:r>
      <w:r w:rsidRPr="00C82D3F">
        <w:rPr>
          <w:b/>
          <w:bCs/>
          <w:i/>
          <w:iCs/>
          <w:color w:val="000000"/>
          <w:spacing w:val="-5"/>
        </w:rPr>
        <w:t xml:space="preserve"> </w:t>
      </w:r>
      <w:r w:rsidRPr="00C82D3F">
        <w:rPr>
          <w:color w:val="000000"/>
          <w:spacing w:val="-5"/>
        </w:rPr>
        <w:t xml:space="preserve">стер» </w:t>
      </w:r>
      <w:r w:rsidRPr="00C82D3F">
        <w:rPr>
          <w:color w:val="000000"/>
          <w:spacing w:val="-4"/>
        </w:rPr>
        <w:t xml:space="preserve">вой темой является жизнь и труд людей. </w:t>
      </w:r>
      <w:r w:rsidRPr="00C82D3F">
        <w:rPr>
          <w:bCs/>
          <w:i/>
          <w:iCs/>
        </w:rPr>
        <w:t>В основе приобщения к миру природы</w:t>
      </w:r>
      <w:r w:rsidRPr="00C82D3F">
        <w:rPr>
          <w:b/>
          <w:bCs/>
          <w:i/>
          <w:iCs/>
        </w:rPr>
        <w:t xml:space="preserve"> </w:t>
      </w:r>
      <w:r w:rsidRPr="00C82D3F">
        <w:rPr>
          <w:i/>
          <w:iCs/>
        </w:rPr>
        <w:t xml:space="preserve">(природное </w:t>
      </w:r>
      <w:r w:rsidR="005C291B" w:rsidRPr="00C82D3F">
        <w:rPr>
          <w:i/>
          <w:iCs/>
        </w:rPr>
        <w:t xml:space="preserve">окружение) </w:t>
      </w:r>
      <w:r w:rsidR="005C291B" w:rsidRPr="00C82D3F">
        <w:t>помощь</w:t>
      </w:r>
      <w:r w:rsidRPr="00C82D3F">
        <w:t xml:space="preserve"> ребенку в осознании себя как активного субъекта природы.</w:t>
      </w:r>
    </w:p>
    <w:p w:rsidR="00D177BB" w:rsidRPr="00B05108" w:rsidRDefault="00D177BB" w:rsidP="00402083">
      <w:pPr>
        <w:spacing w:before="100" w:beforeAutospacing="1" w:after="100" w:afterAutospacing="1"/>
        <w:ind w:firstLine="567"/>
      </w:pPr>
      <w:r w:rsidRPr="00B05108">
        <w:t>Ведущий метод работы с детьми – это игра. Данный тип деятельност</w:t>
      </w:r>
      <w:r>
        <w:t xml:space="preserve">и является ведущим в дошкольном </w:t>
      </w:r>
      <w:r w:rsidRPr="00B05108">
        <w:t>возрасте.</w:t>
      </w:r>
      <w:r>
        <w:t xml:space="preserve">  О</w:t>
      </w:r>
      <w:r w:rsidRPr="00B05108">
        <w:t>сновная форма организации деятельности – это урок. Используются различные виды уроков – урок-путешествие, урок-игра</w:t>
      </w:r>
      <w:r>
        <w:t>, урок-экскурсия</w:t>
      </w:r>
      <w:r w:rsidRPr="00B05108">
        <w:t>.</w:t>
      </w:r>
    </w:p>
    <w:p w:rsidR="00D177BB" w:rsidRDefault="00D177BB" w:rsidP="000F1C6F">
      <w:pPr>
        <w:spacing w:before="100" w:beforeAutospacing="1" w:after="100" w:afterAutospacing="1"/>
        <w:jc w:val="center"/>
        <w:rPr>
          <w:b/>
        </w:rPr>
      </w:pPr>
      <w:r w:rsidRPr="000F1C6F">
        <w:rPr>
          <w:b/>
        </w:rPr>
        <w:t>У</w:t>
      </w:r>
      <w:r>
        <w:rPr>
          <w:b/>
        </w:rPr>
        <w:t xml:space="preserve">мелые </w:t>
      </w:r>
      <w:r w:rsidR="005C291B">
        <w:rPr>
          <w:b/>
        </w:rPr>
        <w:t xml:space="preserve">ручки </w:t>
      </w:r>
      <w:r w:rsidR="005C291B" w:rsidRPr="00F91421">
        <w:rPr>
          <w:b/>
          <w:highlight w:val="yellow"/>
        </w:rPr>
        <w:t>(</w:t>
      </w:r>
      <w:r w:rsidR="00EA62EA">
        <w:rPr>
          <w:b/>
          <w:highlight w:val="yellow"/>
        </w:rPr>
        <w:t>10 занятий</w:t>
      </w:r>
      <w:r w:rsidRPr="00F91421">
        <w:rPr>
          <w:b/>
          <w:highlight w:val="yellow"/>
        </w:rPr>
        <w:t>)</w:t>
      </w:r>
    </w:p>
    <w:p w:rsidR="00D177BB" w:rsidRDefault="00D177BB" w:rsidP="00402083">
      <w:pPr>
        <w:ind w:firstLine="567"/>
        <w:jc w:val="both"/>
        <w:rPr>
          <w:bCs/>
        </w:rPr>
      </w:pPr>
      <w:r w:rsidRPr="000F1C6F">
        <w:t xml:space="preserve">Целью данного курса является развитие </w:t>
      </w:r>
      <w:r>
        <w:t xml:space="preserve">мелкой моторики рук, </w:t>
      </w:r>
      <w:r w:rsidRPr="000F1C6F">
        <w:t xml:space="preserve">творческих и совершенствование коммуникативных навыков дошкольников. Развитие (анализ, синтез, сравнение, обобщение, классификация). </w:t>
      </w:r>
      <w:r w:rsidRPr="00CB61E2">
        <w:rPr>
          <w:bCs/>
          <w:i/>
        </w:rPr>
        <w:t>Работа по развитию мелкой моторики руки</w:t>
      </w:r>
      <w:r w:rsidRPr="00303677">
        <w:rPr>
          <w:bCs/>
        </w:rPr>
        <w:t xml:space="preserve"> (штриховка, обведение по контуру).</w:t>
      </w:r>
      <w:r>
        <w:rPr>
          <w:bCs/>
        </w:rPr>
        <w:t xml:space="preserve"> </w:t>
      </w:r>
      <w:r w:rsidRPr="00CB61E2">
        <w:rPr>
          <w:bCs/>
        </w:rPr>
        <w:t>Выработка правильной осанки, наклонного расположения тетради на парте и умения держать карандаш и ручку при письме и рисования. Подготовительное упражнение для развития глазомера, кисти руки и мелких мышц пальцев: обводка и штриховка контуров и бордюров непрерывным движением руки. Знакомство с начертанием некоторых больших и маленьких букв, некоторыми типами их соединения. Обозначение звуков соответствующими буквами рукописного шрифта. Списывание слов и предложений с образцов (печатным шрифтом). Письмо (печатным шрифтом) под диктовку слов, написание которых не расходится с произношением и предложений состоящих из трёх-пяти таких слов. Правильное оформление написанных печатным шрифтом предложений (большая буква в начале предложения, точка в конце). Знакомство с правилами гигиены письма.</w:t>
      </w:r>
      <w:r>
        <w:rPr>
          <w:bCs/>
        </w:rPr>
        <w:t xml:space="preserve"> </w:t>
      </w:r>
    </w:p>
    <w:p w:rsidR="00D177BB" w:rsidRDefault="00D177BB" w:rsidP="00402083">
      <w:pPr>
        <w:ind w:firstLine="567"/>
        <w:jc w:val="both"/>
      </w:pPr>
      <w:r w:rsidRPr="000F1C6F">
        <w:t>Умение группировать предметы по нескольким признакам, комбинировать их, подмечать в предметах сходства и различия, составлять композиции, используя подручный материал (клей, ножницы, цветная бумага).  Развитие коммуникативных способностей дошкольника – это привитие правильных (социально адаптированных) форм поведения и умения работать в группе.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  <w:rPr>
          <w:b/>
        </w:rPr>
      </w:pPr>
      <w:r w:rsidRPr="00CB61E2">
        <w:rPr>
          <w:b/>
        </w:rPr>
        <w:t>К концу обучения у детей предполагается формирование следующих умений: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</w:pPr>
      <w:r w:rsidRPr="00CB61E2">
        <w:rPr>
          <w:b/>
        </w:rPr>
        <w:t xml:space="preserve">      </w:t>
      </w:r>
      <w:r w:rsidR="005C291B" w:rsidRPr="00CB61E2">
        <w:t>· правильно</w:t>
      </w:r>
      <w:r w:rsidRPr="00CB61E2">
        <w:t xml:space="preserve"> держать ручку при письме;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</w:pPr>
      <w:r w:rsidRPr="00CB61E2">
        <w:t xml:space="preserve">      </w:t>
      </w:r>
      <w:r w:rsidR="005C291B" w:rsidRPr="00CB61E2">
        <w:t>· ориентироваться</w:t>
      </w:r>
      <w:r w:rsidRPr="00CB61E2">
        <w:t xml:space="preserve"> в тетради: разграничивать широкую и узкую (рабочую) строки;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</w:pPr>
      <w:r w:rsidRPr="00CB61E2">
        <w:t xml:space="preserve">      </w:t>
      </w:r>
      <w:r w:rsidR="005C291B" w:rsidRPr="00CB61E2">
        <w:t>· фиксировать</w:t>
      </w:r>
      <w:r w:rsidRPr="00CB61E2">
        <w:t xml:space="preserve"> границу и величину элементов;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</w:pPr>
      <w:r w:rsidRPr="00CB61E2">
        <w:t xml:space="preserve">      </w:t>
      </w:r>
      <w:r w:rsidR="005C291B" w:rsidRPr="00CB61E2">
        <w:t>· запоминать</w:t>
      </w:r>
      <w:r w:rsidRPr="00CB61E2">
        <w:t xml:space="preserve"> конфигурацию букв;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</w:pPr>
      <w:r w:rsidRPr="00CB61E2">
        <w:t xml:space="preserve">      </w:t>
      </w:r>
      <w:r w:rsidR="005C291B" w:rsidRPr="00CB61E2">
        <w:t>· знать</w:t>
      </w:r>
      <w:r w:rsidRPr="00CB61E2">
        <w:t xml:space="preserve"> и уметь выполнять разные виды штриховки;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</w:pPr>
      <w:r w:rsidRPr="00CB61E2">
        <w:t xml:space="preserve">      </w:t>
      </w:r>
      <w:r w:rsidR="005C291B" w:rsidRPr="00CB61E2">
        <w:t>· при</w:t>
      </w:r>
      <w:r w:rsidRPr="00CB61E2">
        <w:t xml:space="preserve"> раскрашивании уметь фиксировать границы рисунков;</w:t>
      </w:r>
    </w:p>
    <w:p w:rsidR="00D177BB" w:rsidRDefault="00D177BB" w:rsidP="00CB61E2">
      <w:pPr>
        <w:shd w:val="clear" w:color="auto" w:fill="FFFFFF"/>
        <w:tabs>
          <w:tab w:val="left" w:pos="0"/>
        </w:tabs>
      </w:pPr>
      <w:r w:rsidRPr="00CB61E2">
        <w:t xml:space="preserve">      </w:t>
      </w:r>
      <w:r w:rsidR="005C291B" w:rsidRPr="00CB61E2">
        <w:t>· уметь</w:t>
      </w:r>
      <w:r w:rsidRPr="00CB61E2">
        <w:t xml:space="preserve"> по фрагментам продолжить узор</w:t>
      </w:r>
    </w:p>
    <w:p w:rsidR="00D177BB" w:rsidRDefault="00D177BB" w:rsidP="00CB61E2">
      <w:pPr>
        <w:shd w:val="clear" w:color="auto" w:fill="FFFFFF"/>
        <w:tabs>
          <w:tab w:val="left" w:pos="284"/>
        </w:tabs>
        <w:ind w:left="284"/>
      </w:pPr>
      <w:r w:rsidRPr="00CB61E2">
        <w:lastRenderedPageBreak/>
        <w:t>овладеть навыками и умениями работы с инструментами (в рисовании – карандаш и кисть;</w:t>
      </w:r>
    </w:p>
    <w:p w:rsidR="00D177BB" w:rsidRPr="00CB61E2" w:rsidRDefault="00D177BB" w:rsidP="00CB61E2">
      <w:pPr>
        <w:shd w:val="clear" w:color="auto" w:fill="FFFFFF"/>
        <w:tabs>
          <w:tab w:val="left" w:pos="284"/>
        </w:tabs>
        <w:ind w:left="284"/>
      </w:pPr>
      <w:r w:rsidRPr="00CB61E2">
        <w:t xml:space="preserve"> в аппликации – ножницы, гладилки; в лепке - стеки);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  <w:ind w:left="284" w:hanging="284"/>
      </w:pPr>
      <w:r w:rsidRPr="00CB61E2">
        <w:t xml:space="preserve">        </w:t>
      </w:r>
      <w:r w:rsidR="005C291B" w:rsidRPr="00CB61E2">
        <w:t>· развивать</w:t>
      </w:r>
      <w:r w:rsidRPr="00CB61E2">
        <w:t xml:space="preserve"> разнообразные действия рук, координация движений обеих рук, координация действий руки и глаза, зрительный контроль;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  <w:ind w:left="284" w:hanging="284"/>
      </w:pPr>
      <w:r w:rsidRPr="00CB61E2">
        <w:t xml:space="preserve">       </w:t>
      </w:r>
      <w:r w:rsidR="005C291B" w:rsidRPr="00CB61E2">
        <w:t>· производить</w:t>
      </w:r>
      <w:r w:rsidRPr="00CB61E2">
        <w:t xml:space="preserve"> рукой равномерные, ритмичные, плавные движения в определённом направлении: сверху вниз, слева направо и по косой;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  <w:ind w:left="284" w:hanging="284"/>
      </w:pPr>
      <w:r w:rsidRPr="00CB61E2">
        <w:t xml:space="preserve">       </w:t>
      </w:r>
      <w:r w:rsidR="005C291B" w:rsidRPr="00CB61E2">
        <w:t>· умение</w:t>
      </w:r>
      <w:r w:rsidRPr="00CB61E2">
        <w:t xml:space="preserve"> быстро и легко останавливать движение рисующей, режущей бумагу или ткань руки, свободно поворачивать руку в нужном направлении, что важно при письме;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  <w:ind w:left="284" w:hanging="284"/>
      </w:pPr>
      <w:r w:rsidRPr="00CB61E2">
        <w:t xml:space="preserve">       · развитие зрительно – двигательной координации;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  <w:ind w:left="284" w:hanging="284"/>
      </w:pPr>
      <w:r w:rsidRPr="00CB61E2">
        <w:t xml:space="preserve">       · развитие «ручной умелости» ребёнка.</w:t>
      </w:r>
    </w:p>
    <w:p w:rsidR="00D177BB" w:rsidRPr="00CB61E2" w:rsidRDefault="00D177BB" w:rsidP="00CB61E2">
      <w:pPr>
        <w:shd w:val="clear" w:color="auto" w:fill="FFFFFF"/>
        <w:tabs>
          <w:tab w:val="left" w:pos="0"/>
        </w:tabs>
      </w:pPr>
    </w:p>
    <w:p w:rsidR="00D177BB" w:rsidRDefault="0080521B" w:rsidP="007A020A">
      <w:pPr>
        <w:shd w:val="clear" w:color="auto" w:fill="FFFFFF"/>
        <w:tabs>
          <w:tab w:val="left" w:pos="0"/>
        </w:tabs>
        <w:jc w:val="center"/>
        <w:rPr>
          <w:b/>
        </w:rPr>
      </w:pPr>
      <w:r>
        <w:rPr>
          <w:b/>
        </w:rPr>
        <w:t>Математика (</w:t>
      </w:r>
      <w:r w:rsidR="00EA62EA">
        <w:rPr>
          <w:b/>
          <w:highlight w:val="yellow"/>
        </w:rPr>
        <w:t>10 занятий</w:t>
      </w:r>
      <w:r w:rsidR="00D177BB" w:rsidRPr="00F91421">
        <w:rPr>
          <w:b/>
          <w:highlight w:val="yellow"/>
        </w:rPr>
        <w:t>)</w:t>
      </w:r>
    </w:p>
    <w:p w:rsidR="00D177BB" w:rsidRPr="00C64AA6" w:rsidRDefault="00D177BB" w:rsidP="00402083">
      <w:pPr>
        <w:ind w:firstLine="567"/>
        <w:jc w:val="both"/>
      </w:pPr>
      <w:r w:rsidRPr="00073C32">
        <w:t>На занятиях курса будущие первоклассники путешествуют по стране цифр и знаков, знакомятся с «волшебными клеточками», изучают подвижные игры с математическими заданиями. Дети учатся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пространстве, Подготовка к изучению математики в школе осуществляется в трех направлениях:</w:t>
      </w:r>
      <w:r>
        <w:t xml:space="preserve"> ф</w:t>
      </w:r>
      <w:r w:rsidRPr="00073C32">
        <w:t xml:space="preserve">ормирование базовых умений, лежащих в основе математических понятий, изучаемых в начальной школе; </w:t>
      </w:r>
      <w:r>
        <w:t>л</w:t>
      </w:r>
      <w:r w:rsidRPr="00073C32">
        <w:t>огическая пропедевтика, которая включает формирование логических умений, составляющих основу формирования понятия числа;</w:t>
      </w:r>
      <w:r>
        <w:t xml:space="preserve"> с</w:t>
      </w:r>
      <w:r w:rsidRPr="00073C32">
        <w:t xml:space="preserve">имволическая пропедевтика – подготовка к оперированию знаками. </w:t>
      </w:r>
    </w:p>
    <w:p w:rsidR="00D177BB" w:rsidRPr="00303677" w:rsidRDefault="00D177BB" w:rsidP="00402083">
      <w:pPr>
        <w:ind w:firstLine="567"/>
        <w:jc w:val="both"/>
      </w:pPr>
      <w:r w:rsidRPr="00AE7934">
        <w:rPr>
          <w:b/>
          <w:i/>
          <w:iCs/>
        </w:rPr>
        <w:t>Признаки предметов.</w:t>
      </w:r>
      <w:r w:rsidRPr="00303677">
        <w:t xml:space="preserve"> Свойства (признаки) предметов: цвет, форма, размер, назначение, материал, общее название. Выделение предметов из группы по заданным свойствам, сравнение предметов, разбиение предметов на группы (классы) в соответствии с выделенными свойствами.</w:t>
      </w:r>
    </w:p>
    <w:p w:rsidR="00D177BB" w:rsidRPr="00303677" w:rsidRDefault="00D177BB" w:rsidP="00402083">
      <w:pPr>
        <w:ind w:firstLine="567"/>
        <w:jc w:val="both"/>
        <w:rPr>
          <w:i/>
          <w:iCs/>
        </w:rPr>
      </w:pPr>
      <w:r w:rsidRPr="00AE7934">
        <w:rPr>
          <w:b/>
          <w:i/>
          <w:iCs/>
        </w:rPr>
        <w:t>Отношения.</w:t>
      </w:r>
      <w:r w:rsidRPr="00303677">
        <w:t xml:space="preserve"> Сравнение групп предметов путем наложения и с помощью графов: </w:t>
      </w:r>
      <w:r w:rsidRPr="00303677">
        <w:rPr>
          <w:i/>
          <w:iCs/>
        </w:rPr>
        <w:t>равно, не равно, столько же, больше, меньше.</w:t>
      </w:r>
    </w:p>
    <w:p w:rsidR="00D177BB" w:rsidRPr="00303677" w:rsidRDefault="00D177BB" w:rsidP="00402083">
      <w:pPr>
        <w:ind w:firstLine="567"/>
        <w:jc w:val="both"/>
      </w:pPr>
      <w:r w:rsidRPr="00AE7934">
        <w:rPr>
          <w:b/>
          <w:i/>
          <w:iCs/>
        </w:rPr>
        <w:t>Числа от 1 до 10.</w:t>
      </w:r>
      <w:r w:rsidRPr="00303677">
        <w:t xml:space="preserve"> Натуральное число как результат счета и мера величины. Модели чисел. Формирование представлений о числах в пределах 10 на основе действий с конкретными предметными множествами. </w:t>
      </w:r>
    </w:p>
    <w:p w:rsidR="00D177BB" w:rsidRPr="00303677" w:rsidRDefault="00D177BB" w:rsidP="00402083">
      <w:pPr>
        <w:ind w:firstLine="567"/>
        <w:jc w:val="both"/>
      </w:pPr>
      <w:r w:rsidRPr="00AE7934">
        <w:rPr>
          <w:b/>
          <w:i/>
          <w:iCs/>
        </w:rPr>
        <w:t>Счет по образцу и заданному числу с участием анализаторов</w:t>
      </w:r>
      <w:r w:rsidRPr="00303677">
        <w:rPr>
          <w:i/>
          <w:iCs/>
        </w:rPr>
        <w:t>.</w:t>
      </w:r>
      <w:r w:rsidRPr="00303677">
        <w:t xml:space="preserve"> Состав чисел от 2 до 10 из единиц и двух </w:t>
      </w:r>
      <w:r w:rsidR="00DC178C" w:rsidRPr="00303677">
        <w:t>меньших</w:t>
      </w:r>
      <w:r w:rsidRPr="00303677">
        <w:t xml:space="preserve"> чисел на основе моделирования отношений между частями и целым.</w:t>
      </w:r>
    </w:p>
    <w:p w:rsidR="00D177BB" w:rsidRPr="00303677" w:rsidRDefault="00D177BB" w:rsidP="00402083">
      <w:pPr>
        <w:ind w:firstLine="567"/>
        <w:jc w:val="both"/>
      </w:pPr>
      <w:r w:rsidRPr="00AE7934">
        <w:rPr>
          <w:b/>
          <w:i/>
          <w:iCs/>
        </w:rPr>
        <w:t>Последовательность чисел.</w:t>
      </w:r>
      <w:r w:rsidRPr="00303677">
        <w:t xml:space="preserve"> Формирование представлений о следующем и предыдущем числе относительно заданного на основе сравнения предметных множеств (следующее число больше данного на один, предыдущее число меньше данного на один). Различение количественного и порядкового счета, счет в обратном порядке. Знакомство с элементами арабских цифр.</w:t>
      </w:r>
    </w:p>
    <w:p w:rsidR="00D177BB" w:rsidRPr="00303677" w:rsidRDefault="00D177BB" w:rsidP="00402083">
      <w:pPr>
        <w:ind w:firstLine="567"/>
        <w:jc w:val="both"/>
      </w:pPr>
      <w:r w:rsidRPr="00AE7934">
        <w:rPr>
          <w:b/>
          <w:i/>
          <w:iCs/>
        </w:rPr>
        <w:t>Величины и их измерение.</w:t>
      </w:r>
      <w:r w:rsidRPr="00303677">
        <w:t xml:space="preserve"> Величины: длина, масса, объем. Деление объекта на равные части с помощью условной мерки и обозначение результатов измерения числовой карточкой, соотнесение результатов измерений с предметами-заместителями.</w:t>
      </w:r>
    </w:p>
    <w:p w:rsidR="00D177BB" w:rsidRPr="00303677" w:rsidRDefault="00D177BB" w:rsidP="00402083">
      <w:pPr>
        <w:ind w:firstLine="567"/>
        <w:jc w:val="both"/>
      </w:pPr>
      <w:r w:rsidRPr="00AE7934">
        <w:rPr>
          <w:b/>
          <w:i/>
          <w:iCs/>
        </w:rPr>
        <w:t>Простые арифметические задачи на сложение и вычитание</w:t>
      </w:r>
      <w:r w:rsidRPr="00303677">
        <w:rPr>
          <w:i/>
          <w:iCs/>
        </w:rPr>
        <w:t>.</w:t>
      </w:r>
      <w:r w:rsidRPr="00303677">
        <w:t xml:space="preserve"> Составление математических рассказов на основе предметных действий, сюжетных рисунков и слуховых диктантов.</w:t>
      </w:r>
    </w:p>
    <w:p w:rsidR="00D177BB" w:rsidRPr="00303677" w:rsidRDefault="00D177BB" w:rsidP="00402083">
      <w:pPr>
        <w:ind w:firstLine="567"/>
        <w:jc w:val="both"/>
      </w:pPr>
      <w:r w:rsidRPr="00303677">
        <w:t>Составление и решение простых арифметических задач на нахождение суммы, остатка на основе предметных моделей и иллюстраций множеств, моделирование отношений между частью и целым: объединения частей в целое, выделения части из целого.</w:t>
      </w:r>
    </w:p>
    <w:p w:rsidR="00D177BB" w:rsidRPr="00303677" w:rsidRDefault="00D177BB" w:rsidP="00402083">
      <w:pPr>
        <w:ind w:firstLine="567"/>
        <w:jc w:val="both"/>
      </w:pPr>
      <w:r w:rsidRPr="00AE7934">
        <w:rPr>
          <w:b/>
          <w:i/>
          <w:iCs/>
        </w:rPr>
        <w:t>Элементы геометрии.</w:t>
      </w:r>
      <w:r w:rsidRPr="00303677">
        <w:t xml:space="preserve"> Различение и называние геометрических фигур (квадрат, круг, треугольник, прямоугольник, прямая, кривая линия, отрезок). Упражнения в обводке </w:t>
      </w:r>
      <w:r w:rsidRPr="00303677">
        <w:lastRenderedPageBreak/>
        <w:t xml:space="preserve">заданных геометрических фигур на листе бумаги в клетку. </w:t>
      </w:r>
      <w:r w:rsidRPr="00303677">
        <w:br/>
        <w:t>Различные виды классификаций геометрических фигур.</w:t>
      </w:r>
    </w:p>
    <w:p w:rsidR="00D177BB" w:rsidRPr="00303677" w:rsidRDefault="00D177BB" w:rsidP="00402083">
      <w:pPr>
        <w:ind w:firstLine="567"/>
        <w:jc w:val="both"/>
      </w:pPr>
      <w:r w:rsidRPr="00DE6F50">
        <w:rPr>
          <w:b/>
          <w:i/>
          <w:iCs/>
        </w:rPr>
        <w:t>Элементы логического мышления.</w:t>
      </w:r>
      <w:r w:rsidR="00F231A0">
        <w:rPr>
          <w:b/>
          <w:i/>
          <w:iCs/>
        </w:rPr>
        <w:t xml:space="preserve"> </w:t>
      </w:r>
      <w:r w:rsidRPr="00303677">
        <w:t xml:space="preserve">Объединение предметов в группы по их назначению, происхождению и т.д. на основе жизненного опыта детей, имеющихся у них ассоциаций. </w:t>
      </w:r>
      <w:r w:rsidRPr="00303677">
        <w:br/>
        <w:t xml:space="preserve">Простейшие логические построения, закономерности из геометрических фигур. </w:t>
      </w:r>
    </w:p>
    <w:p w:rsidR="00D177BB" w:rsidRPr="00303677" w:rsidRDefault="00D177BB" w:rsidP="00402083">
      <w:pPr>
        <w:ind w:firstLine="567"/>
        <w:jc w:val="both"/>
      </w:pPr>
      <w:r w:rsidRPr="00AE7934">
        <w:rPr>
          <w:b/>
          <w:i/>
          <w:iCs/>
        </w:rPr>
        <w:t>Ознакомление с пространственными и временными отношениями</w:t>
      </w:r>
      <w:r w:rsidRPr="00303677">
        <w:rPr>
          <w:i/>
          <w:iCs/>
        </w:rPr>
        <w:t>.</w:t>
      </w:r>
      <w:r w:rsidRPr="00303677">
        <w:t xml:space="preserve"> Ориентация в пространстве и на плоскости: слева – направо, вверху – внизу, впереди – сзади, близко – далеко, выше – ниже и т.д. Ориентация в пространстве с использованием себя, выбранного объекта в качестве точки отсчета. Формирование временных представлений: утро – день – вечер – ночь, вчера, сегодня, завтра, раньше, позже, ориентация в последовательности дней недели, времен года и месяцев, относящихся к каждому времени года, составление рассказов по сюжетным картинкам.</w:t>
      </w:r>
    </w:p>
    <w:p w:rsidR="00D177BB" w:rsidRDefault="00D177BB" w:rsidP="00402083">
      <w:pPr>
        <w:ind w:firstLine="567"/>
        <w:jc w:val="both"/>
        <w:rPr>
          <w:bCs/>
        </w:rPr>
      </w:pPr>
      <w:r w:rsidRPr="00303677">
        <w:rPr>
          <w:bCs/>
        </w:rPr>
        <w:t>Работа по данному содержанию ведется на каждом занятии.</w:t>
      </w:r>
    </w:p>
    <w:p w:rsidR="00D177BB" w:rsidRDefault="00D177BB" w:rsidP="00402083">
      <w:pPr>
        <w:ind w:firstLine="567"/>
        <w:jc w:val="both"/>
      </w:pPr>
      <w:r w:rsidRPr="00303677">
        <w:t xml:space="preserve">Учебный материал подается в сравнении, сопоставлении и побуждает детей постоянно рассуждать, </w:t>
      </w:r>
      <w:r w:rsidR="005C291B" w:rsidRPr="00303677">
        <w:t>анализировать, делать собственные</w:t>
      </w:r>
      <w:r w:rsidRPr="00303677">
        <w:t xml:space="preserve"> выводы, учиться их обосновывать, выбирать правильное решение среди различных вариантов ответов. Таким образом формируется и развивается главная ценность, основа всей учебной </w:t>
      </w:r>
      <w:r w:rsidR="005C291B" w:rsidRPr="00303677">
        <w:t>деятельности -</w:t>
      </w:r>
      <w:r w:rsidRPr="00303677">
        <w:t xml:space="preserve"> творческое мышление ребенка. В рамках одного занятия представлен широкий спектр различных видов деятельности: групповая работа, игры, самостоятельное выполнение заданий в тетради.</w:t>
      </w:r>
    </w:p>
    <w:p w:rsidR="00D177BB" w:rsidRPr="00CB61E2" w:rsidRDefault="00D177BB" w:rsidP="00402083">
      <w:pPr>
        <w:ind w:firstLine="567"/>
        <w:jc w:val="both"/>
        <w:rPr>
          <w:b/>
        </w:rPr>
      </w:pPr>
      <w:r w:rsidRPr="00CB61E2">
        <w:rPr>
          <w:b/>
        </w:rPr>
        <w:t>К концу обучения у детей предполагается формирование следующих умений:</w:t>
      </w:r>
    </w:p>
    <w:p w:rsidR="00D177BB" w:rsidRPr="00CB61E2" w:rsidRDefault="00D177BB" w:rsidP="00402083">
      <w:pPr>
        <w:ind w:left="567"/>
        <w:jc w:val="both"/>
      </w:pPr>
      <w:r w:rsidRPr="00CB61E2">
        <w:t xml:space="preserve">    - считать в пределах 10 (прямой и обратный счет);</w:t>
      </w:r>
    </w:p>
    <w:p w:rsidR="00D177BB" w:rsidRPr="00CB61E2" w:rsidRDefault="00D177BB" w:rsidP="00402083">
      <w:pPr>
        <w:ind w:left="567"/>
        <w:jc w:val="both"/>
      </w:pPr>
      <w:r w:rsidRPr="00CB61E2">
        <w:t xml:space="preserve">    - уменьшать и увеличивать число на 1;</w:t>
      </w:r>
    </w:p>
    <w:p w:rsidR="00D177BB" w:rsidRPr="00CB61E2" w:rsidRDefault="00D177BB" w:rsidP="00402083">
      <w:pPr>
        <w:ind w:left="567"/>
        <w:jc w:val="both"/>
      </w:pPr>
      <w:r w:rsidRPr="00CB61E2">
        <w:t xml:space="preserve">    - сравнивать числа в пределах 10, называть наименьшее, наибольшее, уравнивать   число предметов;</w:t>
      </w:r>
    </w:p>
    <w:p w:rsidR="00D177BB" w:rsidRPr="00CB61E2" w:rsidRDefault="00D177BB" w:rsidP="00402083">
      <w:pPr>
        <w:ind w:left="567"/>
        <w:jc w:val="both"/>
      </w:pPr>
      <w:r w:rsidRPr="00CB61E2">
        <w:t xml:space="preserve">    - сравнивать предметы по длине, высоте, ширине, весу;</w:t>
      </w:r>
    </w:p>
    <w:p w:rsidR="00D177BB" w:rsidRPr="00CB61E2" w:rsidRDefault="00D177BB" w:rsidP="00402083">
      <w:pPr>
        <w:ind w:left="567"/>
        <w:jc w:val="both"/>
      </w:pPr>
      <w:r w:rsidRPr="00CB61E2">
        <w:t xml:space="preserve">    - размещать предметы в порядке возрастания, убывания;</w:t>
      </w:r>
    </w:p>
    <w:p w:rsidR="00D177BB" w:rsidRPr="00CB61E2" w:rsidRDefault="00D177BB" w:rsidP="00402083">
      <w:pPr>
        <w:ind w:left="567"/>
        <w:jc w:val="both"/>
      </w:pPr>
      <w:r w:rsidRPr="00CB61E2">
        <w:t xml:space="preserve">    - различать цвет и форму предметов;</w:t>
      </w:r>
    </w:p>
    <w:p w:rsidR="00D177BB" w:rsidRPr="00CB61E2" w:rsidRDefault="00D177BB" w:rsidP="00402083">
      <w:pPr>
        <w:ind w:left="567"/>
        <w:jc w:val="both"/>
      </w:pPr>
      <w:r w:rsidRPr="00CB61E2">
        <w:t xml:space="preserve">    - различать геометрические фигуры;</w:t>
      </w:r>
    </w:p>
    <w:p w:rsidR="00D177BB" w:rsidRPr="00CB61E2" w:rsidRDefault="00D177BB" w:rsidP="00402083">
      <w:pPr>
        <w:ind w:left="567"/>
        <w:jc w:val="both"/>
      </w:pPr>
      <w:r w:rsidRPr="00CB61E2">
        <w:t xml:space="preserve">    - ориентироваться на листе бумаги.</w:t>
      </w:r>
    </w:p>
    <w:p w:rsidR="00F91421" w:rsidRDefault="00F91421" w:rsidP="007A020A">
      <w:pPr>
        <w:ind w:left="1080" w:hanging="1506"/>
        <w:jc w:val="center"/>
        <w:rPr>
          <w:b/>
        </w:rPr>
      </w:pPr>
    </w:p>
    <w:p w:rsidR="00D177BB" w:rsidRPr="00540117" w:rsidRDefault="00D177BB" w:rsidP="007A020A">
      <w:pPr>
        <w:ind w:left="1080" w:hanging="1506"/>
        <w:jc w:val="center"/>
        <w:rPr>
          <w:b/>
        </w:rPr>
      </w:pPr>
      <w:r w:rsidRPr="00540117">
        <w:rPr>
          <w:b/>
        </w:rPr>
        <w:t xml:space="preserve">Ступеньки к </w:t>
      </w:r>
      <w:r w:rsidR="005C291B" w:rsidRPr="00540117">
        <w:rPr>
          <w:b/>
        </w:rPr>
        <w:t>школе (</w:t>
      </w:r>
      <w:r w:rsidR="0080521B" w:rsidRPr="00540117">
        <w:rPr>
          <w:b/>
        </w:rPr>
        <w:t>педагог – психолог, логопед) (</w:t>
      </w:r>
      <w:r w:rsidR="00EA62EA" w:rsidRPr="00540117">
        <w:rPr>
          <w:b/>
        </w:rPr>
        <w:t>10 занятий</w:t>
      </w:r>
      <w:r w:rsidRPr="00540117">
        <w:rPr>
          <w:b/>
        </w:rPr>
        <w:t>)</w:t>
      </w:r>
    </w:p>
    <w:p w:rsidR="00D177BB" w:rsidRPr="00540117" w:rsidRDefault="00D177BB" w:rsidP="007A020A">
      <w:pPr>
        <w:jc w:val="both"/>
      </w:pPr>
      <w:r w:rsidRPr="00540117">
        <w:rPr>
          <w:b/>
        </w:rPr>
        <w:t xml:space="preserve"> </w:t>
      </w:r>
      <w:r w:rsidRPr="00540117">
        <w:t xml:space="preserve">   </w:t>
      </w:r>
    </w:p>
    <w:p w:rsidR="00D177BB" w:rsidRPr="00540117" w:rsidRDefault="00D177BB" w:rsidP="00402083">
      <w:pPr>
        <w:ind w:firstLine="567"/>
        <w:jc w:val="both"/>
      </w:pPr>
      <w:r w:rsidRPr="00540117">
        <w:t xml:space="preserve">Тематическое планирование </w:t>
      </w:r>
      <w:r w:rsidR="005C291B" w:rsidRPr="00540117">
        <w:t>занятий включает</w:t>
      </w:r>
      <w:r w:rsidRPr="00540117">
        <w:t xml:space="preserve"> в </w:t>
      </w:r>
      <w:r w:rsidR="001C4D8D" w:rsidRPr="00540117">
        <w:t>себя 5</w:t>
      </w:r>
      <w:r w:rsidRPr="00540117">
        <w:t xml:space="preserve"> </w:t>
      </w:r>
      <w:r w:rsidR="005C291B" w:rsidRPr="00540117">
        <w:t>тематических блоков</w:t>
      </w:r>
      <w:r w:rsidR="001C4D8D" w:rsidRPr="00540117">
        <w:t xml:space="preserve"> по</w:t>
      </w:r>
      <w:r w:rsidR="00540117" w:rsidRPr="00540117">
        <w:t xml:space="preserve"> 2</w:t>
      </w:r>
      <w:r w:rsidR="001C4D8D" w:rsidRPr="00540117">
        <w:t xml:space="preserve"> занятия</w:t>
      </w:r>
      <w:r w:rsidRPr="00540117">
        <w:t>, каждое занятие состоит из 3-4 упражнений. Тематический блок включает задания на развитие произвольности поведения, познавательной, эмоционально-волевой, мотивационной и коммуникативной сфер ребенка.</w:t>
      </w:r>
    </w:p>
    <w:p w:rsidR="00D177BB" w:rsidRDefault="001C4D8D" w:rsidP="00540117">
      <w:pPr>
        <w:ind w:firstLine="567"/>
        <w:jc w:val="both"/>
      </w:pPr>
      <w:r w:rsidRPr="00540117">
        <w:t>1 блок- тем</w:t>
      </w:r>
      <w:r w:rsidR="00D177BB" w:rsidRPr="00540117">
        <w:t xml:space="preserve"> </w:t>
      </w:r>
      <w:r w:rsidR="005C291B" w:rsidRPr="00540117">
        <w:t>«Знакомьтесь</w:t>
      </w:r>
      <w:r w:rsidR="00D177BB" w:rsidRPr="00540117">
        <w:t xml:space="preserve"> - это Я!</w:t>
      </w:r>
      <w:r w:rsidR="005C291B" w:rsidRPr="00540117">
        <w:t>»,</w:t>
      </w:r>
      <w:r w:rsidR="00D177BB" w:rsidRPr="00540117">
        <w:t xml:space="preserve"> </w:t>
      </w:r>
      <w:r w:rsidR="005C291B" w:rsidRPr="00540117">
        <w:t>«Я</w:t>
      </w:r>
      <w:r w:rsidR="00D177BB" w:rsidRPr="00540117">
        <w:t xml:space="preserve"> - сам и Я - другие»</w:t>
      </w:r>
      <w:r w:rsidR="00540117" w:rsidRPr="00540117">
        <w:t>,</w:t>
      </w:r>
      <w:r w:rsidR="00D177BB">
        <w:t xml:space="preserve"> </w:t>
      </w:r>
      <w:r w:rsidR="00540117">
        <w:t>2</w:t>
      </w:r>
      <w:r w:rsidR="00D177BB">
        <w:t xml:space="preserve"> блок- тема</w:t>
      </w:r>
      <w:r w:rsidR="00402083">
        <w:t xml:space="preserve"> </w:t>
      </w:r>
      <w:r w:rsidR="00285EE4">
        <w:t>«Т</w:t>
      </w:r>
      <w:r w:rsidR="00540117">
        <w:t>о, что я чувствую», 3</w:t>
      </w:r>
      <w:r w:rsidR="00D177BB">
        <w:t xml:space="preserve"> бло</w:t>
      </w:r>
      <w:r w:rsidR="00540117">
        <w:t>к- тем «То, что меня окружает»,</w:t>
      </w:r>
      <w:r w:rsidR="00D177BB">
        <w:t xml:space="preserve"> </w:t>
      </w:r>
      <w:r w:rsidR="005C291B">
        <w:t>«Мои</w:t>
      </w:r>
      <w:r w:rsidR="00D177BB">
        <w:t xml:space="preserve"> любимые занятия»,</w:t>
      </w:r>
      <w:r w:rsidR="00540117">
        <w:t xml:space="preserve"> 4</w:t>
      </w:r>
      <w:r w:rsidR="00D177BB">
        <w:t xml:space="preserve"> блок- </w:t>
      </w:r>
      <w:r w:rsidR="00540117">
        <w:t>тем «</w:t>
      </w:r>
      <w:r w:rsidR="005C291B">
        <w:t>Мы</w:t>
      </w:r>
      <w:r w:rsidR="00D177BB">
        <w:t xml:space="preserve"> все разные, мы все удивительные», </w:t>
      </w:r>
      <w:r w:rsidR="005C291B">
        <w:t>«Давайте</w:t>
      </w:r>
      <w:r w:rsidR="00D177BB">
        <w:t xml:space="preserve"> жить дружно», </w:t>
      </w:r>
      <w:r w:rsidR="00540117">
        <w:t>5</w:t>
      </w:r>
      <w:r w:rsidR="00D177BB">
        <w:t xml:space="preserve"> блок- тема </w:t>
      </w:r>
      <w:r w:rsidR="005C291B">
        <w:t>«Смотрите</w:t>
      </w:r>
      <w:r w:rsidR="00D177BB">
        <w:t xml:space="preserve">, что я умею!». </w:t>
      </w:r>
    </w:p>
    <w:p w:rsidR="00D177BB" w:rsidRDefault="00D177BB" w:rsidP="00402083">
      <w:pPr>
        <w:ind w:firstLine="567"/>
        <w:jc w:val="both"/>
      </w:pPr>
      <w:r>
        <w:t xml:space="preserve">Цель </w:t>
      </w:r>
      <w:r w:rsidR="005C291B">
        <w:t>занятий: психологическое</w:t>
      </w:r>
      <w:r>
        <w:t xml:space="preserve"> сопровождение ребенка дошкольного возраста</w:t>
      </w:r>
      <w:r w:rsidR="005C291B">
        <w:t>, направленное</w:t>
      </w:r>
      <w:r>
        <w:t xml:space="preserve"> на становление его познавательной, мотивационной, коммуникативной и социальной компетентности.</w:t>
      </w:r>
    </w:p>
    <w:p w:rsidR="00D177BB" w:rsidRDefault="00D177BB" w:rsidP="00402083">
      <w:pPr>
        <w:ind w:firstLine="567"/>
        <w:jc w:val="both"/>
      </w:pPr>
      <w:r>
        <w:t>Занятия направлены на:</w:t>
      </w:r>
    </w:p>
    <w:p w:rsidR="00D177BB" w:rsidRDefault="005C291B" w:rsidP="001023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интеллектуальной</w:t>
      </w:r>
      <w:r w:rsidR="00D177BB">
        <w:rPr>
          <w:rFonts w:ascii="Times New Roman" w:hAnsi="Times New Roman"/>
          <w:sz w:val="24"/>
          <w:szCs w:val="24"/>
        </w:rPr>
        <w:t>, эмоционально-волевой, речевой, личностной сфер;</w:t>
      </w:r>
    </w:p>
    <w:p w:rsidR="00D177BB" w:rsidRDefault="00D177BB" w:rsidP="001023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произвольности поведения;</w:t>
      </w:r>
    </w:p>
    <w:p w:rsidR="00D177BB" w:rsidRDefault="00D177BB" w:rsidP="001023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уровня тревожных переживаний;</w:t>
      </w:r>
    </w:p>
    <w:p w:rsidR="00D177BB" w:rsidRDefault="00D177BB" w:rsidP="001023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AD9">
        <w:rPr>
          <w:rFonts w:ascii="Times New Roman" w:hAnsi="Times New Roman"/>
          <w:sz w:val="24"/>
          <w:szCs w:val="24"/>
        </w:rPr>
        <w:t>развитие навыков общения, необходимых для установления межличностных отношений со сверстниками и педагогами;</w:t>
      </w:r>
    </w:p>
    <w:p w:rsidR="00D177BB" w:rsidRDefault="00D177BB" w:rsidP="001023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обучение навыкам овладения собственными переживаниями и эмоциональным состоянием;</w:t>
      </w:r>
    </w:p>
    <w:p w:rsidR="00D177BB" w:rsidRDefault="00D177BB" w:rsidP="001023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поддержка благоприятного психологического климата, обеспечивающего возможность полноценного личностного развития ребенка. </w:t>
      </w:r>
    </w:p>
    <w:p w:rsidR="00D177BB" w:rsidRPr="00216AD9" w:rsidRDefault="00D177BB" w:rsidP="001023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AD9">
        <w:rPr>
          <w:rFonts w:ascii="Times New Roman" w:hAnsi="Times New Roman"/>
          <w:sz w:val="24"/>
          <w:szCs w:val="24"/>
        </w:rPr>
        <w:t xml:space="preserve">диагностику стартовых возможностей ребенка: в области знаний – наличный уровень знаний и умений (как ребенок уже может читать, писать, считать); в области развития детей – уровень предпосылок учебной деятельности: умение внимательно и точно выполнять последовательные указания взрослого, самостоятельно действовать по его заданию, ориентироваться на систему условий задачи: уровень развития памяти, воображения, наглядно – образного мышления, служащего основой для последующего полноценного развития логического мышления, овладения учебным материалом; в области структурных компонентов развития личности –  уровень сформированности взаимоотношений со взрослыми, произвольность, сформированность взаимоотношений со сверстниками, адекватность самооценки, на основании которых определяется степень готовности учащихся класса к школе (игровой, </w:t>
      </w:r>
      <w:proofErr w:type="spellStart"/>
      <w:r w:rsidRPr="00216AD9">
        <w:rPr>
          <w:rFonts w:ascii="Times New Roman" w:hAnsi="Times New Roman"/>
          <w:sz w:val="24"/>
          <w:szCs w:val="24"/>
        </w:rPr>
        <w:t>предучебный</w:t>
      </w:r>
      <w:proofErr w:type="spellEnd"/>
      <w:r w:rsidRPr="00216AD9">
        <w:rPr>
          <w:rFonts w:ascii="Times New Roman" w:hAnsi="Times New Roman"/>
          <w:sz w:val="24"/>
          <w:szCs w:val="24"/>
        </w:rPr>
        <w:t>, учебный, коммуникативный тип), уровень мотивации</w:t>
      </w:r>
    </w:p>
    <w:p w:rsidR="00D177BB" w:rsidRDefault="00D177BB" w:rsidP="007A020A">
      <w:pPr>
        <w:jc w:val="both"/>
      </w:pPr>
    </w:p>
    <w:p w:rsidR="00D177BB" w:rsidRPr="00216AD9" w:rsidRDefault="00D177BB" w:rsidP="00402083">
      <w:pPr>
        <w:ind w:firstLine="709"/>
        <w:jc w:val="both"/>
      </w:pPr>
      <w:r w:rsidRPr="00216AD9">
        <w:t>Методы работы:</w:t>
      </w:r>
    </w:p>
    <w:p w:rsidR="00D177BB" w:rsidRDefault="00D177BB" w:rsidP="001023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игра;</w:t>
      </w:r>
    </w:p>
    <w:p w:rsidR="00D177BB" w:rsidRDefault="00D177BB" w:rsidP="001023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беседы;</w:t>
      </w:r>
    </w:p>
    <w:p w:rsidR="00D177BB" w:rsidRDefault="00D177BB" w:rsidP="001023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рисуночный метод;</w:t>
      </w:r>
    </w:p>
    <w:p w:rsidR="00D177BB" w:rsidRDefault="00D177BB" w:rsidP="0010233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наблюдение;</w:t>
      </w:r>
    </w:p>
    <w:p w:rsidR="00D177BB" w:rsidRPr="007A020A" w:rsidRDefault="00D177BB" w:rsidP="0010233C">
      <w:pPr>
        <w:pStyle w:val="a3"/>
        <w:numPr>
          <w:ilvl w:val="0"/>
          <w:numId w:val="17"/>
        </w:numPr>
        <w:spacing w:line="240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методики эмоционального расслабления.</w:t>
      </w:r>
    </w:p>
    <w:p w:rsidR="00EA62EA" w:rsidRPr="00EA62EA" w:rsidRDefault="00D177BB" w:rsidP="00A41D76">
      <w:pPr>
        <w:pStyle w:val="a3"/>
        <w:numPr>
          <w:ilvl w:val="0"/>
          <w:numId w:val="17"/>
        </w:numPr>
        <w:spacing w:line="240" w:lineRule="auto"/>
        <w:jc w:val="both"/>
      </w:pPr>
      <w:r w:rsidRPr="007A020A">
        <w:rPr>
          <w:rFonts w:ascii="Times New Roman" w:hAnsi="Times New Roman"/>
          <w:sz w:val="24"/>
          <w:szCs w:val="24"/>
        </w:rPr>
        <w:t xml:space="preserve">Тематическое планирование </w:t>
      </w:r>
    </w:p>
    <w:p w:rsidR="00C65FA5" w:rsidRDefault="00D177BB" w:rsidP="00402083">
      <w:pPr>
        <w:jc w:val="center"/>
        <w:rPr>
          <w:b/>
        </w:rPr>
      </w:pPr>
      <w:r w:rsidRPr="00C65FA5"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402083" w:rsidRDefault="00402083" w:rsidP="00402083">
      <w:pPr>
        <w:jc w:val="center"/>
        <w:rPr>
          <w:b/>
        </w:rPr>
      </w:pPr>
    </w:p>
    <w:p w:rsidR="00D177BB" w:rsidRDefault="00D177BB" w:rsidP="007A020A">
      <w:pPr>
        <w:ind w:left="1080" w:hanging="1506"/>
        <w:jc w:val="center"/>
        <w:rPr>
          <w:b/>
        </w:rPr>
      </w:pPr>
      <w:r w:rsidRPr="00C77551">
        <w:rPr>
          <w:b/>
        </w:rPr>
        <w:t xml:space="preserve">Развитие речи </w:t>
      </w:r>
    </w:p>
    <w:p w:rsidR="00485137" w:rsidRDefault="00485137" w:rsidP="007A020A">
      <w:pPr>
        <w:ind w:left="1080" w:hanging="1506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3800"/>
        <w:gridCol w:w="4530"/>
      </w:tblGrid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  <w:r w:rsidRPr="00A624C2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  <w:r w:rsidRPr="00A624C2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2424" w:type="pct"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  <w:r w:rsidRPr="00A624C2">
              <w:rPr>
                <w:b/>
                <w:sz w:val="22"/>
                <w:szCs w:val="22"/>
              </w:rPr>
              <w:t>Основные виды деятельности дошкольников</w:t>
            </w:r>
          </w:p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1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Слоговая структура слова</w:t>
            </w:r>
          </w:p>
        </w:tc>
        <w:tc>
          <w:tcPr>
            <w:tcW w:w="2424" w:type="pct"/>
            <w:vMerge w:val="restart"/>
            <w:vAlign w:val="center"/>
          </w:tcPr>
          <w:p w:rsidR="00D177BB" w:rsidRPr="00A624C2" w:rsidRDefault="00D177BB" w:rsidP="00DC178C">
            <w:r w:rsidRPr="00A624C2">
              <w:rPr>
                <w:i/>
                <w:sz w:val="22"/>
                <w:szCs w:val="22"/>
              </w:rPr>
              <w:t>- ориентация</w:t>
            </w:r>
            <w:r w:rsidRPr="00A624C2">
              <w:rPr>
                <w:sz w:val="22"/>
                <w:szCs w:val="22"/>
              </w:rPr>
              <w:t xml:space="preserve"> на страницах учебного пособия;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>-</w:t>
            </w:r>
            <w:r w:rsidRPr="00A624C2">
              <w:rPr>
                <w:i/>
                <w:sz w:val="22"/>
                <w:szCs w:val="22"/>
              </w:rPr>
              <w:t xml:space="preserve"> осознание</w:t>
            </w:r>
            <w:r w:rsidRPr="00A624C2">
              <w:rPr>
                <w:sz w:val="22"/>
                <w:szCs w:val="22"/>
              </w:rPr>
              <w:t xml:space="preserve"> цели и ситуации устного общения;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различение </w:t>
            </w:r>
            <w:r w:rsidRPr="00A624C2">
              <w:rPr>
                <w:sz w:val="22"/>
                <w:szCs w:val="22"/>
              </w:rPr>
              <w:t>речевых и неречевых звуков;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артикуляция </w:t>
            </w:r>
            <w:r w:rsidRPr="00A624C2">
              <w:rPr>
                <w:sz w:val="22"/>
                <w:szCs w:val="22"/>
              </w:rPr>
              <w:t>звуков;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нахождение</w:t>
            </w:r>
            <w:r w:rsidRPr="00A624C2">
              <w:rPr>
                <w:sz w:val="22"/>
                <w:szCs w:val="22"/>
              </w:rPr>
              <w:t xml:space="preserve"> слов с заданным звуком;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различение</w:t>
            </w:r>
            <w:r w:rsidRPr="00A624C2">
              <w:rPr>
                <w:sz w:val="22"/>
                <w:szCs w:val="22"/>
              </w:rPr>
              <w:t xml:space="preserve"> </w:t>
            </w:r>
            <w:r w:rsidR="005C291B" w:rsidRPr="00A624C2">
              <w:rPr>
                <w:sz w:val="22"/>
                <w:szCs w:val="22"/>
              </w:rPr>
              <w:t>звука и</w:t>
            </w:r>
            <w:r w:rsidRPr="00A624C2">
              <w:rPr>
                <w:sz w:val="22"/>
                <w:szCs w:val="22"/>
              </w:rPr>
              <w:t xml:space="preserve"> буквы: буква как знак звука;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подбор</w:t>
            </w:r>
            <w:r w:rsidRPr="00A624C2">
              <w:rPr>
                <w:sz w:val="22"/>
                <w:szCs w:val="22"/>
              </w:rPr>
              <w:t xml:space="preserve"> слов на заданную букву;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выделение</w:t>
            </w:r>
            <w:r w:rsidRPr="00A624C2">
              <w:rPr>
                <w:sz w:val="22"/>
                <w:szCs w:val="22"/>
              </w:rPr>
              <w:t xml:space="preserve"> гласных и согласных, звонких и глухих, твердых и мягких звуков, обозначение их схемой;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определение</w:t>
            </w:r>
            <w:r w:rsidRPr="00A624C2">
              <w:rPr>
                <w:sz w:val="22"/>
                <w:szCs w:val="22"/>
              </w:rPr>
              <w:t xml:space="preserve"> количества слогов в слове, ударного слога;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обозначение</w:t>
            </w:r>
            <w:r w:rsidRPr="00A624C2">
              <w:rPr>
                <w:sz w:val="22"/>
                <w:szCs w:val="22"/>
              </w:rPr>
              <w:t xml:space="preserve"> схемами слов и предложений;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установление</w:t>
            </w:r>
            <w:r w:rsidRPr="00A624C2">
              <w:rPr>
                <w:sz w:val="22"/>
                <w:szCs w:val="22"/>
              </w:rPr>
              <w:t xml:space="preserve"> последовательности слов в предложении и предложений в тексте;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использование</w:t>
            </w:r>
            <w:r w:rsidRPr="00A624C2">
              <w:rPr>
                <w:sz w:val="22"/>
                <w:szCs w:val="22"/>
              </w:rPr>
              <w:t xml:space="preserve"> связных высказываний на определенную тему;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lastRenderedPageBreak/>
              <w:t xml:space="preserve">- </w:t>
            </w:r>
            <w:r w:rsidRPr="00A624C2">
              <w:rPr>
                <w:i/>
                <w:sz w:val="22"/>
                <w:szCs w:val="22"/>
              </w:rPr>
              <w:t>составление</w:t>
            </w:r>
            <w:r w:rsidRPr="00A624C2">
              <w:rPr>
                <w:sz w:val="22"/>
                <w:szCs w:val="22"/>
              </w:rPr>
              <w:t xml:space="preserve"> текста по сюжетной картине и серии сюжетных картинок;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рассказывание</w:t>
            </w:r>
            <w:r w:rsidRPr="00A624C2">
              <w:rPr>
                <w:sz w:val="22"/>
                <w:szCs w:val="22"/>
              </w:rPr>
              <w:t xml:space="preserve"> известных, небольших по объему сказок;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беседы </w:t>
            </w:r>
            <w:r w:rsidRPr="00A624C2">
              <w:rPr>
                <w:sz w:val="22"/>
                <w:szCs w:val="22"/>
              </w:rPr>
              <w:t>о прочитанном;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заучивание </w:t>
            </w:r>
            <w:r w:rsidRPr="00A624C2">
              <w:rPr>
                <w:sz w:val="22"/>
                <w:szCs w:val="22"/>
              </w:rPr>
              <w:t xml:space="preserve">наизусть скороговорок, </w:t>
            </w:r>
            <w:proofErr w:type="spellStart"/>
            <w:r w:rsidRPr="00A624C2">
              <w:rPr>
                <w:sz w:val="22"/>
                <w:szCs w:val="22"/>
              </w:rPr>
              <w:t>чистоговорок</w:t>
            </w:r>
            <w:proofErr w:type="spellEnd"/>
            <w:r w:rsidRPr="00A624C2">
              <w:rPr>
                <w:sz w:val="22"/>
                <w:szCs w:val="22"/>
              </w:rPr>
              <w:t>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различение</w:t>
            </w:r>
            <w:r w:rsidRPr="00A624C2">
              <w:rPr>
                <w:sz w:val="22"/>
                <w:szCs w:val="22"/>
              </w:rPr>
              <w:t xml:space="preserve"> и </w:t>
            </w:r>
            <w:r w:rsidR="005C291B" w:rsidRPr="00A624C2">
              <w:rPr>
                <w:sz w:val="22"/>
                <w:szCs w:val="22"/>
              </w:rPr>
              <w:t>использование разных</w:t>
            </w:r>
            <w:r w:rsidRPr="00A624C2">
              <w:rPr>
                <w:sz w:val="22"/>
                <w:szCs w:val="22"/>
              </w:rPr>
              <w:t xml:space="preserve"> видов штриховки и ее направления;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обведение</w:t>
            </w:r>
            <w:r w:rsidRPr="00A624C2">
              <w:rPr>
                <w:sz w:val="22"/>
                <w:szCs w:val="22"/>
              </w:rPr>
              <w:t xml:space="preserve"> по контуру;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раскрашивание </w:t>
            </w:r>
            <w:r w:rsidRPr="00A624C2">
              <w:rPr>
                <w:sz w:val="22"/>
                <w:szCs w:val="22"/>
              </w:rPr>
              <w:t>рисунков;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определение</w:t>
            </w:r>
            <w:r w:rsidRPr="00A624C2">
              <w:rPr>
                <w:sz w:val="22"/>
                <w:szCs w:val="22"/>
              </w:rPr>
              <w:t xml:space="preserve"> направления движения при письме элементов букв;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овладение </w:t>
            </w:r>
            <w:r w:rsidRPr="00A624C2">
              <w:rPr>
                <w:sz w:val="22"/>
                <w:szCs w:val="22"/>
              </w:rPr>
              <w:t>начертанием письменных букв;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чтение</w:t>
            </w:r>
            <w:r w:rsidRPr="00A624C2">
              <w:rPr>
                <w:sz w:val="22"/>
                <w:szCs w:val="22"/>
              </w:rPr>
              <w:t xml:space="preserve"> слогов и слов;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знакомство </w:t>
            </w:r>
            <w:r w:rsidRPr="00A624C2">
              <w:rPr>
                <w:sz w:val="22"/>
                <w:szCs w:val="22"/>
              </w:rPr>
              <w:t>с правилами поведения в школе;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обсуждение</w:t>
            </w:r>
            <w:r w:rsidRPr="00A624C2">
              <w:rPr>
                <w:sz w:val="22"/>
                <w:szCs w:val="22"/>
              </w:rPr>
              <w:t xml:space="preserve"> особенностей взаимоотношений со взрослыми и сверстниками;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моделирование</w:t>
            </w:r>
            <w:r w:rsidRPr="00A624C2">
              <w:rPr>
                <w:sz w:val="22"/>
                <w:szCs w:val="22"/>
              </w:rPr>
              <w:t xml:space="preserve"> и </w:t>
            </w:r>
            <w:r w:rsidRPr="00A624C2">
              <w:rPr>
                <w:i/>
                <w:sz w:val="22"/>
                <w:szCs w:val="22"/>
              </w:rPr>
              <w:t>оценивание</w:t>
            </w:r>
            <w:r w:rsidRPr="00A624C2">
              <w:rPr>
                <w:sz w:val="22"/>
                <w:szCs w:val="22"/>
              </w:rPr>
              <w:t xml:space="preserve"> различных ситуаций, возникающих в школе;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различение</w:t>
            </w:r>
            <w:r w:rsidRPr="00A624C2">
              <w:rPr>
                <w:sz w:val="22"/>
                <w:szCs w:val="22"/>
              </w:rPr>
              <w:t xml:space="preserve"> форм поведения, допустимых и недопустимых в школе.</w:t>
            </w:r>
          </w:p>
          <w:p w:rsidR="00D177BB" w:rsidRPr="00A624C2" w:rsidRDefault="00D177BB" w:rsidP="00DC178C">
            <w:pPr>
              <w:rPr>
                <w:b/>
              </w:rPr>
            </w:pPr>
          </w:p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2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proofErr w:type="spellStart"/>
            <w:r w:rsidRPr="00A624C2">
              <w:rPr>
                <w:sz w:val="22"/>
                <w:szCs w:val="22"/>
              </w:rPr>
              <w:t>Слогоударная</w:t>
            </w:r>
            <w:proofErr w:type="spellEnd"/>
            <w:r w:rsidRPr="00A624C2">
              <w:rPr>
                <w:sz w:val="22"/>
                <w:szCs w:val="22"/>
              </w:rPr>
              <w:t xml:space="preserve"> структура слова </w:t>
            </w:r>
          </w:p>
        </w:tc>
        <w:tc>
          <w:tcPr>
            <w:tcW w:w="2424" w:type="pct"/>
            <w:vMerge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</w:p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3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Звуковая структура речи.</w:t>
            </w:r>
          </w:p>
          <w:p w:rsidR="00D177BB" w:rsidRPr="00A624C2" w:rsidRDefault="00D177BB" w:rsidP="00DC178C"/>
        </w:tc>
        <w:tc>
          <w:tcPr>
            <w:tcW w:w="2424" w:type="pct"/>
            <w:vMerge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</w:p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4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Гласные звуки и их дифференциация</w:t>
            </w:r>
          </w:p>
        </w:tc>
        <w:tc>
          <w:tcPr>
            <w:tcW w:w="2424" w:type="pct"/>
            <w:vMerge/>
            <w:vAlign w:val="center"/>
          </w:tcPr>
          <w:p w:rsidR="00D177BB" w:rsidRPr="00A624C2" w:rsidRDefault="00D177BB" w:rsidP="00DC178C"/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5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Согласные звуки. Дифференциация по твёрдости и мягкости</w:t>
            </w:r>
          </w:p>
          <w:p w:rsidR="00D177BB" w:rsidRPr="00A624C2" w:rsidRDefault="00D177BB" w:rsidP="00DC178C"/>
        </w:tc>
        <w:tc>
          <w:tcPr>
            <w:tcW w:w="2424" w:type="pct"/>
            <w:vMerge/>
            <w:vAlign w:val="center"/>
          </w:tcPr>
          <w:p w:rsidR="00D177BB" w:rsidRPr="00A624C2" w:rsidRDefault="00D177BB" w:rsidP="00DC178C"/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6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Согласные звуки. Дифференциация по звонкости-глухости</w:t>
            </w:r>
          </w:p>
        </w:tc>
        <w:tc>
          <w:tcPr>
            <w:tcW w:w="2424" w:type="pct"/>
            <w:vMerge/>
            <w:vAlign w:val="center"/>
          </w:tcPr>
          <w:p w:rsidR="00D177BB" w:rsidRPr="00A624C2" w:rsidRDefault="00D177BB" w:rsidP="00DC178C"/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7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Какая бывает речь</w:t>
            </w:r>
          </w:p>
        </w:tc>
        <w:tc>
          <w:tcPr>
            <w:tcW w:w="2424" w:type="pct"/>
            <w:vMerge/>
            <w:vAlign w:val="center"/>
          </w:tcPr>
          <w:p w:rsidR="00D177BB" w:rsidRPr="00A624C2" w:rsidRDefault="00D177BB" w:rsidP="00DC178C"/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8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Какую речь хочется слушать</w:t>
            </w:r>
          </w:p>
        </w:tc>
        <w:tc>
          <w:tcPr>
            <w:tcW w:w="2424" w:type="pct"/>
            <w:vMerge/>
            <w:vAlign w:val="center"/>
          </w:tcPr>
          <w:p w:rsidR="00D177BB" w:rsidRPr="00A624C2" w:rsidRDefault="00D177BB" w:rsidP="00DC178C"/>
        </w:tc>
      </w:tr>
      <w:tr w:rsidR="00D177BB" w:rsidTr="00C65FA5">
        <w:trPr>
          <w:trHeight w:val="397"/>
        </w:trPr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9</w:t>
            </w:r>
            <w:r w:rsidR="00EA62EA">
              <w:rPr>
                <w:sz w:val="22"/>
                <w:szCs w:val="22"/>
              </w:rPr>
              <w:t>-10</w:t>
            </w:r>
          </w:p>
        </w:tc>
        <w:tc>
          <w:tcPr>
            <w:tcW w:w="203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Учусь говорить правильно и выразительно</w:t>
            </w:r>
          </w:p>
        </w:tc>
        <w:tc>
          <w:tcPr>
            <w:tcW w:w="2424" w:type="pct"/>
            <w:vMerge/>
            <w:vAlign w:val="center"/>
          </w:tcPr>
          <w:p w:rsidR="00D177BB" w:rsidRPr="00A624C2" w:rsidRDefault="00D177BB" w:rsidP="00DC178C"/>
        </w:tc>
      </w:tr>
    </w:tbl>
    <w:p w:rsidR="00956A59" w:rsidRDefault="00956A59" w:rsidP="00956A59">
      <w:pPr>
        <w:jc w:val="center"/>
        <w:rPr>
          <w:b/>
        </w:rPr>
      </w:pPr>
    </w:p>
    <w:p w:rsidR="00D177BB" w:rsidRDefault="00D177BB" w:rsidP="00956A59">
      <w:pPr>
        <w:jc w:val="center"/>
        <w:rPr>
          <w:b/>
        </w:rPr>
      </w:pPr>
      <w:r w:rsidRPr="00A66D4F">
        <w:rPr>
          <w:b/>
        </w:rPr>
        <w:t>Тематическое планирование</w:t>
      </w:r>
    </w:p>
    <w:p w:rsidR="00485137" w:rsidRDefault="00D177BB" w:rsidP="007A020A">
      <w:pPr>
        <w:jc w:val="center"/>
        <w:rPr>
          <w:b/>
        </w:rPr>
      </w:pPr>
      <w:r>
        <w:rPr>
          <w:b/>
        </w:rPr>
        <w:t>Математика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2523"/>
        <w:gridCol w:w="5807"/>
      </w:tblGrid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  <w:r w:rsidRPr="00A624C2">
              <w:rPr>
                <w:b/>
                <w:sz w:val="22"/>
                <w:szCs w:val="22"/>
              </w:rPr>
              <w:t>№ занятия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  <w:r w:rsidRPr="00A624C2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3107" w:type="pct"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  <w:r w:rsidRPr="00A624C2">
              <w:rPr>
                <w:b/>
                <w:sz w:val="22"/>
                <w:szCs w:val="22"/>
              </w:rPr>
              <w:t>Основные виды деятельности дошкольников</w:t>
            </w:r>
          </w:p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Весёлый счёт</w:t>
            </w:r>
          </w:p>
        </w:tc>
        <w:tc>
          <w:tcPr>
            <w:tcW w:w="3107" w:type="pct"/>
            <w:vMerge w:val="restart"/>
            <w:vAlign w:val="center"/>
          </w:tcPr>
          <w:p w:rsidR="00D177BB" w:rsidRPr="00A624C2" w:rsidRDefault="00D177BB" w:rsidP="00DC178C">
            <w:r w:rsidRPr="00A624C2">
              <w:rPr>
                <w:i/>
                <w:sz w:val="22"/>
                <w:szCs w:val="22"/>
              </w:rPr>
              <w:t>ориентация</w:t>
            </w:r>
            <w:r w:rsidRPr="00A624C2">
              <w:rPr>
                <w:sz w:val="22"/>
                <w:szCs w:val="22"/>
              </w:rPr>
              <w:t xml:space="preserve"> на страницах учебного пособия;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счет</w:t>
            </w:r>
            <w:r w:rsidRPr="00A624C2">
              <w:rPr>
                <w:sz w:val="22"/>
                <w:szCs w:val="22"/>
              </w:rPr>
              <w:t xml:space="preserve"> в пределах 10 в прямом и обратном порядке;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различение</w:t>
            </w:r>
            <w:r w:rsidRPr="00A624C2">
              <w:rPr>
                <w:sz w:val="22"/>
                <w:szCs w:val="22"/>
              </w:rPr>
              <w:t xml:space="preserve"> количественного и порядкового счета;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счет</w:t>
            </w:r>
            <w:r w:rsidRPr="00A624C2">
              <w:rPr>
                <w:sz w:val="22"/>
                <w:szCs w:val="22"/>
              </w:rPr>
              <w:t xml:space="preserve"> предметов и предметных картинок;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установление соответствия </w:t>
            </w:r>
            <w:r w:rsidRPr="00A624C2">
              <w:rPr>
                <w:sz w:val="22"/>
                <w:szCs w:val="22"/>
              </w:rPr>
              <w:t>между числом предметом и цифрой;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сравнение </w:t>
            </w:r>
            <w:r w:rsidRPr="00A624C2">
              <w:rPr>
                <w:sz w:val="22"/>
                <w:szCs w:val="22"/>
              </w:rPr>
              <w:t>групп предметов;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>-</w:t>
            </w:r>
            <w:r w:rsidRPr="00A624C2">
              <w:rPr>
                <w:i/>
                <w:sz w:val="22"/>
                <w:szCs w:val="22"/>
              </w:rPr>
              <w:t xml:space="preserve"> моделирование</w:t>
            </w:r>
            <w:r w:rsidRPr="00A624C2">
              <w:rPr>
                <w:sz w:val="22"/>
                <w:szCs w:val="22"/>
              </w:rPr>
              <w:t xml:space="preserve"> чисел;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ориентация</w:t>
            </w:r>
            <w:r w:rsidRPr="00A624C2">
              <w:rPr>
                <w:sz w:val="22"/>
                <w:szCs w:val="22"/>
              </w:rPr>
              <w:t xml:space="preserve"> в пространстве и на плоскости;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моделирование</w:t>
            </w:r>
            <w:r w:rsidR="00285EE4">
              <w:rPr>
                <w:i/>
                <w:sz w:val="22"/>
                <w:szCs w:val="22"/>
              </w:rPr>
              <w:t xml:space="preserve"> </w:t>
            </w:r>
            <w:r w:rsidRPr="00A624C2">
              <w:rPr>
                <w:sz w:val="22"/>
                <w:szCs w:val="22"/>
              </w:rPr>
              <w:t>разнообразных ситуаций расположения объектов в пространстве и на плоскости;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исследование</w:t>
            </w:r>
            <w:r w:rsidRPr="00A624C2">
              <w:rPr>
                <w:sz w:val="22"/>
                <w:szCs w:val="22"/>
              </w:rPr>
              <w:t xml:space="preserve"> предметов окружающего мира: сопоставление с геометрическими формами;</w:t>
            </w:r>
          </w:p>
          <w:p w:rsidR="00D177BB" w:rsidRPr="00A624C2" w:rsidRDefault="00D177BB" w:rsidP="00DC178C">
            <w:r w:rsidRPr="00A624C2">
              <w:rPr>
                <w:b/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характеристика</w:t>
            </w:r>
            <w:r w:rsidRPr="00A624C2">
              <w:rPr>
                <w:sz w:val="22"/>
                <w:szCs w:val="22"/>
              </w:rPr>
              <w:t xml:space="preserve"> свойств геометрических фигур;</w:t>
            </w:r>
          </w:p>
          <w:p w:rsidR="00D177BB" w:rsidRPr="00A624C2" w:rsidRDefault="00D177BB" w:rsidP="00DC178C">
            <w:r w:rsidRPr="00A624C2">
              <w:rPr>
                <w:b/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сравнение</w:t>
            </w:r>
            <w:r w:rsidR="00285EE4">
              <w:rPr>
                <w:i/>
                <w:sz w:val="22"/>
                <w:szCs w:val="22"/>
              </w:rPr>
              <w:t xml:space="preserve"> </w:t>
            </w:r>
            <w:r w:rsidRPr="00A624C2">
              <w:rPr>
                <w:sz w:val="22"/>
                <w:szCs w:val="22"/>
              </w:rPr>
              <w:t>фигур по форме, цвету, размеру;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объединение </w:t>
            </w:r>
            <w:r w:rsidRPr="00A624C2">
              <w:rPr>
                <w:sz w:val="22"/>
                <w:szCs w:val="22"/>
              </w:rPr>
              <w:t>предметов в группы;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выделение</w:t>
            </w:r>
            <w:r w:rsidRPr="00A624C2">
              <w:rPr>
                <w:sz w:val="22"/>
                <w:szCs w:val="22"/>
              </w:rPr>
              <w:t xml:space="preserve"> предметов из группы по заданным свойствам;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разбиение</w:t>
            </w:r>
            <w:r w:rsidRPr="00A624C2">
              <w:rPr>
                <w:sz w:val="22"/>
                <w:szCs w:val="22"/>
              </w:rPr>
              <w:t xml:space="preserve"> предметов на группы по заданным признакам и различными способами;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моделирование</w:t>
            </w:r>
            <w:r w:rsidRPr="00A624C2">
              <w:rPr>
                <w:sz w:val="22"/>
                <w:szCs w:val="22"/>
              </w:rPr>
              <w:t xml:space="preserve"> отношений между частями и целым;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составление</w:t>
            </w:r>
            <w:r w:rsidRPr="00A624C2">
              <w:rPr>
                <w:sz w:val="22"/>
                <w:szCs w:val="22"/>
              </w:rPr>
              <w:t xml:space="preserve"> математических рассказов на основе предметных действий, сюжетных картинок;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обведение</w:t>
            </w:r>
            <w:r w:rsidRPr="00A624C2">
              <w:rPr>
                <w:sz w:val="22"/>
                <w:szCs w:val="22"/>
              </w:rPr>
              <w:t xml:space="preserve"> рисунков по контуру;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раскрашивание</w:t>
            </w:r>
            <w:r w:rsidRPr="00A624C2">
              <w:rPr>
                <w:sz w:val="22"/>
                <w:szCs w:val="22"/>
              </w:rPr>
              <w:t xml:space="preserve"> рисунков;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>-</w:t>
            </w:r>
            <w:r w:rsidRPr="00A624C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624C2">
              <w:rPr>
                <w:i/>
                <w:sz w:val="22"/>
                <w:szCs w:val="22"/>
              </w:rPr>
              <w:t>дорисовывание</w:t>
            </w:r>
            <w:proofErr w:type="spellEnd"/>
            <w:r w:rsidRPr="00A624C2">
              <w:rPr>
                <w:sz w:val="22"/>
                <w:szCs w:val="22"/>
              </w:rPr>
              <w:t xml:space="preserve"> объектов;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рисование</w:t>
            </w:r>
            <w:r w:rsidRPr="00A624C2">
              <w:rPr>
                <w:sz w:val="22"/>
                <w:szCs w:val="22"/>
              </w:rPr>
              <w:t xml:space="preserve"> геометрических фигур по клеточкам;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lastRenderedPageBreak/>
              <w:t xml:space="preserve">- </w:t>
            </w:r>
            <w:r w:rsidRPr="00A624C2">
              <w:rPr>
                <w:i/>
                <w:sz w:val="22"/>
                <w:szCs w:val="22"/>
              </w:rPr>
              <w:t>построение</w:t>
            </w:r>
            <w:r w:rsidRPr="00A624C2">
              <w:rPr>
                <w:sz w:val="22"/>
                <w:szCs w:val="22"/>
              </w:rPr>
              <w:t xml:space="preserve"> отрезков при помощи линейки;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>различение</w:t>
            </w:r>
            <w:r w:rsidRPr="00A624C2">
              <w:rPr>
                <w:sz w:val="22"/>
                <w:szCs w:val="22"/>
              </w:rPr>
              <w:t xml:space="preserve"> и </w:t>
            </w:r>
            <w:r w:rsidR="005C291B" w:rsidRPr="00A624C2">
              <w:rPr>
                <w:sz w:val="22"/>
                <w:szCs w:val="22"/>
              </w:rPr>
              <w:t>использование разных</w:t>
            </w:r>
            <w:r w:rsidRPr="00A624C2">
              <w:rPr>
                <w:sz w:val="22"/>
                <w:szCs w:val="22"/>
              </w:rPr>
              <w:t xml:space="preserve"> видов штриховки и ее направления;</w:t>
            </w:r>
          </w:p>
          <w:p w:rsidR="00D177BB" w:rsidRPr="00A624C2" w:rsidRDefault="00D177BB" w:rsidP="00DC178C">
            <w:r w:rsidRPr="00A624C2">
              <w:rPr>
                <w:sz w:val="22"/>
                <w:szCs w:val="22"/>
              </w:rPr>
              <w:t xml:space="preserve">- </w:t>
            </w:r>
            <w:r w:rsidRPr="00A624C2">
              <w:rPr>
                <w:i/>
                <w:sz w:val="22"/>
                <w:szCs w:val="22"/>
              </w:rPr>
              <w:t xml:space="preserve">овладение </w:t>
            </w:r>
            <w:r w:rsidRPr="00A624C2">
              <w:rPr>
                <w:sz w:val="22"/>
                <w:szCs w:val="22"/>
              </w:rPr>
              <w:t>начертанием цифр.</w:t>
            </w:r>
          </w:p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2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pPr>
              <w:shd w:val="clear" w:color="auto" w:fill="FFFFFF"/>
              <w:tabs>
                <w:tab w:val="left" w:pos="0"/>
              </w:tabs>
            </w:pPr>
            <w:r w:rsidRPr="00A624C2">
              <w:rPr>
                <w:sz w:val="22"/>
                <w:szCs w:val="22"/>
              </w:rPr>
              <w:t>Цветные задачки</w:t>
            </w:r>
          </w:p>
        </w:tc>
        <w:tc>
          <w:tcPr>
            <w:tcW w:w="3107" w:type="pct"/>
            <w:vMerge/>
            <w:vAlign w:val="center"/>
          </w:tcPr>
          <w:p w:rsidR="00D177BB" w:rsidRPr="00A624C2" w:rsidRDefault="00D177BB" w:rsidP="00DC178C">
            <w:pPr>
              <w:rPr>
                <w:b/>
              </w:rPr>
            </w:pPr>
          </w:p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3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Волшебные квадратики</w:t>
            </w:r>
          </w:p>
        </w:tc>
        <w:tc>
          <w:tcPr>
            <w:tcW w:w="3107" w:type="pct"/>
            <w:vMerge/>
            <w:vAlign w:val="center"/>
          </w:tcPr>
          <w:p w:rsidR="00D177BB" w:rsidRPr="00A624C2" w:rsidRDefault="00D177BB" w:rsidP="00DC178C"/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4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A624C2">
              <w:rPr>
                <w:bCs/>
                <w:color w:val="000000"/>
                <w:sz w:val="22"/>
                <w:szCs w:val="22"/>
              </w:rPr>
              <w:t>Весёлые  задачки</w:t>
            </w:r>
          </w:p>
        </w:tc>
        <w:tc>
          <w:tcPr>
            <w:tcW w:w="3107" w:type="pct"/>
            <w:vMerge/>
            <w:vAlign w:val="center"/>
          </w:tcPr>
          <w:p w:rsidR="00D177BB" w:rsidRPr="00A624C2" w:rsidRDefault="00D177BB" w:rsidP="00DC178C"/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5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A624C2">
              <w:rPr>
                <w:bCs/>
                <w:color w:val="000000"/>
                <w:sz w:val="22"/>
                <w:szCs w:val="22"/>
              </w:rPr>
              <w:t>Сравнение  множества</w:t>
            </w:r>
          </w:p>
        </w:tc>
        <w:tc>
          <w:tcPr>
            <w:tcW w:w="3107" w:type="pct"/>
            <w:vMerge/>
            <w:vAlign w:val="center"/>
          </w:tcPr>
          <w:p w:rsidR="00D177BB" w:rsidRPr="00A624C2" w:rsidRDefault="00D177BB" w:rsidP="00DC178C"/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6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A624C2">
              <w:rPr>
                <w:bCs/>
                <w:color w:val="000000"/>
                <w:sz w:val="22"/>
                <w:szCs w:val="22"/>
              </w:rPr>
              <w:t>В  стране  геометрии</w:t>
            </w:r>
          </w:p>
        </w:tc>
        <w:tc>
          <w:tcPr>
            <w:tcW w:w="3107" w:type="pct"/>
            <w:vMerge/>
            <w:vAlign w:val="center"/>
          </w:tcPr>
          <w:p w:rsidR="00D177BB" w:rsidRPr="00A624C2" w:rsidRDefault="00D177BB" w:rsidP="00DC178C"/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7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A624C2">
              <w:rPr>
                <w:bCs/>
                <w:color w:val="000000"/>
                <w:sz w:val="22"/>
                <w:szCs w:val="22"/>
              </w:rPr>
              <w:t>В  стране  геометрии</w:t>
            </w:r>
          </w:p>
        </w:tc>
        <w:tc>
          <w:tcPr>
            <w:tcW w:w="3107" w:type="pct"/>
            <w:vMerge/>
            <w:vAlign w:val="center"/>
          </w:tcPr>
          <w:p w:rsidR="00D177BB" w:rsidRPr="00A624C2" w:rsidRDefault="00D177BB" w:rsidP="00DC178C"/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8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A624C2">
              <w:rPr>
                <w:bCs/>
                <w:color w:val="000000"/>
                <w:sz w:val="22"/>
                <w:szCs w:val="22"/>
              </w:rPr>
              <w:t>Сравнение  предметов</w:t>
            </w:r>
          </w:p>
        </w:tc>
        <w:tc>
          <w:tcPr>
            <w:tcW w:w="3107" w:type="pct"/>
            <w:vMerge/>
            <w:vAlign w:val="center"/>
          </w:tcPr>
          <w:p w:rsidR="00D177BB" w:rsidRPr="00A624C2" w:rsidRDefault="00D177BB" w:rsidP="00DC178C"/>
        </w:tc>
      </w:tr>
      <w:tr w:rsidR="00D177BB" w:rsidTr="00E576FB">
        <w:tc>
          <w:tcPr>
            <w:tcW w:w="543" w:type="pct"/>
            <w:vAlign w:val="center"/>
          </w:tcPr>
          <w:p w:rsidR="00D177BB" w:rsidRPr="00A624C2" w:rsidRDefault="00D177BB" w:rsidP="00DC178C">
            <w:r w:rsidRPr="00A624C2">
              <w:rPr>
                <w:sz w:val="22"/>
                <w:szCs w:val="22"/>
              </w:rPr>
              <w:t>9-10</w:t>
            </w:r>
          </w:p>
        </w:tc>
        <w:tc>
          <w:tcPr>
            <w:tcW w:w="1350" w:type="pct"/>
            <w:vAlign w:val="center"/>
          </w:tcPr>
          <w:p w:rsidR="00D177BB" w:rsidRPr="00A624C2" w:rsidRDefault="00D177BB" w:rsidP="00DC178C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A624C2">
              <w:rPr>
                <w:bCs/>
                <w:color w:val="000000"/>
                <w:sz w:val="22"/>
                <w:szCs w:val="22"/>
              </w:rPr>
              <w:t>Группировка  предметов  по    одному  признаку</w:t>
            </w:r>
          </w:p>
        </w:tc>
        <w:tc>
          <w:tcPr>
            <w:tcW w:w="3107" w:type="pct"/>
            <w:vMerge/>
            <w:vAlign w:val="center"/>
          </w:tcPr>
          <w:p w:rsidR="00D177BB" w:rsidRPr="00A624C2" w:rsidRDefault="00D177BB" w:rsidP="00DC178C"/>
        </w:tc>
      </w:tr>
    </w:tbl>
    <w:p w:rsidR="00D177BB" w:rsidRDefault="00D177BB" w:rsidP="007A020A"/>
    <w:p w:rsidR="00D177BB" w:rsidRDefault="00D177BB" w:rsidP="007A020A">
      <w:pPr>
        <w:jc w:val="center"/>
        <w:rPr>
          <w:b/>
          <w:color w:val="000000"/>
        </w:rPr>
      </w:pPr>
      <w:r w:rsidRPr="006B575A">
        <w:rPr>
          <w:b/>
        </w:rPr>
        <w:t>Тематическое планирование</w:t>
      </w:r>
    </w:p>
    <w:p w:rsidR="00D177BB" w:rsidRDefault="00D177BB" w:rsidP="007A020A">
      <w:pPr>
        <w:pStyle w:val="a3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Окружающий мир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9"/>
        <w:gridCol w:w="3616"/>
        <w:gridCol w:w="1561"/>
        <w:gridCol w:w="3389"/>
      </w:tblGrid>
      <w:tr w:rsidR="00D177BB" w:rsidRPr="00F970B6" w:rsidTr="00C65FA5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№п/п</w:t>
            </w:r>
          </w:p>
        </w:tc>
        <w:tc>
          <w:tcPr>
            <w:tcW w:w="1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Тема занятий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Количество занятий</w:t>
            </w:r>
          </w:p>
        </w:tc>
        <w:tc>
          <w:tcPr>
            <w:tcW w:w="1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7BB" w:rsidRPr="00CB61E2" w:rsidRDefault="00D177BB" w:rsidP="00C65FA5">
            <w:pPr>
              <w:jc w:val="center"/>
            </w:pPr>
            <w:r w:rsidRPr="00CB61E2">
              <w:t>Основные виды деятельности дошкольников</w:t>
            </w: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Мир вокруг нас. Времена года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>
              <w:t>1</w:t>
            </w:r>
          </w:p>
        </w:tc>
        <w:tc>
          <w:tcPr>
            <w:tcW w:w="181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177BB" w:rsidRDefault="00D177BB" w:rsidP="00C65FA5">
            <w:pPr>
              <w:jc w:val="center"/>
            </w:pPr>
            <w:r>
              <w:t>Расширение коммуникативных навыков дошкольников, стимулирование познавательных процессов.</w:t>
            </w:r>
          </w:p>
          <w:p w:rsidR="00D177BB" w:rsidRDefault="00D177BB" w:rsidP="00C65FA5">
            <w:pPr>
              <w:tabs>
                <w:tab w:val="left" w:pos="0"/>
              </w:tabs>
              <w:jc w:val="center"/>
              <w:rPr>
                <w:bCs/>
                <w:color w:val="000000"/>
              </w:rPr>
            </w:pPr>
            <w:r>
              <w:t>Закрепить знания детей о правилах поведения в общественных местах.</w:t>
            </w:r>
          </w:p>
          <w:p w:rsidR="00D177BB" w:rsidRPr="00F970B6" w:rsidRDefault="00D177BB" w:rsidP="00C65FA5">
            <w:pPr>
              <w:jc w:val="center"/>
            </w:pPr>
            <w:r w:rsidRPr="00C82D3F">
              <w:t xml:space="preserve">расширить и систематизировать круг знаний детей </w:t>
            </w:r>
            <w:r w:rsidRPr="00C82D3F">
              <w:rPr>
                <w:spacing w:val="-1"/>
              </w:rPr>
              <w:t>об окружающем мире</w:t>
            </w:r>
          </w:p>
          <w:p w:rsidR="00D177BB" w:rsidRDefault="00D177BB" w:rsidP="00C65FA5">
            <w:pPr>
              <w:jc w:val="center"/>
              <w:rPr>
                <w:spacing w:val="-1"/>
              </w:rPr>
            </w:pPr>
            <w:r w:rsidRPr="00C82D3F">
              <w:rPr>
                <w:spacing w:val="-1"/>
              </w:rPr>
              <w:t>показать связь живой и неживой природы</w:t>
            </w:r>
          </w:p>
          <w:p w:rsidR="00D177BB" w:rsidRDefault="00D177BB" w:rsidP="00C65FA5">
            <w:pPr>
              <w:jc w:val="center"/>
            </w:pPr>
            <w:r w:rsidRPr="00341017">
              <w:rPr>
                <w:i/>
              </w:rPr>
              <w:t>исследование</w:t>
            </w:r>
            <w:r w:rsidRPr="00303677">
              <w:t xml:space="preserve"> предметов окружающего мира</w:t>
            </w: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Части суток. Режим дня. Школьное время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Природа живая и неживая.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Дикие и домашние животные.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Культурные и дикорастущие растения.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Правила поведения в природе.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Россия - наше государство. Столица России.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Наш город.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Расскажи о себе. Моя семья.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10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Итоговое занятие.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</w:tbl>
    <w:p w:rsidR="00C65FA5" w:rsidRDefault="00C65FA5" w:rsidP="000F1C6F">
      <w:pPr>
        <w:jc w:val="center"/>
        <w:rPr>
          <w:b/>
        </w:rPr>
      </w:pPr>
    </w:p>
    <w:p w:rsidR="00D177BB" w:rsidRDefault="00D177BB" w:rsidP="00956A59">
      <w:pPr>
        <w:jc w:val="center"/>
        <w:rPr>
          <w:b/>
          <w:color w:val="000000"/>
        </w:rPr>
      </w:pPr>
      <w:r w:rsidRPr="006B575A">
        <w:rPr>
          <w:b/>
        </w:rPr>
        <w:t>Тематическое планирование</w:t>
      </w:r>
    </w:p>
    <w:p w:rsidR="00D177BB" w:rsidRDefault="00D177BB" w:rsidP="00C82D3F">
      <w:pPr>
        <w:pStyle w:val="a3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Умелые ручки.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9"/>
        <w:gridCol w:w="3615"/>
        <w:gridCol w:w="1561"/>
        <w:gridCol w:w="3390"/>
      </w:tblGrid>
      <w:tr w:rsidR="00D177BB" w:rsidRPr="00F970B6" w:rsidTr="00C65FA5"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№п/п</w:t>
            </w:r>
          </w:p>
        </w:tc>
        <w:tc>
          <w:tcPr>
            <w:tcW w:w="1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Тема занятия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Количество занятий</w:t>
            </w:r>
          </w:p>
        </w:tc>
        <w:tc>
          <w:tcPr>
            <w:tcW w:w="1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7BB" w:rsidRPr="00CB61E2" w:rsidRDefault="00D177BB" w:rsidP="00C65FA5">
            <w:pPr>
              <w:jc w:val="center"/>
            </w:pPr>
            <w:r w:rsidRPr="00CB61E2">
              <w:t>Основные виды деятельности дошкольников</w:t>
            </w: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 xml:space="preserve">Упражнения </w:t>
            </w:r>
            <w:proofErr w:type="spellStart"/>
            <w:r w:rsidRPr="00F970B6">
              <w:t>для.развития</w:t>
            </w:r>
            <w:proofErr w:type="spellEnd"/>
            <w:r w:rsidRPr="00F970B6">
              <w:t xml:space="preserve"> мелкой моторики. Виды штриховок. Работа с трафаретом.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177BB" w:rsidRDefault="00D177BB" w:rsidP="00C65FA5">
            <w:pPr>
              <w:jc w:val="center"/>
            </w:pPr>
            <w:proofErr w:type="gramStart"/>
            <w:r w:rsidRPr="000F1C6F">
              <w:t>развитие</w:t>
            </w:r>
            <w:proofErr w:type="gramEnd"/>
            <w:r w:rsidRPr="000F1C6F">
              <w:t xml:space="preserve"> творческих и совершенствование коммуникативных навыков дошкольников.</w:t>
            </w:r>
          </w:p>
          <w:p w:rsidR="00D177BB" w:rsidRDefault="00D177BB" w:rsidP="00C65FA5">
            <w:pPr>
              <w:jc w:val="center"/>
            </w:pPr>
            <w:r w:rsidRPr="000F1C6F">
              <w:t>Развитие (анализ, синтез, сравнение, обобщение, классификация).</w:t>
            </w:r>
          </w:p>
          <w:p w:rsidR="00D177BB" w:rsidRPr="00F970B6" w:rsidRDefault="00D177BB" w:rsidP="00C65FA5">
            <w:pPr>
              <w:jc w:val="center"/>
            </w:pPr>
            <w:r w:rsidRPr="00403342">
              <w:rPr>
                <w:b/>
                <w:bCs/>
                <w:i/>
              </w:rPr>
              <w:t>Работа по развитию мелкой моторики руки</w:t>
            </w:r>
            <w:r w:rsidRPr="00303677">
              <w:rPr>
                <w:bCs/>
              </w:rPr>
              <w:t xml:space="preserve"> (штриховка, обведение по контуру).</w:t>
            </w: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 xml:space="preserve">Упражнения </w:t>
            </w:r>
            <w:proofErr w:type="spellStart"/>
            <w:r w:rsidRPr="00F970B6">
              <w:t>для.развития</w:t>
            </w:r>
            <w:proofErr w:type="spellEnd"/>
            <w:r w:rsidRPr="00F970B6">
              <w:t xml:space="preserve"> мелкой моторики. Штриховка. Рисование по клеточкам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 xml:space="preserve">Упражнения </w:t>
            </w:r>
            <w:proofErr w:type="spellStart"/>
            <w:r w:rsidRPr="00F970B6">
              <w:t>для.развития</w:t>
            </w:r>
            <w:proofErr w:type="spellEnd"/>
            <w:r w:rsidRPr="00F970B6">
              <w:t xml:space="preserve"> мелкой моторики. Раскрашивание картинок.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4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Х</w:t>
            </w:r>
            <w:r>
              <w:t>удожественный труд. П</w:t>
            </w:r>
            <w:r w:rsidRPr="00F970B6">
              <w:t>одарок.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2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rPr>
          <w:trHeight w:val="90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5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 xml:space="preserve">Упражнения </w:t>
            </w:r>
            <w:proofErr w:type="spellStart"/>
            <w:r w:rsidRPr="00F970B6">
              <w:t>для.развития</w:t>
            </w:r>
            <w:proofErr w:type="spellEnd"/>
            <w:r w:rsidRPr="00F970B6">
              <w:t xml:space="preserve"> мелкой моторики. Музыка настроения. Рисование под музыку.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rPr>
          <w:trHeight w:val="515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6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>
              <w:t xml:space="preserve">Аппликация. </w:t>
            </w:r>
            <w:r w:rsidRPr="00F970B6">
              <w:t>Подарок своими руками.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>
              <w:t>1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 xml:space="preserve">Упражнения </w:t>
            </w:r>
            <w:proofErr w:type="spellStart"/>
            <w:r w:rsidRPr="00F970B6">
              <w:t>для.развития</w:t>
            </w:r>
            <w:proofErr w:type="spellEnd"/>
            <w:r w:rsidRPr="00F970B6">
              <w:t xml:space="preserve"> мелкой моторики. Лепка.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2</w:t>
            </w:r>
          </w:p>
        </w:tc>
        <w:tc>
          <w:tcPr>
            <w:tcW w:w="181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  <w:tr w:rsidR="00D177BB" w:rsidRPr="00F970B6" w:rsidTr="00C65FA5"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8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Итоговое занятие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BB" w:rsidRPr="00F970B6" w:rsidRDefault="00D177BB" w:rsidP="00C65FA5">
            <w:pPr>
              <w:jc w:val="center"/>
            </w:pPr>
            <w:r w:rsidRPr="00F970B6">
              <w:t>1</w:t>
            </w:r>
          </w:p>
        </w:tc>
        <w:tc>
          <w:tcPr>
            <w:tcW w:w="18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77BB" w:rsidRPr="00F970B6" w:rsidRDefault="00D177BB" w:rsidP="00C65FA5">
            <w:pPr>
              <w:jc w:val="center"/>
            </w:pPr>
          </w:p>
        </w:tc>
      </w:tr>
    </w:tbl>
    <w:p w:rsidR="00C65FA5" w:rsidRDefault="00C65FA5" w:rsidP="007A020A">
      <w:pPr>
        <w:jc w:val="center"/>
        <w:rPr>
          <w:b/>
        </w:rPr>
      </w:pPr>
    </w:p>
    <w:p w:rsidR="00956A59" w:rsidRDefault="00956A59" w:rsidP="00956A59">
      <w:pPr>
        <w:jc w:val="center"/>
        <w:rPr>
          <w:b/>
        </w:rPr>
      </w:pPr>
    </w:p>
    <w:p w:rsidR="00D177BB" w:rsidRDefault="00D177BB" w:rsidP="00956A59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D177BB" w:rsidRDefault="00D177BB" w:rsidP="007A020A">
      <w:pPr>
        <w:jc w:val="center"/>
        <w:rPr>
          <w:b/>
        </w:rPr>
      </w:pPr>
      <w:r>
        <w:rPr>
          <w:b/>
        </w:rPr>
        <w:t>Ступеньки к школе (педагог</w:t>
      </w:r>
      <w:r w:rsidRPr="001C4017">
        <w:rPr>
          <w:b/>
        </w:rPr>
        <w:t>-психо</w:t>
      </w:r>
      <w:r>
        <w:rPr>
          <w:b/>
        </w:rPr>
        <w:t xml:space="preserve">лог, логопед) </w:t>
      </w:r>
    </w:p>
    <w:p w:rsidR="00D177BB" w:rsidRPr="001C4017" w:rsidRDefault="00D177BB" w:rsidP="007A020A">
      <w:pPr>
        <w:jc w:val="center"/>
        <w:rPr>
          <w:b/>
        </w:rPr>
      </w:pP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6"/>
        <w:gridCol w:w="2977"/>
        <w:gridCol w:w="5880"/>
      </w:tblGrid>
      <w:tr w:rsidR="00D177BB" w:rsidRPr="001C4017" w:rsidTr="00C65FA5">
        <w:trPr>
          <w:trHeight w:val="549"/>
        </w:trPr>
        <w:tc>
          <w:tcPr>
            <w:tcW w:w="846" w:type="dxa"/>
            <w:vAlign w:val="center"/>
          </w:tcPr>
          <w:p w:rsidR="00D177BB" w:rsidRPr="00E94C21" w:rsidRDefault="00D177BB" w:rsidP="00C65FA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94C21">
              <w:rPr>
                <w:b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D177BB" w:rsidRPr="00E94C21" w:rsidRDefault="00D177BB" w:rsidP="00C65FA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94C21">
              <w:rPr>
                <w:b/>
                <w:color w:val="000000"/>
              </w:rPr>
              <w:t>Тема занятия</w:t>
            </w:r>
          </w:p>
        </w:tc>
        <w:tc>
          <w:tcPr>
            <w:tcW w:w="5880" w:type="dxa"/>
            <w:vAlign w:val="center"/>
          </w:tcPr>
          <w:p w:rsidR="00D177BB" w:rsidRPr="00E94C21" w:rsidRDefault="00D177BB" w:rsidP="00C65FA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94C21">
              <w:rPr>
                <w:b/>
                <w:color w:val="000000"/>
              </w:rPr>
              <w:t>Цель</w:t>
            </w:r>
          </w:p>
        </w:tc>
      </w:tr>
      <w:tr w:rsidR="00D177BB" w:rsidRPr="001C4017" w:rsidTr="00C65FA5">
        <w:trPr>
          <w:trHeight w:val="858"/>
        </w:trPr>
        <w:tc>
          <w:tcPr>
            <w:tcW w:w="84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D177BB" w:rsidRDefault="005C291B" w:rsidP="00C65FA5">
            <w:pPr>
              <w:jc w:val="center"/>
            </w:pPr>
            <w:r>
              <w:t>«Знакомьтесь</w:t>
            </w:r>
            <w:r w:rsidR="00D177BB">
              <w:t xml:space="preserve"> - это Я!»</w:t>
            </w:r>
          </w:p>
          <w:p w:rsidR="00D177BB" w:rsidRDefault="00D177BB" w:rsidP="00C65FA5">
            <w:pPr>
              <w:jc w:val="center"/>
            </w:pP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Расширение коммуникативных навыков дошкольников, стимулирование познавательных процессов.</w:t>
            </w:r>
          </w:p>
        </w:tc>
      </w:tr>
      <w:tr w:rsidR="00D177BB" w:rsidRPr="001C4017" w:rsidTr="00EA62EA">
        <w:trPr>
          <w:trHeight w:val="647"/>
        </w:trPr>
        <w:tc>
          <w:tcPr>
            <w:tcW w:w="84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2-3</w:t>
            </w:r>
          </w:p>
        </w:tc>
        <w:tc>
          <w:tcPr>
            <w:tcW w:w="2977" w:type="dxa"/>
            <w:vAlign w:val="center"/>
          </w:tcPr>
          <w:p w:rsidR="00D177BB" w:rsidRDefault="005C291B" w:rsidP="00C65FA5">
            <w:pPr>
              <w:jc w:val="center"/>
            </w:pPr>
            <w:r>
              <w:t>«</w:t>
            </w:r>
            <w:proofErr w:type="gramStart"/>
            <w:r>
              <w:t>Я</w:t>
            </w:r>
            <w:r w:rsidR="00D177BB">
              <w:t>- сам</w:t>
            </w:r>
            <w:proofErr w:type="gramEnd"/>
            <w:r w:rsidR="00D177BB">
              <w:t xml:space="preserve"> и Я- другие»</w:t>
            </w:r>
          </w:p>
          <w:p w:rsidR="00D177BB" w:rsidRDefault="00D177BB" w:rsidP="00C65FA5">
            <w:pPr>
              <w:jc w:val="center"/>
            </w:pP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Развитие коммуникативной и личностной сфер, формирование навыков сотрудничества между детьми.</w:t>
            </w:r>
          </w:p>
        </w:tc>
      </w:tr>
      <w:tr w:rsidR="00D177BB" w:rsidRPr="001C4017" w:rsidTr="00C65FA5">
        <w:trPr>
          <w:trHeight w:val="825"/>
        </w:trPr>
        <w:tc>
          <w:tcPr>
            <w:tcW w:w="84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D177BB" w:rsidRDefault="005C291B" w:rsidP="00C65FA5">
            <w:pPr>
              <w:jc w:val="center"/>
            </w:pPr>
            <w:r>
              <w:t>«То</w:t>
            </w:r>
            <w:r w:rsidR="00D177BB">
              <w:t>, что я чувствую»</w:t>
            </w:r>
          </w:p>
          <w:p w:rsidR="00D177BB" w:rsidRDefault="00D177BB" w:rsidP="00C65FA5">
            <w:pPr>
              <w:jc w:val="center"/>
            </w:pP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Формирование  эмоциональной стабильности, коррекция отклонений в развитии эмоциональной сферы и социализации эмоций дошкольников.</w:t>
            </w:r>
          </w:p>
        </w:tc>
      </w:tr>
      <w:tr w:rsidR="00D177BB" w:rsidRPr="001C4017" w:rsidTr="00C65FA5">
        <w:trPr>
          <w:trHeight w:val="1100"/>
        </w:trPr>
        <w:tc>
          <w:tcPr>
            <w:tcW w:w="84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D177BB" w:rsidRDefault="005C291B" w:rsidP="00C65FA5">
            <w:pPr>
              <w:jc w:val="center"/>
            </w:pPr>
            <w:r>
              <w:t>«То</w:t>
            </w:r>
            <w:r w:rsidR="00D177BB">
              <w:t>, что меня окружает»</w:t>
            </w:r>
          </w:p>
          <w:p w:rsidR="00D177BB" w:rsidRDefault="00D177BB" w:rsidP="00C65FA5">
            <w:pPr>
              <w:jc w:val="center"/>
            </w:pP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Развитие познавательной  сферы дошкольника (память, внимание, речь, восприятие, мышление), создание условий для становления внутренней позиции школьника.</w:t>
            </w:r>
          </w:p>
        </w:tc>
      </w:tr>
      <w:tr w:rsidR="00D177BB" w:rsidRPr="001C4017" w:rsidTr="00C65FA5">
        <w:trPr>
          <w:trHeight w:val="1100"/>
        </w:trPr>
        <w:tc>
          <w:tcPr>
            <w:tcW w:w="84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D177BB" w:rsidRDefault="00D177BB" w:rsidP="00C65FA5">
            <w:pPr>
              <w:jc w:val="center"/>
            </w:pPr>
            <w:r>
              <w:t>« Мои любимые занятия»</w:t>
            </w: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Развитие личностной и эмоционально-волевой сферы, произвольности  поведения, коррекция отклонений в познавательном развитии старших дошкольников.</w:t>
            </w:r>
          </w:p>
        </w:tc>
      </w:tr>
      <w:tr w:rsidR="00D177BB" w:rsidRPr="001C4017" w:rsidTr="00C65FA5">
        <w:trPr>
          <w:trHeight w:val="864"/>
        </w:trPr>
        <w:tc>
          <w:tcPr>
            <w:tcW w:w="84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D177BB" w:rsidRDefault="00D177BB" w:rsidP="00C65FA5">
            <w:pPr>
              <w:jc w:val="center"/>
            </w:pPr>
            <w:r>
              <w:t>« Мы все разные, мы все удивительные!»</w:t>
            </w: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Развитие коммуникативной сферы дошкольников, коррекция особенностей межличностных отношений со сверстниками.</w:t>
            </w:r>
          </w:p>
        </w:tc>
      </w:tr>
      <w:tr w:rsidR="00D177BB" w:rsidRPr="001C4017" w:rsidTr="00C65FA5">
        <w:trPr>
          <w:trHeight w:val="825"/>
        </w:trPr>
        <w:tc>
          <w:tcPr>
            <w:tcW w:w="84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77" w:type="dxa"/>
            <w:vAlign w:val="center"/>
          </w:tcPr>
          <w:p w:rsidR="00D177BB" w:rsidRDefault="00D177BB" w:rsidP="00C65FA5">
            <w:pPr>
              <w:jc w:val="center"/>
            </w:pPr>
            <w:r>
              <w:t>« Давайте жить дружно!»</w:t>
            </w: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Социальное развитие личности дошкольника, освоение им разнообразных сфер социальной жизни и сферы отношений со сверстниками.</w:t>
            </w:r>
          </w:p>
        </w:tc>
      </w:tr>
      <w:tr w:rsidR="00D177BB" w:rsidRPr="001C4017" w:rsidTr="00C65FA5">
        <w:trPr>
          <w:trHeight w:val="836"/>
        </w:trPr>
        <w:tc>
          <w:tcPr>
            <w:tcW w:w="84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D177BB" w:rsidRDefault="00D177BB" w:rsidP="00C65FA5">
            <w:pPr>
              <w:jc w:val="center"/>
            </w:pPr>
            <w:r>
              <w:t>« Смотрите, что я умею!»</w:t>
            </w: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Стимулирование познавательной, личностной, мотивационной и коммуникативной активности дошкольника.</w:t>
            </w:r>
          </w:p>
        </w:tc>
      </w:tr>
      <w:tr w:rsidR="00D177BB" w:rsidRPr="001C4017" w:rsidTr="00C65FA5">
        <w:trPr>
          <w:trHeight w:val="836"/>
        </w:trPr>
        <w:tc>
          <w:tcPr>
            <w:tcW w:w="846" w:type="dxa"/>
            <w:vAlign w:val="center"/>
          </w:tcPr>
          <w:p w:rsidR="00D177BB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7" w:type="dxa"/>
            <w:vAlign w:val="center"/>
          </w:tcPr>
          <w:p w:rsidR="00D177BB" w:rsidRDefault="00D177BB" w:rsidP="00C65FA5">
            <w:pPr>
              <w:jc w:val="center"/>
            </w:pPr>
            <w:r>
              <w:t>Психологическая игра «Своя игра»</w:t>
            </w:r>
          </w:p>
        </w:tc>
        <w:tc>
          <w:tcPr>
            <w:tcW w:w="5880" w:type="dxa"/>
            <w:vAlign w:val="center"/>
          </w:tcPr>
          <w:p w:rsidR="00D177BB" w:rsidRDefault="00D177BB" w:rsidP="00C65FA5">
            <w:pPr>
              <w:jc w:val="center"/>
            </w:pPr>
            <w:r>
              <w:t>Развитие коммуникативных умений работать в группе, познавательной коммуникативной активности.</w:t>
            </w:r>
          </w:p>
        </w:tc>
      </w:tr>
    </w:tbl>
    <w:p w:rsidR="00D177BB" w:rsidRDefault="00D177BB" w:rsidP="007A020A">
      <w:pPr>
        <w:jc w:val="center"/>
        <w:rPr>
          <w:b/>
        </w:rPr>
      </w:pPr>
    </w:p>
    <w:p w:rsidR="00D177BB" w:rsidRPr="001C4017" w:rsidRDefault="00D177BB" w:rsidP="007A020A">
      <w:pPr>
        <w:jc w:val="center"/>
        <w:rPr>
          <w:b/>
        </w:rPr>
      </w:pPr>
      <w:r w:rsidRPr="001C4017">
        <w:rPr>
          <w:b/>
        </w:rPr>
        <w:t>План работы</w:t>
      </w:r>
    </w:p>
    <w:p w:rsidR="00D177BB" w:rsidRPr="001C4017" w:rsidRDefault="00D177BB" w:rsidP="007A020A">
      <w:pPr>
        <w:jc w:val="center"/>
        <w:rPr>
          <w:b/>
        </w:rPr>
      </w:pPr>
      <w:r w:rsidRPr="001C4017">
        <w:rPr>
          <w:b/>
        </w:rPr>
        <w:t>педагога-психолога</w:t>
      </w:r>
      <w:r>
        <w:rPr>
          <w:b/>
        </w:rPr>
        <w:t>, логопеда</w:t>
      </w:r>
      <w:r w:rsidRPr="001C4017">
        <w:rPr>
          <w:b/>
        </w:rPr>
        <w:t xml:space="preserve"> с родителями</w:t>
      </w:r>
      <w:r>
        <w:rPr>
          <w:b/>
        </w:rPr>
        <w:t xml:space="preserve"> </w:t>
      </w:r>
      <w:r w:rsidRPr="001C4017">
        <w:rPr>
          <w:b/>
        </w:rPr>
        <w:t>будущих первоклассников</w:t>
      </w:r>
    </w:p>
    <w:p w:rsidR="00D177BB" w:rsidRPr="001C4017" w:rsidRDefault="00D177BB" w:rsidP="007A020A">
      <w:pPr>
        <w:jc w:val="both"/>
        <w:rPr>
          <w:b/>
        </w:rPr>
      </w:pPr>
    </w:p>
    <w:tbl>
      <w:tblPr>
        <w:tblW w:w="9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6"/>
        <w:gridCol w:w="3167"/>
        <w:gridCol w:w="5938"/>
      </w:tblGrid>
      <w:tr w:rsidR="00D177BB" w:rsidRPr="001C4017" w:rsidTr="00C65FA5">
        <w:trPr>
          <w:trHeight w:val="558"/>
        </w:trPr>
        <w:tc>
          <w:tcPr>
            <w:tcW w:w="656" w:type="dxa"/>
            <w:vAlign w:val="center"/>
          </w:tcPr>
          <w:p w:rsidR="00D177BB" w:rsidRPr="00E94C21" w:rsidRDefault="00D177BB" w:rsidP="00C65FA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94C21">
              <w:rPr>
                <w:b/>
                <w:color w:val="000000"/>
              </w:rPr>
              <w:t>№</w:t>
            </w:r>
          </w:p>
        </w:tc>
        <w:tc>
          <w:tcPr>
            <w:tcW w:w="3167" w:type="dxa"/>
            <w:vAlign w:val="center"/>
          </w:tcPr>
          <w:p w:rsidR="00D177BB" w:rsidRPr="00E94C21" w:rsidRDefault="00D177BB" w:rsidP="00C65FA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94C21">
              <w:rPr>
                <w:b/>
                <w:color w:val="000000"/>
              </w:rPr>
              <w:t>Тема</w:t>
            </w:r>
          </w:p>
        </w:tc>
        <w:tc>
          <w:tcPr>
            <w:tcW w:w="5938" w:type="dxa"/>
            <w:vAlign w:val="center"/>
          </w:tcPr>
          <w:p w:rsidR="00D177BB" w:rsidRPr="00E94C21" w:rsidRDefault="00D177BB" w:rsidP="00C65FA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94C21">
              <w:rPr>
                <w:b/>
                <w:color w:val="000000"/>
              </w:rPr>
              <w:t>Цель</w:t>
            </w:r>
          </w:p>
        </w:tc>
      </w:tr>
      <w:tr w:rsidR="00D177BB" w:rsidRPr="001C4017" w:rsidTr="00C65FA5">
        <w:trPr>
          <w:trHeight w:val="858"/>
        </w:trPr>
        <w:tc>
          <w:tcPr>
            <w:tcW w:w="65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 w:rsidRPr="001C4017">
              <w:rPr>
                <w:color w:val="000000"/>
              </w:rPr>
              <w:t>1</w:t>
            </w:r>
          </w:p>
        </w:tc>
        <w:tc>
          <w:tcPr>
            <w:tcW w:w="3167" w:type="dxa"/>
            <w:vAlign w:val="center"/>
          </w:tcPr>
          <w:p w:rsidR="00D177BB" w:rsidRDefault="00D177BB" w:rsidP="00C65FA5">
            <w:pPr>
              <w:jc w:val="center"/>
            </w:pPr>
            <w:r>
              <w:t>Родительское собрание</w:t>
            </w:r>
          </w:p>
          <w:p w:rsidR="00D177BB" w:rsidRDefault="00D177BB" w:rsidP="00C65FA5">
            <w:pPr>
              <w:jc w:val="center"/>
            </w:pPr>
            <w:r w:rsidRPr="0025498E">
              <w:t>«Возрастные особенности детей 6—7 лет»</w:t>
            </w:r>
            <w:r>
              <w:t>.</w:t>
            </w:r>
          </w:p>
        </w:tc>
        <w:tc>
          <w:tcPr>
            <w:tcW w:w="5938" w:type="dxa"/>
            <w:vAlign w:val="center"/>
          </w:tcPr>
          <w:p w:rsidR="00D177BB" w:rsidRDefault="00D177BB" w:rsidP="00C65FA5">
            <w:pPr>
              <w:jc w:val="center"/>
            </w:pPr>
            <w:r>
              <w:t>Информирование  родителей о возрастных особенностях будущих первоклассников.</w:t>
            </w:r>
          </w:p>
        </w:tc>
      </w:tr>
      <w:tr w:rsidR="00D177BB" w:rsidRPr="001C4017" w:rsidTr="00C65FA5">
        <w:trPr>
          <w:trHeight w:val="568"/>
        </w:trPr>
        <w:tc>
          <w:tcPr>
            <w:tcW w:w="65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 w:rsidRPr="001C4017">
              <w:rPr>
                <w:color w:val="000000"/>
              </w:rPr>
              <w:t>2</w:t>
            </w:r>
          </w:p>
        </w:tc>
        <w:tc>
          <w:tcPr>
            <w:tcW w:w="3167" w:type="dxa"/>
            <w:vAlign w:val="center"/>
          </w:tcPr>
          <w:p w:rsidR="00D177BB" w:rsidRDefault="00D177BB" w:rsidP="00C65FA5">
            <w:pPr>
              <w:jc w:val="center"/>
            </w:pPr>
            <w:r>
              <w:t>Родительское собрание</w:t>
            </w:r>
          </w:p>
          <w:p w:rsidR="00D177BB" w:rsidRDefault="00285EE4" w:rsidP="00C65FA5">
            <w:pPr>
              <w:jc w:val="center"/>
            </w:pPr>
            <w:r>
              <w:t>«</w:t>
            </w:r>
            <w:r w:rsidR="00D177BB">
              <w:t>Что такое готовность к школе?»</w:t>
            </w:r>
          </w:p>
        </w:tc>
        <w:tc>
          <w:tcPr>
            <w:tcW w:w="5938" w:type="dxa"/>
            <w:vAlign w:val="center"/>
          </w:tcPr>
          <w:p w:rsidR="00D177BB" w:rsidRDefault="00D177BB" w:rsidP="00C65FA5">
            <w:pPr>
              <w:jc w:val="center"/>
            </w:pPr>
            <w:r>
              <w:t>Информирование родителей о физиологической, психологической, социальной, личностной готовности детей к школе.</w:t>
            </w:r>
          </w:p>
        </w:tc>
      </w:tr>
      <w:tr w:rsidR="00D177BB" w:rsidRPr="001C4017" w:rsidTr="00C65FA5">
        <w:trPr>
          <w:trHeight w:val="568"/>
        </w:trPr>
        <w:tc>
          <w:tcPr>
            <w:tcW w:w="65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7" w:type="dxa"/>
            <w:vAlign w:val="center"/>
          </w:tcPr>
          <w:p w:rsidR="00D177BB" w:rsidRDefault="00D177BB" w:rsidP="00C65FA5">
            <w:pPr>
              <w:jc w:val="center"/>
            </w:pPr>
            <w:r>
              <w:t>Анкетирование родителей.</w:t>
            </w:r>
          </w:p>
        </w:tc>
        <w:tc>
          <w:tcPr>
            <w:tcW w:w="5938" w:type="dxa"/>
            <w:vAlign w:val="center"/>
          </w:tcPr>
          <w:p w:rsidR="00D177BB" w:rsidRDefault="00D177BB" w:rsidP="00C65FA5">
            <w:pPr>
              <w:jc w:val="center"/>
            </w:pPr>
            <w:r>
              <w:t>Получение обратной связи и выявление проблем на этапе подготовки детей к школе.</w:t>
            </w:r>
          </w:p>
        </w:tc>
      </w:tr>
      <w:tr w:rsidR="00D177BB" w:rsidRPr="001C4017" w:rsidTr="00C65FA5">
        <w:trPr>
          <w:trHeight w:val="568"/>
        </w:trPr>
        <w:tc>
          <w:tcPr>
            <w:tcW w:w="656" w:type="dxa"/>
            <w:vAlign w:val="center"/>
          </w:tcPr>
          <w:p w:rsidR="00D177BB" w:rsidRPr="001C4017" w:rsidRDefault="00D177BB" w:rsidP="00C65FA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7" w:type="dxa"/>
            <w:vAlign w:val="center"/>
          </w:tcPr>
          <w:p w:rsidR="00D177BB" w:rsidRDefault="00D177BB" w:rsidP="00C65FA5">
            <w:pPr>
              <w:jc w:val="center"/>
            </w:pPr>
            <w:r>
              <w:t>Индивидуальные консультации.</w:t>
            </w:r>
          </w:p>
        </w:tc>
        <w:tc>
          <w:tcPr>
            <w:tcW w:w="5938" w:type="dxa"/>
            <w:vAlign w:val="center"/>
          </w:tcPr>
          <w:p w:rsidR="00D177BB" w:rsidRDefault="00D177BB" w:rsidP="00C65FA5">
            <w:pPr>
              <w:jc w:val="center"/>
            </w:pPr>
            <w:r>
              <w:t>Оказание индивидуальной помощи родителям в подготовке ребёнка к школе.</w:t>
            </w:r>
          </w:p>
        </w:tc>
      </w:tr>
    </w:tbl>
    <w:p w:rsidR="009A3DDE" w:rsidRDefault="009A3DDE" w:rsidP="00CB4CF1">
      <w:pPr>
        <w:spacing w:before="150" w:line="270" w:lineRule="atLeast"/>
        <w:jc w:val="both"/>
        <w:rPr>
          <w:b/>
          <w:lang w:eastAsia="en-US"/>
        </w:rPr>
      </w:pPr>
    </w:p>
    <w:p w:rsidR="00D177BB" w:rsidRDefault="00D177BB" w:rsidP="00CB4CF1">
      <w:pPr>
        <w:spacing w:before="150" w:line="270" w:lineRule="atLeast"/>
        <w:jc w:val="both"/>
        <w:rPr>
          <w:b/>
          <w:lang w:eastAsia="en-US"/>
        </w:rPr>
      </w:pPr>
      <w:r w:rsidRPr="00BE22B9">
        <w:rPr>
          <w:b/>
          <w:lang w:eastAsia="en-US"/>
        </w:rPr>
        <w:lastRenderedPageBreak/>
        <w:t>Описание материально-технического обеспечения образовательного процесса</w:t>
      </w:r>
    </w:p>
    <w:p w:rsidR="00D177BB" w:rsidRPr="00946D9C" w:rsidRDefault="00D177BB" w:rsidP="00CB4CF1">
      <w:p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r w:rsidRPr="00946D9C">
        <w:rPr>
          <w:color w:val="000000"/>
          <w:spacing w:val="6"/>
        </w:rPr>
        <w:t>Реализация рабоче</w:t>
      </w:r>
      <w:r>
        <w:rPr>
          <w:color w:val="000000"/>
          <w:spacing w:val="6"/>
        </w:rPr>
        <w:t>й</w:t>
      </w:r>
      <w:r w:rsidRPr="00946D9C">
        <w:rPr>
          <w:color w:val="000000"/>
          <w:spacing w:val="6"/>
        </w:rPr>
        <w:t xml:space="preserve"> учебной программы предполагает наличие учебного кабинета</w:t>
      </w:r>
    </w:p>
    <w:p w:rsidR="00D177BB" w:rsidRPr="00946D9C" w:rsidRDefault="00D177BB" w:rsidP="00CB4CF1">
      <w:p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r w:rsidRPr="00946D9C">
        <w:rPr>
          <w:color w:val="000000"/>
          <w:spacing w:val="6"/>
        </w:rPr>
        <w:t>Оборудование учебного кабинета и рабочих мест кабинета:</w:t>
      </w:r>
    </w:p>
    <w:p w:rsidR="00D177BB" w:rsidRPr="00946D9C" w:rsidRDefault="00D177BB" w:rsidP="0010233C">
      <w:pPr>
        <w:numPr>
          <w:ilvl w:val="0"/>
          <w:numId w:val="23"/>
        </w:num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r w:rsidRPr="00946D9C">
        <w:rPr>
          <w:color w:val="000000"/>
          <w:spacing w:val="6"/>
        </w:rPr>
        <w:t>посадочные места по количеству обучающихся;</w:t>
      </w:r>
    </w:p>
    <w:p w:rsidR="00D177BB" w:rsidRPr="00946D9C" w:rsidRDefault="00D177BB" w:rsidP="0010233C">
      <w:pPr>
        <w:numPr>
          <w:ilvl w:val="0"/>
          <w:numId w:val="23"/>
        </w:num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r w:rsidRPr="00946D9C">
        <w:rPr>
          <w:color w:val="000000"/>
          <w:spacing w:val="6"/>
        </w:rPr>
        <w:t>рабочее место учителя;</w:t>
      </w:r>
    </w:p>
    <w:p w:rsidR="00D177BB" w:rsidRPr="00946D9C" w:rsidRDefault="00D177BB" w:rsidP="0010233C">
      <w:pPr>
        <w:numPr>
          <w:ilvl w:val="0"/>
          <w:numId w:val="23"/>
        </w:num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r w:rsidRPr="00946D9C">
        <w:rPr>
          <w:color w:val="000000"/>
          <w:spacing w:val="6"/>
        </w:rPr>
        <w:t>комплект необходимой методической документации учителя начальных классов;</w:t>
      </w:r>
    </w:p>
    <w:p w:rsidR="00D177BB" w:rsidRPr="00946D9C" w:rsidRDefault="00D177BB" w:rsidP="0010233C">
      <w:pPr>
        <w:numPr>
          <w:ilvl w:val="0"/>
          <w:numId w:val="23"/>
        </w:num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r w:rsidRPr="00946D9C">
        <w:rPr>
          <w:color w:val="000000"/>
          <w:spacing w:val="6"/>
        </w:rPr>
        <w:t xml:space="preserve">УМК </w:t>
      </w:r>
      <w:proofErr w:type="spellStart"/>
      <w:r>
        <w:rPr>
          <w:color w:val="000000"/>
          <w:spacing w:val="6"/>
        </w:rPr>
        <w:t>предшкольного</w:t>
      </w:r>
      <w:proofErr w:type="spellEnd"/>
      <w:r>
        <w:rPr>
          <w:color w:val="000000"/>
          <w:spacing w:val="6"/>
        </w:rPr>
        <w:t xml:space="preserve"> </w:t>
      </w:r>
      <w:r w:rsidRPr="00946D9C">
        <w:rPr>
          <w:color w:val="000000"/>
          <w:spacing w:val="6"/>
        </w:rPr>
        <w:t>образования;</w:t>
      </w:r>
    </w:p>
    <w:p w:rsidR="00D177BB" w:rsidRPr="00946D9C" w:rsidRDefault="00D177BB" w:rsidP="0010233C">
      <w:pPr>
        <w:numPr>
          <w:ilvl w:val="0"/>
          <w:numId w:val="23"/>
        </w:num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r w:rsidRPr="00946D9C">
        <w:rPr>
          <w:color w:val="000000"/>
          <w:spacing w:val="6"/>
        </w:rPr>
        <w:t xml:space="preserve">интерактивная доска с лицензионным программным обеспечением и </w:t>
      </w:r>
      <w:proofErr w:type="spellStart"/>
      <w:r w:rsidRPr="00946D9C">
        <w:rPr>
          <w:color w:val="000000"/>
          <w:spacing w:val="6"/>
        </w:rPr>
        <w:t>мультимедиапроектор</w:t>
      </w:r>
      <w:proofErr w:type="spellEnd"/>
      <w:r w:rsidRPr="00946D9C">
        <w:rPr>
          <w:color w:val="000000"/>
          <w:spacing w:val="6"/>
        </w:rPr>
        <w:t>.</w:t>
      </w:r>
    </w:p>
    <w:p w:rsidR="00D177BB" w:rsidRPr="00946D9C" w:rsidRDefault="005C291B" w:rsidP="0010233C">
      <w:pPr>
        <w:numPr>
          <w:ilvl w:val="0"/>
          <w:numId w:val="23"/>
        </w:num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proofErr w:type="gramStart"/>
      <w:r w:rsidRPr="00946D9C">
        <w:rPr>
          <w:color w:val="000000"/>
          <w:spacing w:val="6"/>
        </w:rPr>
        <w:t>компьютеры</w:t>
      </w:r>
      <w:proofErr w:type="gramEnd"/>
      <w:r w:rsidRPr="00946D9C">
        <w:rPr>
          <w:color w:val="000000"/>
          <w:spacing w:val="6"/>
        </w:rPr>
        <w:t>, многофункциональное</w:t>
      </w:r>
      <w:r w:rsidR="00974343">
        <w:rPr>
          <w:color w:val="000000"/>
          <w:spacing w:val="6"/>
        </w:rPr>
        <w:t xml:space="preserve"> устройство (МФУ),  </w:t>
      </w:r>
      <w:r w:rsidR="00D177BB" w:rsidRPr="00946D9C">
        <w:rPr>
          <w:color w:val="000000"/>
          <w:spacing w:val="6"/>
        </w:rPr>
        <w:t>программное обеспечение начального общ</w:t>
      </w:r>
      <w:r>
        <w:rPr>
          <w:color w:val="000000"/>
          <w:spacing w:val="6"/>
        </w:rPr>
        <w:t xml:space="preserve">его образования,      комплект </w:t>
      </w:r>
      <w:r w:rsidR="00D177BB" w:rsidRPr="00946D9C">
        <w:rPr>
          <w:color w:val="000000"/>
          <w:spacing w:val="6"/>
        </w:rPr>
        <w:t xml:space="preserve"> </w:t>
      </w:r>
      <w:proofErr w:type="spellStart"/>
      <w:r w:rsidR="00D177BB" w:rsidRPr="00946D9C">
        <w:rPr>
          <w:color w:val="000000"/>
          <w:spacing w:val="6"/>
        </w:rPr>
        <w:t>учебно</w:t>
      </w:r>
      <w:proofErr w:type="spellEnd"/>
      <w:r w:rsidR="00D177BB" w:rsidRPr="00946D9C">
        <w:rPr>
          <w:color w:val="000000"/>
          <w:spacing w:val="6"/>
        </w:rPr>
        <w:t xml:space="preserve"> - методической документации.</w:t>
      </w:r>
    </w:p>
    <w:p w:rsidR="00D177BB" w:rsidRPr="00946D9C" w:rsidRDefault="00D177BB" w:rsidP="0010233C">
      <w:pPr>
        <w:numPr>
          <w:ilvl w:val="0"/>
          <w:numId w:val="23"/>
        </w:numPr>
        <w:shd w:val="clear" w:color="auto" w:fill="FFFFFF"/>
        <w:spacing w:before="72"/>
        <w:ind w:left="284" w:hanging="284"/>
        <w:jc w:val="both"/>
        <w:rPr>
          <w:color w:val="000000"/>
          <w:spacing w:val="6"/>
        </w:rPr>
      </w:pPr>
      <w:r w:rsidRPr="00946D9C">
        <w:rPr>
          <w:color w:val="000000"/>
          <w:spacing w:val="6"/>
        </w:rPr>
        <w:t>Информационное обеспечение обучения</w:t>
      </w:r>
      <w:r>
        <w:rPr>
          <w:color w:val="000000"/>
          <w:spacing w:val="6"/>
        </w:rPr>
        <w:t>: п</w:t>
      </w:r>
      <w:r w:rsidRPr="00946D9C">
        <w:rPr>
          <w:color w:val="000000"/>
          <w:spacing w:val="6"/>
        </w:rPr>
        <w:t>еречень рекомендуемых учебных изданий, Интернет-ресурсов, дополнительной литературы</w:t>
      </w:r>
    </w:p>
    <w:p w:rsidR="00956A59" w:rsidRDefault="00956A59" w:rsidP="00CB4CF1">
      <w:pPr>
        <w:spacing w:before="150" w:line="270" w:lineRule="atLeast"/>
        <w:jc w:val="both"/>
        <w:rPr>
          <w:b/>
          <w:color w:val="1A1A1A"/>
          <w:szCs w:val="23"/>
          <w:shd w:val="clear" w:color="auto" w:fill="FFFFFF"/>
        </w:rPr>
      </w:pPr>
      <w:r w:rsidRPr="00956A59">
        <w:rPr>
          <w:b/>
          <w:color w:val="1A1A1A"/>
          <w:szCs w:val="23"/>
          <w:shd w:val="clear" w:color="auto" w:fill="FFFFFF"/>
        </w:rPr>
        <w:t>Материалы потребляемые в процессе оказания услуги</w:t>
      </w:r>
      <w:r>
        <w:rPr>
          <w:b/>
          <w:color w:val="1A1A1A"/>
          <w:szCs w:val="23"/>
          <w:shd w:val="clear" w:color="auto" w:fill="FFFFFF"/>
        </w:rPr>
        <w:t>:</w:t>
      </w:r>
    </w:p>
    <w:p w:rsidR="00956A59" w:rsidRDefault="00956A59" w:rsidP="00CB4CF1">
      <w:pPr>
        <w:spacing w:before="150" w:line="270" w:lineRule="atLeast"/>
        <w:jc w:val="both"/>
        <w:rPr>
          <w:b/>
          <w:color w:val="1A1A1A"/>
          <w:szCs w:val="23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"/>
        <w:gridCol w:w="4925"/>
        <w:gridCol w:w="1656"/>
        <w:gridCol w:w="2073"/>
      </w:tblGrid>
      <w:tr w:rsidR="00956A59" w:rsidRPr="00956A59" w:rsidTr="00956A59">
        <w:trPr>
          <w:trHeight w:val="480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№ п/п</w:t>
            </w:r>
          </w:p>
        </w:tc>
        <w:tc>
          <w:tcPr>
            <w:tcW w:w="2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Наименование материалов и прочих затрат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Единица измерения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 xml:space="preserve">Количество необходимых материалов и прочих затрат </w:t>
            </w:r>
          </w:p>
        </w:tc>
      </w:tr>
      <w:tr w:rsidR="00956A59" w:rsidRPr="00956A59" w:rsidTr="00956A59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</w:p>
        </w:tc>
        <w:tc>
          <w:tcPr>
            <w:tcW w:w="2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</w:p>
        </w:tc>
      </w:tr>
      <w:tr w:rsidR="00956A59" w:rsidRPr="00956A59" w:rsidTr="00956A59">
        <w:trPr>
          <w:trHeight w:val="30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</w:p>
        </w:tc>
        <w:tc>
          <w:tcPr>
            <w:tcW w:w="2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</w:p>
        </w:tc>
      </w:tr>
      <w:tr w:rsidR="00956A59" w:rsidRPr="00956A59" w:rsidTr="00956A59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proofErr w:type="spellStart"/>
            <w:r w:rsidRPr="00956A59">
              <w:t>Бейдж</w:t>
            </w:r>
            <w:proofErr w:type="spellEnd"/>
            <w:r w:rsidRPr="00956A59">
              <w:t xml:space="preserve">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2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Ножницы канцелярские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3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 xml:space="preserve">Клей карандаш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4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Карандаши цветные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5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 xml:space="preserve">Бумага для </w:t>
            </w:r>
            <w:proofErr w:type="gramStart"/>
            <w:r w:rsidRPr="00956A59">
              <w:t>принтера  А</w:t>
            </w:r>
            <w:proofErr w:type="gramEnd"/>
            <w:r w:rsidRPr="00956A59">
              <w:t>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уп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2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6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6A59" w:rsidRPr="00956A59" w:rsidRDefault="00956A59" w:rsidP="00956A59">
            <w:r w:rsidRPr="00956A59">
              <w:t xml:space="preserve">Тетрадь ученическая школьная 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уп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7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 xml:space="preserve">Бумага цветная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8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 xml:space="preserve">Карандаш </w:t>
            </w:r>
            <w:proofErr w:type="spellStart"/>
            <w:r w:rsidRPr="00956A59">
              <w:t>черногрифельный</w:t>
            </w:r>
            <w:proofErr w:type="spellEnd"/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9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Ручка синяя шариковая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10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Маркеры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2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11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 xml:space="preserve">Скобы для </w:t>
            </w:r>
            <w:proofErr w:type="spellStart"/>
            <w:r w:rsidRPr="00956A59">
              <w:t>степлера</w:t>
            </w:r>
            <w:proofErr w:type="spellEnd"/>
            <w:r w:rsidRPr="00956A59">
              <w:t xml:space="preserve"> №24/6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12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 xml:space="preserve">Пластилин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13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Скрепки канцелярские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14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Папка конверт А4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15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15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Клейкая лента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шт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1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16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Магниты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уп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2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17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A59" w:rsidRPr="00956A59" w:rsidRDefault="00956A59" w:rsidP="00956A59">
            <w:r w:rsidRPr="00956A59">
              <w:t>Файл вкладыш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уп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2</w:t>
            </w:r>
          </w:p>
        </w:tc>
      </w:tr>
      <w:tr w:rsidR="00956A59" w:rsidRPr="00956A59" w:rsidTr="00956A59">
        <w:trPr>
          <w:trHeight w:val="31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r w:rsidRPr="00956A59">
              <w:rPr>
                <w:color w:val="000000"/>
              </w:rPr>
              <w:t>18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6A59" w:rsidRPr="00956A59" w:rsidRDefault="00956A59" w:rsidP="00956A59">
            <w:r w:rsidRPr="00956A59">
              <w:t>Бумага цветная А4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6A59" w:rsidRPr="00956A59" w:rsidRDefault="00956A59" w:rsidP="00956A59">
            <w:pPr>
              <w:jc w:val="center"/>
            </w:pPr>
            <w:proofErr w:type="spellStart"/>
            <w:proofErr w:type="gramStart"/>
            <w:r w:rsidRPr="00956A59">
              <w:t>уп</w:t>
            </w:r>
            <w:proofErr w:type="spellEnd"/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</w:pPr>
            <w:r w:rsidRPr="00956A59">
              <w:t>2</w:t>
            </w:r>
          </w:p>
        </w:tc>
      </w:tr>
      <w:tr w:rsidR="00956A59" w:rsidRPr="00956A59" w:rsidTr="00956A59">
        <w:trPr>
          <w:trHeight w:val="6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rPr>
                <w:color w:val="000000"/>
              </w:rPr>
            </w:pPr>
            <w:r w:rsidRPr="00956A59">
              <w:rPr>
                <w:color w:val="000000"/>
              </w:rPr>
              <w:t> 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rPr>
                <w:b/>
                <w:bCs/>
                <w:color w:val="000000"/>
              </w:rPr>
            </w:pPr>
            <w:r w:rsidRPr="00956A59">
              <w:rPr>
                <w:b/>
                <w:bCs/>
                <w:color w:val="000000"/>
              </w:rPr>
              <w:t>Итого расходов на услугу (работу) 1 группы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proofErr w:type="gramStart"/>
            <w:r w:rsidRPr="00956A59">
              <w:rPr>
                <w:color w:val="000000"/>
              </w:rPr>
              <w:t>x</w:t>
            </w:r>
            <w:proofErr w:type="gramEnd"/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A59" w:rsidRPr="00956A59" w:rsidRDefault="00956A59" w:rsidP="00956A59">
            <w:pPr>
              <w:jc w:val="center"/>
              <w:rPr>
                <w:color w:val="000000"/>
              </w:rPr>
            </w:pPr>
            <w:proofErr w:type="gramStart"/>
            <w:r w:rsidRPr="00956A59">
              <w:rPr>
                <w:color w:val="000000"/>
              </w:rPr>
              <w:t>x</w:t>
            </w:r>
            <w:proofErr w:type="gramEnd"/>
          </w:p>
        </w:tc>
      </w:tr>
    </w:tbl>
    <w:p w:rsidR="00956A59" w:rsidRPr="00956A59" w:rsidRDefault="00956A59" w:rsidP="00CB4CF1">
      <w:pPr>
        <w:spacing w:before="150" w:line="270" w:lineRule="atLeast"/>
        <w:jc w:val="both"/>
        <w:rPr>
          <w:b/>
          <w:bCs/>
          <w:color w:val="333333"/>
          <w:sz w:val="28"/>
        </w:rPr>
      </w:pPr>
    </w:p>
    <w:p w:rsidR="00956A59" w:rsidRDefault="00956A59" w:rsidP="00CB4CF1">
      <w:pPr>
        <w:spacing w:before="150" w:line="270" w:lineRule="atLeast"/>
        <w:jc w:val="both"/>
        <w:rPr>
          <w:b/>
          <w:bCs/>
          <w:color w:val="333333"/>
        </w:rPr>
      </w:pPr>
    </w:p>
    <w:p w:rsidR="00956A59" w:rsidRDefault="00956A59" w:rsidP="00CB4CF1">
      <w:pPr>
        <w:spacing w:before="150" w:line="270" w:lineRule="atLeast"/>
        <w:jc w:val="both"/>
        <w:rPr>
          <w:b/>
          <w:bCs/>
          <w:color w:val="333333"/>
        </w:rPr>
      </w:pPr>
    </w:p>
    <w:p w:rsidR="00D177BB" w:rsidRDefault="00D177BB" w:rsidP="00CB4CF1">
      <w:pPr>
        <w:spacing w:before="150" w:line="270" w:lineRule="atLeast"/>
        <w:jc w:val="both"/>
        <w:rPr>
          <w:color w:val="333333"/>
          <w:sz w:val="18"/>
          <w:szCs w:val="18"/>
        </w:rPr>
      </w:pPr>
      <w:r w:rsidRPr="00EC3383">
        <w:rPr>
          <w:b/>
          <w:bCs/>
          <w:color w:val="333333"/>
        </w:rPr>
        <w:t>Пособия для дошкольников, обеспечивающие реализацию</w:t>
      </w:r>
      <w:r>
        <w:rPr>
          <w:b/>
          <w:bCs/>
          <w:color w:val="333333"/>
        </w:rPr>
        <w:t xml:space="preserve"> </w:t>
      </w:r>
      <w:r w:rsidRPr="00EC3383">
        <w:rPr>
          <w:b/>
          <w:bCs/>
          <w:color w:val="333333"/>
        </w:rPr>
        <w:t xml:space="preserve">программы </w:t>
      </w:r>
      <w:r w:rsidR="00C40B91">
        <w:rPr>
          <w:b/>
          <w:bCs/>
          <w:color w:val="333333"/>
        </w:rPr>
        <w:t>«Ступени роста»</w:t>
      </w:r>
      <w:r w:rsidRPr="00EC3383">
        <w:rPr>
          <w:color w:val="333333"/>
          <w:sz w:val="18"/>
          <w:szCs w:val="18"/>
        </w:rPr>
        <w:t> </w:t>
      </w:r>
    </w:p>
    <w:p w:rsidR="006E3FCA" w:rsidRDefault="00D177BB" w:rsidP="006E3FCA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rPr>
          <w:sz w:val="18"/>
          <w:szCs w:val="18"/>
        </w:rPr>
      </w:pPr>
      <w:r w:rsidRPr="00285EE4">
        <w:t>Методические рекомендации к пособию «По дороге к азбуке» к ч.3-4.</w:t>
      </w:r>
      <w:r w:rsidR="006E3FCA" w:rsidRPr="006E3FCA">
        <w:t xml:space="preserve"> Москва. «Дрофа» 2015 г </w:t>
      </w:r>
    </w:p>
    <w:p w:rsidR="006E3FCA" w:rsidRDefault="006E3FCA" w:rsidP="006E3FCA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rPr>
          <w:sz w:val="18"/>
          <w:szCs w:val="18"/>
        </w:rPr>
      </w:pPr>
      <w:r w:rsidRPr="00285EE4">
        <w:t xml:space="preserve">По дороге к Азбуке (авт. Р.Н. </w:t>
      </w:r>
      <w:proofErr w:type="spellStart"/>
      <w:r w:rsidRPr="00285EE4">
        <w:t>Бунеев</w:t>
      </w:r>
      <w:proofErr w:type="spellEnd"/>
      <w:r w:rsidRPr="00285EE4">
        <w:t xml:space="preserve">, Е.В. </w:t>
      </w:r>
      <w:proofErr w:type="spellStart"/>
      <w:r w:rsidRPr="00285EE4">
        <w:t>Бунеева</w:t>
      </w:r>
      <w:proofErr w:type="spellEnd"/>
      <w:r w:rsidRPr="00285EE4">
        <w:t>, Т.Р. Кислова). Пособие по развитию речи и подготовке к обучению грамоте. Части 3,4.</w:t>
      </w:r>
      <w:r w:rsidRPr="006E3FCA">
        <w:t xml:space="preserve"> «Дрофа» 2015 г</w:t>
      </w:r>
    </w:p>
    <w:p w:rsidR="00D177BB" w:rsidRPr="006E3FCA" w:rsidRDefault="00D177BB" w:rsidP="006E3FCA">
      <w:pPr>
        <w:numPr>
          <w:ilvl w:val="0"/>
          <w:numId w:val="27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rPr>
          <w:sz w:val="18"/>
          <w:szCs w:val="18"/>
        </w:rPr>
      </w:pPr>
      <w:r w:rsidRPr="00285EE4">
        <w:t xml:space="preserve">Карточки для звукового и слогового анализа слов к ч. 3 и 4 пособия «По дороге к Азбуке» (авт. Р.Н. </w:t>
      </w:r>
      <w:proofErr w:type="spellStart"/>
      <w:r w:rsidRPr="00285EE4">
        <w:t>Бунеев</w:t>
      </w:r>
      <w:proofErr w:type="spellEnd"/>
      <w:r w:rsidRPr="00285EE4">
        <w:t xml:space="preserve">, Е.В. </w:t>
      </w:r>
      <w:proofErr w:type="spellStart"/>
      <w:r w:rsidRPr="00285EE4">
        <w:t>Бунеева</w:t>
      </w:r>
      <w:proofErr w:type="spellEnd"/>
      <w:r w:rsidRPr="00285EE4">
        <w:t>, Т.Р. Кислова)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line="306" w:lineRule="atLeast"/>
        <w:ind w:left="567" w:hanging="425"/>
        <w:rPr>
          <w:sz w:val="18"/>
          <w:szCs w:val="18"/>
        </w:rPr>
      </w:pPr>
      <w:r w:rsidRPr="00285EE4">
        <w:t xml:space="preserve">Наши прописи, ч. 1,2. Пособие для старших дошкольников к тетрадям «По дороге к Азбуке» к ч. 3, 4 (авт. </w:t>
      </w:r>
      <w:proofErr w:type="spellStart"/>
      <w:r w:rsidRPr="00285EE4">
        <w:t>Р.Н.Бунеев</w:t>
      </w:r>
      <w:proofErr w:type="spellEnd"/>
      <w:r w:rsidRPr="00285EE4">
        <w:t xml:space="preserve">, Е.В. </w:t>
      </w:r>
      <w:proofErr w:type="spellStart"/>
      <w:r w:rsidRPr="00285EE4">
        <w:t>Бунеева</w:t>
      </w:r>
      <w:proofErr w:type="spellEnd"/>
      <w:r w:rsidRPr="00285EE4">
        <w:t>, О.В. Пронина)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rPr>
          <w:sz w:val="18"/>
          <w:szCs w:val="18"/>
        </w:rPr>
      </w:pPr>
      <w:r w:rsidRPr="00285EE4">
        <w:t>Сюжетные картинки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rPr>
          <w:sz w:val="18"/>
          <w:szCs w:val="18"/>
        </w:rPr>
      </w:pPr>
      <w:r w:rsidRPr="00285EE4">
        <w:t>Звери и их детеныши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rPr>
          <w:sz w:val="18"/>
          <w:szCs w:val="18"/>
        </w:rPr>
      </w:pPr>
      <w:r w:rsidRPr="00285EE4">
        <w:t>Речевые досуги. Пособие для ДОУ (авт. Т.Р. Кислова, М.Ю. Вишневская).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jc w:val="both"/>
        <w:rPr>
          <w:sz w:val="18"/>
          <w:szCs w:val="18"/>
        </w:rPr>
      </w:pPr>
      <w:r w:rsidRPr="00285EE4">
        <w:t xml:space="preserve">Здравствуй, мир! (авт. Е.Е. </w:t>
      </w:r>
      <w:proofErr w:type="spellStart"/>
      <w:r w:rsidRPr="00285EE4">
        <w:t>Кочемасова</w:t>
      </w:r>
      <w:proofErr w:type="spellEnd"/>
      <w:r w:rsidRPr="00285EE4">
        <w:t>, И.К. Белова, А.А. Вахрушев, И.В. Маслова, Ю.И. Наумова). Часть 4. (Для старших дошкольников,6-7 л.)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jc w:val="both"/>
        <w:rPr>
          <w:sz w:val="18"/>
          <w:szCs w:val="18"/>
        </w:rPr>
      </w:pPr>
      <w:r w:rsidRPr="00285EE4">
        <w:t>Методические рекомендации к пособию «Здравствуй, мир!»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jc w:val="both"/>
        <w:rPr>
          <w:sz w:val="18"/>
          <w:szCs w:val="18"/>
        </w:rPr>
      </w:pPr>
      <w:r w:rsidRPr="00285EE4">
        <w:t xml:space="preserve">Комплект наглядных пособий по ознакомлению с окружающим миром (сюжетные картины) (сост. Е.Е. </w:t>
      </w:r>
      <w:proofErr w:type="spellStart"/>
      <w:r w:rsidRPr="00285EE4">
        <w:t>Кочемасова</w:t>
      </w:r>
      <w:proofErr w:type="spellEnd"/>
      <w:r w:rsidRPr="00285EE4">
        <w:t>, А.А. Вахрушев). Части 4.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jc w:val="both"/>
        <w:rPr>
          <w:sz w:val="18"/>
          <w:szCs w:val="18"/>
        </w:rPr>
      </w:pPr>
      <w:r w:rsidRPr="00285EE4">
        <w:t xml:space="preserve">Раз – ступенька, два – ступенька... (авт. Л.Г. </w:t>
      </w:r>
      <w:proofErr w:type="spellStart"/>
      <w:r w:rsidRPr="00285EE4">
        <w:t>Петерсон</w:t>
      </w:r>
      <w:proofErr w:type="spellEnd"/>
      <w:r w:rsidRPr="00285EE4">
        <w:t>, Н.П. Холина). Математика для дошкольников. Ч. 2 (6-7 л.)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jc w:val="both"/>
        <w:rPr>
          <w:sz w:val="18"/>
          <w:szCs w:val="18"/>
        </w:rPr>
      </w:pPr>
      <w:r w:rsidRPr="00285EE4">
        <w:t>Методические рекомендации к пособию «Раз – ступенька, два – ступенька…»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jc w:val="both"/>
        <w:rPr>
          <w:sz w:val="18"/>
          <w:szCs w:val="18"/>
        </w:rPr>
      </w:pPr>
      <w:r w:rsidRPr="00285EE4">
        <w:t xml:space="preserve">Диагностика развития и воспитания дошкольников в Образовательной системе «Школа 2100» (авт. М.В. </w:t>
      </w:r>
      <w:proofErr w:type="spellStart"/>
      <w:r w:rsidRPr="00285EE4">
        <w:t>Корепанова</w:t>
      </w:r>
      <w:proofErr w:type="spellEnd"/>
      <w:r w:rsidRPr="00285EE4">
        <w:t xml:space="preserve">, Е.В. </w:t>
      </w:r>
      <w:proofErr w:type="spellStart"/>
      <w:r w:rsidRPr="00285EE4">
        <w:t>Харлампова</w:t>
      </w:r>
      <w:proofErr w:type="spellEnd"/>
      <w:r w:rsidRPr="00285EE4">
        <w:t>).</w:t>
      </w:r>
    </w:p>
    <w:p w:rsidR="00D177BB" w:rsidRPr="00285EE4" w:rsidRDefault="00D177BB" w:rsidP="006E3FCA">
      <w:pPr>
        <w:numPr>
          <w:ilvl w:val="0"/>
          <w:numId w:val="22"/>
        </w:numPr>
        <w:tabs>
          <w:tab w:val="clear" w:pos="720"/>
          <w:tab w:val="num" w:pos="567"/>
        </w:tabs>
        <w:spacing w:before="100" w:beforeAutospacing="1" w:line="306" w:lineRule="atLeast"/>
        <w:ind w:left="567" w:hanging="425"/>
        <w:jc w:val="both"/>
        <w:rPr>
          <w:sz w:val="18"/>
          <w:szCs w:val="18"/>
        </w:rPr>
      </w:pPr>
      <w:r w:rsidRPr="00285EE4">
        <w:t>Тестовые задания для диагностики дошкольников (карточки)</w:t>
      </w:r>
    </w:p>
    <w:p w:rsidR="00D177BB" w:rsidRDefault="00D177BB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Default="00402083" w:rsidP="00285EE4">
      <w:pPr>
        <w:tabs>
          <w:tab w:val="num" w:pos="567"/>
        </w:tabs>
        <w:jc w:val="both"/>
        <w:rPr>
          <w:b/>
        </w:rPr>
      </w:pPr>
    </w:p>
    <w:p w:rsidR="00402083" w:rsidRPr="00285EE4" w:rsidRDefault="00402083" w:rsidP="00285EE4">
      <w:pPr>
        <w:tabs>
          <w:tab w:val="num" w:pos="567"/>
        </w:tabs>
        <w:jc w:val="both"/>
        <w:rPr>
          <w:b/>
        </w:rPr>
      </w:pPr>
    </w:p>
    <w:p w:rsidR="00D177BB" w:rsidRDefault="00D177BB" w:rsidP="00CB4CF1">
      <w:pPr>
        <w:spacing w:after="200"/>
        <w:jc w:val="both"/>
        <w:rPr>
          <w:b/>
        </w:rPr>
      </w:pPr>
      <w:r w:rsidRPr="00D26AEA">
        <w:rPr>
          <w:b/>
        </w:rPr>
        <w:t>Список использованной литературы: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2D21">
        <w:rPr>
          <w:rFonts w:ascii="Times New Roman" w:hAnsi="Times New Roman"/>
          <w:color w:val="000000"/>
          <w:sz w:val="24"/>
          <w:szCs w:val="24"/>
        </w:rPr>
        <w:t>Безруких    М.М. -   Ступе</w:t>
      </w:r>
      <w:r w:rsidR="00285EE4">
        <w:rPr>
          <w:rFonts w:ascii="Times New Roman" w:hAnsi="Times New Roman"/>
          <w:color w:val="000000"/>
          <w:sz w:val="24"/>
          <w:szCs w:val="24"/>
        </w:rPr>
        <w:t>нь к школе. Москва. «Дрофа» 201</w:t>
      </w:r>
      <w:r w:rsidR="004A5DAD">
        <w:rPr>
          <w:rFonts w:ascii="Times New Roman" w:hAnsi="Times New Roman"/>
          <w:color w:val="000000"/>
          <w:sz w:val="24"/>
          <w:szCs w:val="24"/>
        </w:rPr>
        <w:t>8</w:t>
      </w:r>
      <w:r w:rsidR="00285E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2D21">
        <w:rPr>
          <w:rFonts w:ascii="Times New Roman" w:hAnsi="Times New Roman"/>
          <w:color w:val="000000"/>
          <w:sz w:val="24"/>
          <w:szCs w:val="24"/>
        </w:rPr>
        <w:t>г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2D21">
        <w:rPr>
          <w:rFonts w:ascii="Times New Roman" w:hAnsi="Times New Roman"/>
          <w:sz w:val="24"/>
          <w:szCs w:val="24"/>
        </w:rPr>
        <w:t xml:space="preserve">Богуславская Н.Е., Купина </w:t>
      </w:r>
      <w:r w:rsidR="005C291B" w:rsidRPr="00B12D21">
        <w:rPr>
          <w:rFonts w:ascii="Times New Roman" w:hAnsi="Times New Roman"/>
          <w:sz w:val="24"/>
          <w:szCs w:val="24"/>
        </w:rPr>
        <w:t>Н.А.</w:t>
      </w:r>
      <w:r w:rsidRPr="00B12D21">
        <w:rPr>
          <w:rFonts w:ascii="Times New Roman" w:hAnsi="Times New Roman"/>
          <w:sz w:val="24"/>
          <w:szCs w:val="24"/>
        </w:rPr>
        <w:t xml:space="preserve"> Весёлый этикет (развитие коммуникативных способностей ребёнка</w:t>
      </w:r>
      <w:r w:rsidR="00285EE4">
        <w:rPr>
          <w:rFonts w:ascii="Times New Roman" w:hAnsi="Times New Roman"/>
          <w:sz w:val="24"/>
          <w:szCs w:val="24"/>
        </w:rPr>
        <w:t>). – Екатеринбург: «ЛИТУР», 2015</w:t>
      </w:r>
      <w:r w:rsidRPr="00B12D21">
        <w:rPr>
          <w:rFonts w:ascii="Times New Roman" w:hAnsi="Times New Roman"/>
          <w:sz w:val="24"/>
          <w:szCs w:val="24"/>
        </w:rPr>
        <w:t>.</w:t>
      </w:r>
    </w:p>
    <w:p w:rsidR="00D177BB" w:rsidRPr="00B12D21" w:rsidRDefault="00D177BB" w:rsidP="00F231A0">
      <w:pPr>
        <w:pStyle w:val="3"/>
        <w:numPr>
          <w:ilvl w:val="0"/>
          <w:numId w:val="2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B12D21">
        <w:rPr>
          <w:sz w:val="24"/>
          <w:szCs w:val="24"/>
        </w:rPr>
        <w:t xml:space="preserve">Буре </w:t>
      </w:r>
      <w:r w:rsidR="005C291B" w:rsidRPr="00B12D21">
        <w:rPr>
          <w:sz w:val="24"/>
          <w:szCs w:val="24"/>
        </w:rPr>
        <w:t>Р.С.</w:t>
      </w:r>
      <w:r w:rsidRPr="00B12D21">
        <w:rPr>
          <w:sz w:val="24"/>
          <w:szCs w:val="24"/>
        </w:rPr>
        <w:t xml:space="preserve"> Как поступают друзья? Учебно-наглядного пособия для проведения бесед с дошкольниками 5-7 лет – СПб.: - ДЕТСТВО-ПРЕСС, 2</w:t>
      </w:r>
      <w:r w:rsidR="00285EE4">
        <w:rPr>
          <w:sz w:val="24"/>
          <w:szCs w:val="24"/>
        </w:rPr>
        <w:t>01</w:t>
      </w:r>
      <w:r w:rsidRPr="00B12D21">
        <w:rPr>
          <w:sz w:val="24"/>
          <w:szCs w:val="24"/>
        </w:rPr>
        <w:t>4.</w:t>
      </w:r>
    </w:p>
    <w:p w:rsidR="00D177BB" w:rsidRPr="00B12D21" w:rsidRDefault="00D177BB" w:rsidP="00F231A0">
      <w:pPr>
        <w:pStyle w:val="3"/>
        <w:numPr>
          <w:ilvl w:val="0"/>
          <w:numId w:val="2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B12D21">
        <w:rPr>
          <w:sz w:val="24"/>
          <w:szCs w:val="24"/>
        </w:rPr>
        <w:t xml:space="preserve">Волина В.В. Занимательное </w:t>
      </w:r>
      <w:proofErr w:type="spellStart"/>
      <w:r w:rsidR="005C291B" w:rsidRPr="00B12D21">
        <w:rPr>
          <w:sz w:val="24"/>
          <w:szCs w:val="24"/>
        </w:rPr>
        <w:t>азб</w:t>
      </w:r>
      <w:r w:rsidR="005C291B">
        <w:rPr>
          <w:sz w:val="24"/>
          <w:szCs w:val="24"/>
        </w:rPr>
        <w:t>уковедение</w:t>
      </w:r>
      <w:proofErr w:type="spellEnd"/>
      <w:r w:rsidR="005C291B">
        <w:rPr>
          <w:sz w:val="24"/>
          <w:szCs w:val="24"/>
        </w:rPr>
        <w:t>. -</w:t>
      </w:r>
      <w:r w:rsidR="00285EE4">
        <w:rPr>
          <w:sz w:val="24"/>
          <w:szCs w:val="24"/>
        </w:rPr>
        <w:t xml:space="preserve">М., Просвещение 2015 </w:t>
      </w:r>
      <w:r w:rsidRPr="00B12D21">
        <w:rPr>
          <w:sz w:val="24"/>
          <w:szCs w:val="24"/>
        </w:rPr>
        <w:t>г.</w:t>
      </w:r>
    </w:p>
    <w:p w:rsidR="00F231A0" w:rsidRDefault="00D177BB" w:rsidP="00F231A0">
      <w:pPr>
        <w:pStyle w:val="3"/>
        <w:numPr>
          <w:ilvl w:val="0"/>
          <w:numId w:val="2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B12D21">
        <w:rPr>
          <w:sz w:val="24"/>
          <w:szCs w:val="24"/>
        </w:rPr>
        <w:t xml:space="preserve">Волина </w:t>
      </w:r>
      <w:proofErr w:type="spellStart"/>
      <w:r w:rsidRPr="00B12D21">
        <w:rPr>
          <w:sz w:val="24"/>
          <w:szCs w:val="24"/>
        </w:rPr>
        <w:t>В.В.Праз</w:t>
      </w:r>
      <w:r w:rsidR="00285EE4">
        <w:rPr>
          <w:sz w:val="24"/>
          <w:szCs w:val="24"/>
        </w:rPr>
        <w:t>дник</w:t>
      </w:r>
      <w:proofErr w:type="spellEnd"/>
      <w:r w:rsidR="00285EE4">
        <w:rPr>
          <w:sz w:val="24"/>
          <w:szCs w:val="24"/>
        </w:rPr>
        <w:t xml:space="preserve"> </w:t>
      </w:r>
      <w:r w:rsidR="005C291B">
        <w:rPr>
          <w:sz w:val="24"/>
          <w:szCs w:val="24"/>
        </w:rPr>
        <w:t>числа. -</w:t>
      </w:r>
      <w:r w:rsidR="00285EE4">
        <w:rPr>
          <w:sz w:val="24"/>
          <w:szCs w:val="24"/>
        </w:rPr>
        <w:t>М., Просвещение 2014</w:t>
      </w:r>
      <w:r w:rsidRPr="00B12D21">
        <w:rPr>
          <w:sz w:val="24"/>
          <w:szCs w:val="24"/>
        </w:rPr>
        <w:t>г.</w:t>
      </w:r>
      <w:r w:rsidR="00F231A0">
        <w:rPr>
          <w:sz w:val="24"/>
          <w:szCs w:val="24"/>
        </w:rPr>
        <w:t xml:space="preserve"> </w:t>
      </w:r>
    </w:p>
    <w:p w:rsidR="00D177BB" w:rsidRPr="00B12D21" w:rsidRDefault="00D177BB" w:rsidP="00F231A0">
      <w:pPr>
        <w:pStyle w:val="3"/>
        <w:numPr>
          <w:ilvl w:val="0"/>
          <w:numId w:val="25"/>
        </w:numPr>
        <w:tabs>
          <w:tab w:val="left" w:pos="284"/>
        </w:tabs>
        <w:spacing w:after="0"/>
        <w:jc w:val="both"/>
        <w:rPr>
          <w:sz w:val="24"/>
          <w:szCs w:val="24"/>
        </w:rPr>
      </w:pPr>
      <w:r w:rsidRPr="00B12D21">
        <w:rPr>
          <w:sz w:val="24"/>
          <w:szCs w:val="24"/>
        </w:rPr>
        <w:t xml:space="preserve">Гаврилина С., </w:t>
      </w:r>
      <w:proofErr w:type="spellStart"/>
      <w:r w:rsidRPr="00B12D21">
        <w:rPr>
          <w:sz w:val="24"/>
          <w:szCs w:val="24"/>
        </w:rPr>
        <w:t>Кутявина</w:t>
      </w:r>
      <w:proofErr w:type="spellEnd"/>
      <w:r w:rsidRPr="00B12D21">
        <w:rPr>
          <w:sz w:val="24"/>
          <w:szCs w:val="24"/>
        </w:rPr>
        <w:t xml:space="preserve"> Н. развиваем координацию движений руки. ООО Издательство </w:t>
      </w:r>
      <w:r w:rsidR="005C291B" w:rsidRPr="00B12D21">
        <w:rPr>
          <w:sz w:val="24"/>
          <w:szCs w:val="24"/>
        </w:rPr>
        <w:t>АСТ,</w:t>
      </w:r>
      <w:r w:rsidRPr="00B12D21">
        <w:rPr>
          <w:sz w:val="24"/>
          <w:szCs w:val="24"/>
        </w:rPr>
        <w:t xml:space="preserve"> 2000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Гаврина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С.Е., </w:t>
      </w: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Кутявина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Н.Л и др. Я готовлюсь к </w:t>
      </w:r>
      <w:r w:rsidR="005C291B" w:rsidRPr="00B12D21">
        <w:rPr>
          <w:rFonts w:ascii="Times New Roman" w:hAnsi="Times New Roman"/>
          <w:color w:val="000000"/>
          <w:sz w:val="24"/>
          <w:szCs w:val="24"/>
        </w:rPr>
        <w:t>школе (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популярное пособие для родителей и </w:t>
      </w:r>
      <w:r w:rsidR="005C291B" w:rsidRPr="00B12D21">
        <w:rPr>
          <w:rFonts w:ascii="Times New Roman" w:hAnsi="Times New Roman"/>
          <w:color w:val="000000"/>
          <w:sz w:val="24"/>
          <w:szCs w:val="24"/>
        </w:rPr>
        <w:t>педагогов) -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 Яро</w:t>
      </w:r>
      <w:r w:rsidR="00285EE4">
        <w:rPr>
          <w:rFonts w:ascii="Times New Roman" w:hAnsi="Times New Roman"/>
          <w:color w:val="000000"/>
          <w:sz w:val="24"/>
          <w:szCs w:val="24"/>
        </w:rPr>
        <w:t xml:space="preserve">славль: Академия </w:t>
      </w:r>
      <w:r w:rsidR="005C291B">
        <w:rPr>
          <w:rFonts w:ascii="Times New Roman" w:hAnsi="Times New Roman"/>
          <w:color w:val="000000"/>
          <w:sz w:val="24"/>
          <w:szCs w:val="24"/>
        </w:rPr>
        <w:t>развития, 2013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 – 33с.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Гаврина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С.Е., </w:t>
      </w: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Кутявина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Н.Л. и др. Развиваем </w:t>
      </w:r>
      <w:r w:rsidR="005C291B" w:rsidRPr="00B12D21">
        <w:rPr>
          <w:rFonts w:ascii="Times New Roman" w:hAnsi="Times New Roman"/>
          <w:color w:val="000000"/>
          <w:sz w:val="24"/>
          <w:szCs w:val="24"/>
        </w:rPr>
        <w:t>руки -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 чтоб учиться и писать, и красиво рисовать (популярное пособие для родителей и </w:t>
      </w:r>
      <w:r w:rsidR="005C291B" w:rsidRPr="00B12D21">
        <w:rPr>
          <w:rFonts w:ascii="Times New Roman" w:hAnsi="Times New Roman"/>
          <w:color w:val="000000"/>
          <w:sz w:val="24"/>
          <w:szCs w:val="24"/>
        </w:rPr>
        <w:t>педагогов) -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 Ярославль: Академия </w:t>
      </w:r>
      <w:r w:rsidR="005C291B" w:rsidRPr="00B12D21">
        <w:rPr>
          <w:rFonts w:ascii="Times New Roman" w:hAnsi="Times New Roman"/>
          <w:color w:val="000000"/>
          <w:sz w:val="24"/>
          <w:szCs w:val="24"/>
        </w:rPr>
        <w:t>развития, 2000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 – 187с.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Гин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С.И., Прокопенко И.Е. Первые дни в школе. (Пособие для учителей первых</w:t>
      </w:r>
      <w:r w:rsidR="00285EE4">
        <w:rPr>
          <w:rFonts w:ascii="Times New Roman" w:hAnsi="Times New Roman"/>
          <w:color w:val="000000"/>
          <w:sz w:val="24"/>
          <w:szCs w:val="24"/>
        </w:rPr>
        <w:t xml:space="preserve"> классов) – М.: Вита-пресс, 2015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 – 79с.</w:t>
      </w:r>
    </w:p>
    <w:p w:rsidR="00D177BB" w:rsidRPr="00B12D21" w:rsidRDefault="00D177BB" w:rsidP="00F231A0">
      <w:pPr>
        <w:pStyle w:val="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B12D21">
        <w:rPr>
          <w:sz w:val="24"/>
          <w:szCs w:val="24"/>
        </w:rPr>
        <w:t>Григорович Л.А.-    150 тестов, игр, упражнений для подготовки д</w:t>
      </w:r>
      <w:r w:rsidR="00285EE4">
        <w:rPr>
          <w:sz w:val="24"/>
          <w:szCs w:val="24"/>
        </w:rPr>
        <w:t xml:space="preserve">етей к школе. Москва. Аист. 2015 </w:t>
      </w:r>
      <w:r w:rsidRPr="00B12D21">
        <w:rPr>
          <w:sz w:val="24"/>
          <w:szCs w:val="24"/>
        </w:rPr>
        <w:t>г.</w:t>
      </w:r>
    </w:p>
    <w:p w:rsidR="00D177BB" w:rsidRPr="00B12D21" w:rsidRDefault="005C291B" w:rsidP="00F231A0">
      <w:pPr>
        <w:pStyle w:val="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Добина</w:t>
      </w:r>
      <w:proofErr w:type="spellEnd"/>
      <w:r>
        <w:rPr>
          <w:sz w:val="24"/>
          <w:szCs w:val="24"/>
        </w:rPr>
        <w:t xml:space="preserve"> О.В.- </w:t>
      </w:r>
      <w:r w:rsidR="00D177BB" w:rsidRPr="00B12D21">
        <w:rPr>
          <w:sz w:val="24"/>
          <w:szCs w:val="24"/>
        </w:rPr>
        <w:t xml:space="preserve">Рукотворный мир: сценарии игр - занятий </w:t>
      </w:r>
      <w:r w:rsidRPr="00B12D21">
        <w:rPr>
          <w:sz w:val="24"/>
          <w:szCs w:val="24"/>
        </w:rPr>
        <w:t>для дошкольников</w:t>
      </w:r>
      <w:r w:rsidR="00D177BB" w:rsidRPr="00B12D21">
        <w:rPr>
          <w:sz w:val="24"/>
          <w:szCs w:val="24"/>
        </w:rPr>
        <w:t>. Москва. «ТЦ».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2D21">
        <w:rPr>
          <w:rFonts w:ascii="Times New Roman" w:hAnsi="Times New Roman"/>
          <w:color w:val="000000"/>
          <w:sz w:val="24"/>
          <w:szCs w:val="24"/>
        </w:rPr>
        <w:t>Дошкольная подготовка. Начальная школа. Основная и старшая школа /Сборник</w:t>
      </w:r>
      <w:r w:rsidR="00285EE4">
        <w:rPr>
          <w:rFonts w:ascii="Times New Roman" w:hAnsi="Times New Roman"/>
          <w:color w:val="000000"/>
          <w:sz w:val="24"/>
          <w:szCs w:val="24"/>
        </w:rPr>
        <w:t xml:space="preserve"> программ 2100 – М.: </w:t>
      </w:r>
      <w:proofErr w:type="spellStart"/>
      <w:r w:rsidR="00285EE4">
        <w:rPr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 w:rsidR="00285EE4">
        <w:rPr>
          <w:rFonts w:ascii="Times New Roman" w:hAnsi="Times New Roman"/>
          <w:color w:val="000000"/>
          <w:sz w:val="24"/>
          <w:szCs w:val="24"/>
        </w:rPr>
        <w:t>, 201</w:t>
      </w:r>
      <w:r w:rsidRPr="00B12D21">
        <w:rPr>
          <w:rFonts w:ascii="Times New Roman" w:hAnsi="Times New Roman"/>
          <w:color w:val="000000"/>
          <w:sz w:val="24"/>
          <w:szCs w:val="24"/>
        </w:rPr>
        <w:t>4</w:t>
      </w:r>
    </w:p>
    <w:p w:rsidR="00D177BB" w:rsidRPr="00B12D21" w:rsidRDefault="00D177BB" w:rsidP="00F231A0">
      <w:pPr>
        <w:pStyle w:val="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B12D21">
        <w:rPr>
          <w:sz w:val="24"/>
          <w:szCs w:val="24"/>
        </w:rPr>
        <w:t>Жукова Л.Е.</w:t>
      </w:r>
      <w:r w:rsidR="005C291B" w:rsidRPr="00B12D21">
        <w:rPr>
          <w:sz w:val="24"/>
          <w:szCs w:val="24"/>
        </w:rPr>
        <w:t xml:space="preserve">, </w:t>
      </w:r>
      <w:proofErr w:type="spellStart"/>
      <w:r w:rsidR="005C291B" w:rsidRPr="00B12D21">
        <w:rPr>
          <w:sz w:val="24"/>
          <w:szCs w:val="24"/>
        </w:rPr>
        <w:t>Варенцова</w:t>
      </w:r>
      <w:proofErr w:type="spellEnd"/>
      <w:r w:rsidR="005C291B">
        <w:rPr>
          <w:sz w:val="24"/>
          <w:szCs w:val="24"/>
        </w:rPr>
        <w:t xml:space="preserve"> Н.С. - </w:t>
      </w:r>
      <w:r w:rsidRPr="00B12D21">
        <w:rPr>
          <w:sz w:val="24"/>
          <w:szCs w:val="24"/>
        </w:rPr>
        <w:t>Обучение дошкольников грамоте. Москва. «Школа - пресс» 2000г.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D21">
        <w:rPr>
          <w:rFonts w:ascii="Times New Roman" w:hAnsi="Times New Roman"/>
          <w:color w:val="000000"/>
          <w:sz w:val="24"/>
          <w:szCs w:val="24"/>
        </w:rPr>
        <w:t xml:space="preserve">Колесникова Е.В.- Развитие </w:t>
      </w:r>
      <w:r w:rsidR="005C291B" w:rsidRPr="00B12D21">
        <w:rPr>
          <w:rFonts w:ascii="Times New Roman" w:hAnsi="Times New Roman"/>
          <w:color w:val="000000"/>
          <w:sz w:val="24"/>
          <w:szCs w:val="24"/>
        </w:rPr>
        <w:t>звукобуквенного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 анализа у дошкольников.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Т.А. Речевые</w:t>
      </w:r>
      <w:r w:rsidR="00285EE4">
        <w:rPr>
          <w:rFonts w:ascii="Times New Roman" w:hAnsi="Times New Roman"/>
          <w:color w:val="000000"/>
          <w:sz w:val="24"/>
          <w:szCs w:val="24"/>
        </w:rPr>
        <w:t xml:space="preserve"> секреты. – М. Просвещение, 2014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Т.А. Речь. Р</w:t>
      </w:r>
      <w:r w:rsidR="00285EE4">
        <w:rPr>
          <w:rFonts w:ascii="Times New Roman" w:hAnsi="Times New Roman"/>
          <w:color w:val="000000"/>
          <w:sz w:val="24"/>
          <w:szCs w:val="24"/>
        </w:rPr>
        <w:t>ечь. Речь. – М. Педагогика, 2014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2D21">
        <w:rPr>
          <w:rFonts w:ascii="Times New Roman" w:hAnsi="Times New Roman"/>
          <w:color w:val="000000"/>
          <w:sz w:val="24"/>
          <w:szCs w:val="24"/>
        </w:rPr>
        <w:t>Москва. 1996г.</w:t>
      </w:r>
    </w:p>
    <w:p w:rsidR="00D177BB" w:rsidRPr="00B12D21" w:rsidRDefault="00D177BB" w:rsidP="00F231A0">
      <w:pPr>
        <w:pStyle w:val="3"/>
        <w:numPr>
          <w:ilvl w:val="0"/>
          <w:numId w:val="25"/>
        </w:numPr>
        <w:spacing w:after="0"/>
        <w:jc w:val="both"/>
        <w:rPr>
          <w:b/>
          <w:sz w:val="24"/>
          <w:szCs w:val="24"/>
        </w:rPr>
      </w:pPr>
      <w:proofErr w:type="spellStart"/>
      <w:r w:rsidRPr="00B12D21">
        <w:rPr>
          <w:sz w:val="24"/>
          <w:szCs w:val="24"/>
        </w:rPr>
        <w:t>Пазухина</w:t>
      </w:r>
      <w:proofErr w:type="spellEnd"/>
      <w:r w:rsidRPr="00B12D21">
        <w:rPr>
          <w:sz w:val="24"/>
          <w:szCs w:val="24"/>
        </w:rPr>
        <w:t xml:space="preserve"> И.А. Давайте познакомимся! </w:t>
      </w:r>
      <w:proofErr w:type="spellStart"/>
      <w:r w:rsidRPr="00B12D21">
        <w:rPr>
          <w:sz w:val="24"/>
          <w:szCs w:val="24"/>
        </w:rPr>
        <w:t>Тренинговое</w:t>
      </w:r>
      <w:proofErr w:type="spellEnd"/>
      <w:r w:rsidRPr="00B12D21">
        <w:rPr>
          <w:sz w:val="24"/>
          <w:szCs w:val="24"/>
        </w:rPr>
        <w:t xml:space="preserve"> развитие и коррекция эмоционального мира дошкольников 4-6 ле</w:t>
      </w:r>
      <w:r w:rsidR="00285EE4">
        <w:rPr>
          <w:sz w:val="24"/>
          <w:szCs w:val="24"/>
        </w:rPr>
        <w:t>т. – СПб.: - ДЕТСТВО-ПРЕСС, 2013</w:t>
      </w:r>
      <w:r w:rsidRPr="00B12D21">
        <w:rPr>
          <w:sz w:val="24"/>
          <w:szCs w:val="24"/>
        </w:rPr>
        <w:t>.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2D21">
        <w:rPr>
          <w:rFonts w:ascii="Times New Roman" w:hAnsi="Times New Roman"/>
          <w:color w:val="000000"/>
          <w:sz w:val="24"/>
          <w:szCs w:val="24"/>
        </w:rPr>
        <w:t>Серия «Готовимся к школе» Издательство «Алтей». Книги серии «Скоро в школу».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2D21">
        <w:rPr>
          <w:rFonts w:ascii="Times New Roman" w:hAnsi="Times New Roman"/>
          <w:color w:val="000000"/>
          <w:sz w:val="24"/>
          <w:szCs w:val="24"/>
        </w:rPr>
        <w:t>Серия обучающих раскрасок «Веселая школа». Москва. Издательство «Розовый слон».</w:t>
      </w:r>
    </w:p>
    <w:p w:rsidR="00D177BB" w:rsidRPr="00B12D21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Тихомира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Л.Ф. Логика для младших школьников. Яр</w:t>
      </w:r>
      <w:r w:rsidR="00285EE4">
        <w:rPr>
          <w:rFonts w:ascii="Times New Roman" w:hAnsi="Times New Roman"/>
          <w:color w:val="000000"/>
          <w:sz w:val="24"/>
          <w:szCs w:val="24"/>
        </w:rPr>
        <w:t>ославль. Академия развития, 2014</w:t>
      </w:r>
    </w:p>
    <w:p w:rsidR="00D177BB" w:rsidRDefault="00D177BB" w:rsidP="00F231A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12D21">
        <w:rPr>
          <w:rFonts w:ascii="Times New Roman" w:hAnsi="Times New Roman"/>
          <w:color w:val="000000"/>
          <w:sz w:val="24"/>
          <w:szCs w:val="24"/>
        </w:rPr>
        <w:t>Узорова</w:t>
      </w:r>
      <w:proofErr w:type="spellEnd"/>
      <w:r w:rsidRPr="00B12D21">
        <w:rPr>
          <w:rFonts w:ascii="Times New Roman" w:hAnsi="Times New Roman"/>
          <w:color w:val="000000"/>
          <w:sz w:val="24"/>
          <w:szCs w:val="24"/>
        </w:rPr>
        <w:t xml:space="preserve"> О.В.,   </w:t>
      </w:r>
      <w:r w:rsidR="005C291B" w:rsidRPr="00B12D21">
        <w:rPr>
          <w:rFonts w:ascii="Times New Roman" w:hAnsi="Times New Roman"/>
          <w:color w:val="000000"/>
          <w:sz w:val="24"/>
          <w:szCs w:val="24"/>
        </w:rPr>
        <w:t>Нефедова Е.А</w:t>
      </w:r>
      <w:r w:rsidRPr="00B12D21">
        <w:rPr>
          <w:rFonts w:ascii="Times New Roman" w:hAnsi="Times New Roman"/>
          <w:color w:val="000000"/>
          <w:sz w:val="24"/>
          <w:szCs w:val="24"/>
        </w:rPr>
        <w:t xml:space="preserve"> - 350 упражнений для подготовки детей к школе. Москва. Аист. 2001г.</w:t>
      </w:r>
    </w:p>
    <w:p w:rsidR="00D177BB" w:rsidRDefault="00D177BB" w:rsidP="00CB4CF1">
      <w:pPr>
        <w:jc w:val="both"/>
      </w:pPr>
    </w:p>
    <w:sectPr w:rsidR="00D177BB" w:rsidSect="00CB4CF1">
      <w:footerReference w:type="default" r:id="rId8"/>
      <w:pgSz w:w="11906" w:h="16838"/>
      <w:pgMar w:top="1134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CE" w:rsidRDefault="00EF31CE" w:rsidP="00CB4CF1">
      <w:r>
        <w:separator/>
      </w:r>
    </w:p>
  </w:endnote>
  <w:endnote w:type="continuationSeparator" w:id="0">
    <w:p w:rsidR="00EF31CE" w:rsidRDefault="00EF31CE" w:rsidP="00CB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7" w:rsidRDefault="00ED1707">
    <w:pPr>
      <w:pStyle w:val="af"/>
      <w:jc w:val="center"/>
    </w:pPr>
  </w:p>
  <w:p w:rsidR="00ED1707" w:rsidRDefault="00ED170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07" w:rsidRDefault="00ED1707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0741">
      <w:rPr>
        <w:noProof/>
      </w:rPr>
      <w:t>21</w:t>
    </w:r>
    <w:r>
      <w:rPr>
        <w:noProof/>
      </w:rPr>
      <w:fldChar w:fldCharType="end"/>
    </w:r>
  </w:p>
  <w:p w:rsidR="00ED1707" w:rsidRDefault="00ED17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CE" w:rsidRDefault="00EF31CE" w:rsidP="00CB4CF1">
      <w:r>
        <w:separator/>
      </w:r>
    </w:p>
  </w:footnote>
  <w:footnote w:type="continuationSeparator" w:id="0">
    <w:p w:rsidR="00EF31CE" w:rsidRDefault="00EF31CE" w:rsidP="00CB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4416839"/>
    <w:multiLevelType w:val="multilevel"/>
    <w:tmpl w:val="5626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7E20A2"/>
    <w:multiLevelType w:val="hybridMultilevel"/>
    <w:tmpl w:val="348C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F95B06"/>
    <w:multiLevelType w:val="hybridMultilevel"/>
    <w:tmpl w:val="59EE6EE6"/>
    <w:lvl w:ilvl="0" w:tplc="D62AC4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832529"/>
    <w:multiLevelType w:val="multilevel"/>
    <w:tmpl w:val="1D68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177AD"/>
    <w:multiLevelType w:val="multilevel"/>
    <w:tmpl w:val="E9BA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37845"/>
    <w:multiLevelType w:val="hybridMultilevel"/>
    <w:tmpl w:val="6D5CC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492017"/>
    <w:multiLevelType w:val="hybridMultilevel"/>
    <w:tmpl w:val="7F9AB77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8A479D"/>
    <w:multiLevelType w:val="hybridMultilevel"/>
    <w:tmpl w:val="06BA5D1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31E54FF6"/>
    <w:multiLevelType w:val="hybridMultilevel"/>
    <w:tmpl w:val="A5B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816FFC"/>
    <w:multiLevelType w:val="hybridMultilevel"/>
    <w:tmpl w:val="D4A0B5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77311E"/>
    <w:multiLevelType w:val="hybridMultilevel"/>
    <w:tmpl w:val="1D88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B0E26"/>
    <w:multiLevelType w:val="hybridMultilevel"/>
    <w:tmpl w:val="FC54B2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914D9D"/>
    <w:multiLevelType w:val="hybridMultilevel"/>
    <w:tmpl w:val="8528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CF6D47"/>
    <w:multiLevelType w:val="hybridMultilevel"/>
    <w:tmpl w:val="26B66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7E2CC6"/>
    <w:multiLevelType w:val="hybridMultilevel"/>
    <w:tmpl w:val="C8E23B4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E0F59F4"/>
    <w:multiLevelType w:val="hybridMultilevel"/>
    <w:tmpl w:val="BE067374"/>
    <w:lvl w:ilvl="0" w:tplc="D62AC4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2470A"/>
    <w:multiLevelType w:val="multilevel"/>
    <w:tmpl w:val="2D26919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DF4764"/>
    <w:multiLevelType w:val="hybridMultilevel"/>
    <w:tmpl w:val="2AC6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F909D2"/>
    <w:multiLevelType w:val="hybridMultilevel"/>
    <w:tmpl w:val="BD447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3D3C43"/>
    <w:multiLevelType w:val="hybridMultilevel"/>
    <w:tmpl w:val="488C8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2B1638"/>
    <w:multiLevelType w:val="multilevel"/>
    <w:tmpl w:val="CE92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F42969"/>
    <w:multiLevelType w:val="hybridMultilevel"/>
    <w:tmpl w:val="DB02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AF271A"/>
    <w:multiLevelType w:val="multilevel"/>
    <w:tmpl w:val="EB5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CE63C1"/>
    <w:multiLevelType w:val="hybridMultilevel"/>
    <w:tmpl w:val="785CE648"/>
    <w:lvl w:ilvl="0" w:tplc="D62AC4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A95CFB"/>
    <w:multiLevelType w:val="hybridMultilevel"/>
    <w:tmpl w:val="C868EB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63879"/>
    <w:multiLevelType w:val="multilevel"/>
    <w:tmpl w:val="09F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BD70D1"/>
    <w:multiLevelType w:val="hybridMultilevel"/>
    <w:tmpl w:val="C5362A5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F827A33"/>
    <w:multiLevelType w:val="multilevel"/>
    <w:tmpl w:val="5726E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24"/>
  </w:num>
  <w:num w:numId="5">
    <w:abstractNumId w:val="25"/>
  </w:num>
  <w:num w:numId="6">
    <w:abstractNumId w:val="27"/>
  </w:num>
  <w:num w:numId="7">
    <w:abstractNumId w:val="28"/>
  </w:num>
  <w:num w:numId="8">
    <w:abstractNumId w:val="11"/>
  </w:num>
  <w:num w:numId="9">
    <w:abstractNumId w:val="23"/>
  </w:num>
  <w:num w:numId="10">
    <w:abstractNumId w:val="17"/>
  </w:num>
  <w:num w:numId="11">
    <w:abstractNumId w:val="12"/>
  </w:num>
  <w:num w:numId="12">
    <w:abstractNumId w:val="30"/>
  </w:num>
  <w:num w:numId="13">
    <w:abstractNumId w:val="32"/>
  </w:num>
  <w:num w:numId="14">
    <w:abstractNumId w:val="18"/>
  </w:num>
  <w:num w:numId="15">
    <w:abstractNumId w:val="14"/>
  </w:num>
  <w:num w:numId="16">
    <w:abstractNumId w:val="16"/>
  </w:num>
  <w:num w:numId="17">
    <w:abstractNumId w:val="19"/>
  </w:num>
  <w:num w:numId="18">
    <w:abstractNumId w:val="20"/>
  </w:num>
  <w:num w:numId="19">
    <w:abstractNumId w:val="7"/>
  </w:num>
  <w:num w:numId="20">
    <w:abstractNumId w:val="9"/>
  </w:num>
  <w:num w:numId="21">
    <w:abstractNumId w:val="29"/>
  </w:num>
  <w:num w:numId="22">
    <w:abstractNumId w:val="33"/>
  </w:num>
  <w:num w:numId="23">
    <w:abstractNumId w:val="15"/>
  </w:num>
  <w:num w:numId="24">
    <w:abstractNumId w:val="8"/>
  </w:num>
  <w:num w:numId="25">
    <w:abstractNumId w:val="21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94"/>
    <w:rsid w:val="00006C98"/>
    <w:rsid w:val="00007445"/>
    <w:rsid w:val="00023A63"/>
    <w:rsid w:val="0004705F"/>
    <w:rsid w:val="0005236A"/>
    <w:rsid w:val="00073C32"/>
    <w:rsid w:val="0007681E"/>
    <w:rsid w:val="000B08EF"/>
    <w:rsid w:val="000D0FDD"/>
    <w:rsid w:val="000D4C5D"/>
    <w:rsid w:val="000E4F7B"/>
    <w:rsid w:val="000F1C6F"/>
    <w:rsid w:val="000F299D"/>
    <w:rsid w:val="000F5154"/>
    <w:rsid w:val="000F5279"/>
    <w:rsid w:val="0010233C"/>
    <w:rsid w:val="00104FC1"/>
    <w:rsid w:val="001114F4"/>
    <w:rsid w:val="001145F2"/>
    <w:rsid w:val="00124417"/>
    <w:rsid w:val="00132A32"/>
    <w:rsid w:val="001339BE"/>
    <w:rsid w:val="00144A0D"/>
    <w:rsid w:val="00146E28"/>
    <w:rsid w:val="00147E4A"/>
    <w:rsid w:val="00150B22"/>
    <w:rsid w:val="00151875"/>
    <w:rsid w:val="0016016E"/>
    <w:rsid w:val="00170A1B"/>
    <w:rsid w:val="00172098"/>
    <w:rsid w:val="0017792D"/>
    <w:rsid w:val="001B6C9F"/>
    <w:rsid w:val="001C3A3B"/>
    <w:rsid w:val="001C4017"/>
    <w:rsid w:val="001C4D8D"/>
    <w:rsid w:val="001D062C"/>
    <w:rsid w:val="001D48D4"/>
    <w:rsid w:val="001D5AF2"/>
    <w:rsid w:val="001E6F0E"/>
    <w:rsid w:val="001F41B7"/>
    <w:rsid w:val="00216AD9"/>
    <w:rsid w:val="00227014"/>
    <w:rsid w:val="00234F68"/>
    <w:rsid w:val="0024576F"/>
    <w:rsid w:val="00247806"/>
    <w:rsid w:val="0024799C"/>
    <w:rsid w:val="0025498E"/>
    <w:rsid w:val="0027123F"/>
    <w:rsid w:val="002725F2"/>
    <w:rsid w:val="00275CCD"/>
    <w:rsid w:val="00282E08"/>
    <w:rsid w:val="00285EE4"/>
    <w:rsid w:val="002A0827"/>
    <w:rsid w:val="002A3EF2"/>
    <w:rsid w:val="002B4A7A"/>
    <w:rsid w:val="002C74C4"/>
    <w:rsid w:val="002D2177"/>
    <w:rsid w:val="002D2C4F"/>
    <w:rsid w:val="002E2E5E"/>
    <w:rsid w:val="00300439"/>
    <w:rsid w:val="003009D6"/>
    <w:rsid w:val="00303677"/>
    <w:rsid w:val="00341017"/>
    <w:rsid w:val="00342C89"/>
    <w:rsid w:val="00345E8E"/>
    <w:rsid w:val="00346867"/>
    <w:rsid w:val="0037635A"/>
    <w:rsid w:val="003765DB"/>
    <w:rsid w:val="00377CE2"/>
    <w:rsid w:val="00377F5F"/>
    <w:rsid w:val="003979B5"/>
    <w:rsid w:val="003A6985"/>
    <w:rsid w:val="003B6966"/>
    <w:rsid w:val="003C2823"/>
    <w:rsid w:val="003C707C"/>
    <w:rsid w:val="003D6F45"/>
    <w:rsid w:val="003E13E0"/>
    <w:rsid w:val="003F29C2"/>
    <w:rsid w:val="003F6B9D"/>
    <w:rsid w:val="00402083"/>
    <w:rsid w:val="00403342"/>
    <w:rsid w:val="0041177B"/>
    <w:rsid w:val="00417F44"/>
    <w:rsid w:val="0042649A"/>
    <w:rsid w:val="00432BE7"/>
    <w:rsid w:val="00434B41"/>
    <w:rsid w:val="0044085C"/>
    <w:rsid w:val="00453701"/>
    <w:rsid w:val="00456AFA"/>
    <w:rsid w:val="00457ADB"/>
    <w:rsid w:val="00463492"/>
    <w:rsid w:val="00475DA5"/>
    <w:rsid w:val="00485137"/>
    <w:rsid w:val="00490311"/>
    <w:rsid w:val="00493F90"/>
    <w:rsid w:val="004A19B7"/>
    <w:rsid w:val="004A5DAD"/>
    <w:rsid w:val="004B0963"/>
    <w:rsid w:val="004C2AFF"/>
    <w:rsid w:val="004C528F"/>
    <w:rsid w:val="004C59B0"/>
    <w:rsid w:val="004C637F"/>
    <w:rsid w:val="004E50B3"/>
    <w:rsid w:val="004E6ACE"/>
    <w:rsid w:val="00505708"/>
    <w:rsid w:val="00521466"/>
    <w:rsid w:val="00523312"/>
    <w:rsid w:val="00523FC0"/>
    <w:rsid w:val="00540117"/>
    <w:rsid w:val="00553832"/>
    <w:rsid w:val="00554FA2"/>
    <w:rsid w:val="005654AB"/>
    <w:rsid w:val="00567560"/>
    <w:rsid w:val="00583B65"/>
    <w:rsid w:val="00586ECC"/>
    <w:rsid w:val="005A3B5E"/>
    <w:rsid w:val="005A7747"/>
    <w:rsid w:val="005B1371"/>
    <w:rsid w:val="005B2E1D"/>
    <w:rsid w:val="005B6B19"/>
    <w:rsid w:val="005C0736"/>
    <w:rsid w:val="005C291B"/>
    <w:rsid w:val="005C45B8"/>
    <w:rsid w:val="005C7529"/>
    <w:rsid w:val="005C761A"/>
    <w:rsid w:val="005D23C3"/>
    <w:rsid w:val="005D37B1"/>
    <w:rsid w:val="005D7101"/>
    <w:rsid w:val="005E7667"/>
    <w:rsid w:val="005F33F6"/>
    <w:rsid w:val="005F788B"/>
    <w:rsid w:val="00617F26"/>
    <w:rsid w:val="006238D8"/>
    <w:rsid w:val="006361E4"/>
    <w:rsid w:val="006369A7"/>
    <w:rsid w:val="006522F7"/>
    <w:rsid w:val="006625F2"/>
    <w:rsid w:val="0066749A"/>
    <w:rsid w:val="006702D0"/>
    <w:rsid w:val="00681853"/>
    <w:rsid w:val="00686422"/>
    <w:rsid w:val="00686D42"/>
    <w:rsid w:val="006B575A"/>
    <w:rsid w:val="006B68CC"/>
    <w:rsid w:val="006C5DAF"/>
    <w:rsid w:val="006D4FA3"/>
    <w:rsid w:val="006E2694"/>
    <w:rsid w:val="006E3FCA"/>
    <w:rsid w:val="006E66A9"/>
    <w:rsid w:val="00702D52"/>
    <w:rsid w:val="00706414"/>
    <w:rsid w:val="00720AAC"/>
    <w:rsid w:val="00721879"/>
    <w:rsid w:val="00733B88"/>
    <w:rsid w:val="00750741"/>
    <w:rsid w:val="007554DF"/>
    <w:rsid w:val="00767CC8"/>
    <w:rsid w:val="00777754"/>
    <w:rsid w:val="00785AD1"/>
    <w:rsid w:val="00791D0A"/>
    <w:rsid w:val="00794F95"/>
    <w:rsid w:val="00795210"/>
    <w:rsid w:val="0079775B"/>
    <w:rsid w:val="007A020A"/>
    <w:rsid w:val="007C304D"/>
    <w:rsid w:val="007C37C0"/>
    <w:rsid w:val="007C6B3D"/>
    <w:rsid w:val="007D04EC"/>
    <w:rsid w:val="007D44B1"/>
    <w:rsid w:val="007D6B46"/>
    <w:rsid w:val="007E556C"/>
    <w:rsid w:val="007F296C"/>
    <w:rsid w:val="0080521B"/>
    <w:rsid w:val="00812761"/>
    <w:rsid w:val="00813657"/>
    <w:rsid w:val="0082353E"/>
    <w:rsid w:val="00824664"/>
    <w:rsid w:val="00826CD0"/>
    <w:rsid w:val="00826CE0"/>
    <w:rsid w:val="00831EA0"/>
    <w:rsid w:val="00854C02"/>
    <w:rsid w:val="00857B93"/>
    <w:rsid w:val="0086573C"/>
    <w:rsid w:val="008A523C"/>
    <w:rsid w:val="008C287C"/>
    <w:rsid w:val="008C36EC"/>
    <w:rsid w:val="008C3EC5"/>
    <w:rsid w:val="008F42CE"/>
    <w:rsid w:val="00902A01"/>
    <w:rsid w:val="00905609"/>
    <w:rsid w:val="00907ADB"/>
    <w:rsid w:val="009241E3"/>
    <w:rsid w:val="00930E2B"/>
    <w:rsid w:val="00940A11"/>
    <w:rsid w:val="00946D9C"/>
    <w:rsid w:val="009536A6"/>
    <w:rsid w:val="00955661"/>
    <w:rsid w:val="00956A59"/>
    <w:rsid w:val="00970C3F"/>
    <w:rsid w:val="00974343"/>
    <w:rsid w:val="009941CC"/>
    <w:rsid w:val="009A3D96"/>
    <w:rsid w:val="009A3DDE"/>
    <w:rsid w:val="009C50E1"/>
    <w:rsid w:val="009D3BC2"/>
    <w:rsid w:val="009E625E"/>
    <w:rsid w:val="009E75C0"/>
    <w:rsid w:val="009E77CA"/>
    <w:rsid w:val="009E7D02"/>
    <w:rsid w:val="009F5178"/>
    <w:rsid w:val="00A11852"/>
    <w:rsid w:val="00A12FAE"/>
    <w:rsid w:val="00A26738"/>
    <w:rsid w:val="00A35F08"/>
    <w:rsid w:val="00A41D76"/>
    <w:rsid w:val="00A624C2"/>
    <w:rsid w:val="00A666FA"/>
    <w:rsid w:val="00A66D4F"/>
    <w:rsid w:val="00A87EE6"/>
    <w:rsid w:val="00A942AD"/>
    <w:rsid w:val="00A97FDA"/>
    <w:rsid w:val="00AD7158"/>
    <w:rsid w:val="00AE22BE"/>
    <w:rsid w:val="00AE2A84"/>
    <w:rsid w:val="00AE2F27"/>
    <w:rsid w:val="00AE7934"/>
    <w:rsid w:val="00B05108"/>
    <w:rsid w:val="00B07C06"/>
    <w:rsid w:val="00B12D21"/>
    <w:rsid w:val="00B1788E"/>
    <w:rsid w:val="00B230DD"/>
    <w:rsid w:val="00B26477"/>
    <w:rsid w:val="00B27941"/>
    <w:rsid w:val="00B35BC2"/>
    <w:rsid w:val="00B472D4"/>
    <w:rsid w:val="00B622C4"/>
    <w:rsid w:val="00B835A0"/>
    <w:rsid w:val="00BA192D"/>
    <w:rsid w:val="00BA4304"/>
    <w:rsid w:val="00BA48E8"/>
    <w:rsid w:val="00BB36AA"/>
    <w:rsid w:val="00BC134B"/>
    <w:rsid w:val="00BC51D4"/>
    <w:rsid w:val="00BD63F4"/>
    <w:rsid w:val="00BE22B9"/>
    <w:rsid w:val="00BF3033"/>
    <w:rsid w:val="00BF5F9B"/>
    <w:rsid w:val="00C048AA"/>
    <w:rsid w:val="00C049D1"/>
    <w:rsid w:val="00C169A6"/>
    <w:rsid w:val="00C2087D"/>
    <w:rsid w:val="00C23552"/>
    <w:rsid w:val="00C25D42"/>
    <w:rsid w:val="00C278A1"/>
    <w:rsid w:val="00C344C5"/>
    <w:rsid w:val="00C35DE3"/>
    <w:rsid w:val="00C40B91"/>
    <w:rsid w:val="00C64AA6"/>
    <w:rsid w:val="00C64CEF"/>
    <w:rsid w:val="00C65FA5"/>
    <w:rsid w:val="00C77551"/>
    <w:rsid w:val="00C82D3F"/>
    <w:rsid w:val="00C91E90"/>
    <w:rsid w:val="00C93324"/>
    <w:rsid w:val="00CB2328"/>
    <w:rsid w:val="00CB4CF1"/>
    <w:rsid w:val="00CB61E2"/>
    <w:rsid w:val="00CC245F"/>
    <w:rsid w:val="00CC59DE"/>
    <w:rsid w:val="00CD3D97"/>
    <w:rsid w:val="00CF4568"/>
    <w:rsid w:val="00D01D3A"/>
    <w:rsid w:val="00D177BB"/>
    <w:rsid w:val="00D21E6F"/>
    <w:rsid w:val="00D221A1"/>
    <w:rsid w:val="00D26AEA"/>
    <w:rsid w:val="00D36D8E"/>
    <w:rsid w:val="00D378CB"/>
    <w:rsid w:val="00D52007"/>
    <w:rsid w:val="00D55352"/>
    <w:rsid w:val="00D57886"/>
    <w:rsid w:val="00D639C6"/>
    <w:rsid w:val="00D63DCC"/>
    <w:rsid w:val="00D6663B"/>
    <w:rsid w:val="00D75D18"/>
    <w:rsid w:val="00D832AD"/>
    <w:rsid w:val="00D92B98"/>
    <w:rsid w:val="00DB3734"/>
    <w:rsid w:val="00DC178C"/>
    <w:rsid w:val="00DD17AC"/>
    <w:rsid w:val="00DE144E"/>
    <w:rsid w:val="00DE6F50"/>
    <w:rsid w:val="00DF2ECB"/>
    <w:rsid w:val="00E05D33"/>
    <w:rsid w:val="00E1315C"/>
    <w:rsid w:val="00E16AED"/>
    <w:rsid w:val="00E17A40"/>
    <w:rsid w:val="00E2077B"/>
    <w:rsid w:val="00E26940"/>
    <w:rsid w:val="00E34DA9"/>
    <w:rsid w:val="00E55246"/>
    <w:rsid w:val="00E57196"/>
    <w:rsid w:val="00E576FB"/>
    <w:rsid w:val="00E64DB3"/>
    <w:rsid w:val="00E719C1"/>
    <w:rsid w:val="00E734F7"/>
    <w:rsid w:val="00E8017A"/>
    <w:rsid w:val="00E85A43"/>
    <w:rsid w:val="00E94C21"/>
    <w:rsid w:val="00E96CE7"/>
    <w:rsid w:val="00EA0144"/>
    <w:rsid w:val="00EA2605"/>
    <w:rsid w:val="00EA3AF3"/>
    <w:rsid w:val="00EA589F"/>
    <w:rsid w:val="00EA62EA"/>
    <w:rsid w:val="00EA7801"/>
    <w:rsid w:val="00EC27A3"/>
    <w:rsid w:val="00EC3383"/>
    <w:rsid w:val="00ED080B"/>
    <w:rsid w:val="00ED1707"/>
    <w:rsid w:val="00EF31CE"/>
    <w:rsid w:val="00EF66D1"/>
    <w:rsid w:val="00F0392D"/>
    <w:rsid w:val="00F231A0"/>
    <w:rsid w:val="00F251DA"/>
    <w:rsid w:val="00F32675"/>
    <w:rsid w:val="00F34D37"/>
    <w:rsid w:val="00F51CE9"/>
    <w:rsid w:val="00F5486A"/>
    <w:rsid w:val="00F736AA"/>
    <w:rsid w:val="00F7550A"/>
    <w:rsid w:val="00F7688B"/>
    <w:rsid w:val="00F81BEA"/>
    <w:rsid w:val="00F82D61"/>
    <w:rsid w:val="00F90CF0"/>
    <w:rsid w:val="00F91421"/>
    <w:rsid w:val="00F94150"/>
    <w:rsid w:val="00F970B6"/>
    <w:rsid w:val="00FA3F58"/>
    <w:rsid w:val="00FA4F06"/>
    <w:rsid w:val="00FB0C33"/>
    <w:rsid w:val="00FB3690"/>
    <w:rsid w:val="00FB40E0"/>
    <w:rsid w:val="00FB51C7"/>
    <w:rsid w:val="00FC2B3A"/>
    <w:rsid w:val="00FD2390"/>
    <w:rsid w:val="00FE1782"/>
    <w:rsid w:val="00FE4854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4188AF-A3CD-4EB1-9AB3-3473115B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C37C0"/>
    <w:pPr>
      <w:keepNext/>
      <w:jc w:val="center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E801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1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basedOn w:val="a"/>
    <w:uiPriority w:val="99"/>
    <w:qFormat/>
    <w:rsid w:val="001F41B7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F41B7"/>
    <w:rPr>
      <w:rFonts w:cs="Times New Roman"/>
      <w:b/>
      <w:bCs/>
    </w:rPr>
  </w:style>
  <w:style w:type="table" w:styleId="a6">
    <w:name w:val="Table Grid"/>
    <w:basedOn w:val="a1"/>
    <w:uiPriority w:val="99"/>
    <w:rsid w:val="001F41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831EA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31EA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C51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51D4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132A32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5F788B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6238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238D8"/>
    <w:rPr>
      <w:rFonts w:ascii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rsid w:val="00CB4C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B4CF1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CB4C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B4C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37C0"/>
    <w:rPr>
      <w:rFonts w:ascii="Times New Roman" w:eastAsia="Times New Roman" w:hAnsi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E8017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52">
    <w:name w:val="s_52"/>
    <w:basedOn w:val="a"/>
    <w:rsid w:val="00E801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19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0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12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21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1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7677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 4-1</cp:lastModifiedBy>
  <cp:revision>17</cp:revision>
  <cp:lastPrinted>2023-07-18T03:25:00Z</cp:lastPrinted>
  <dcterms:created xsi:type="dcterms:W3CDTF">2023-06-26T09:07:00Z</dcterms:created>
  <dcterms:modified xsi:type="dcterms:W3CDTF">2023-07-18T03:35:00Z</dcterms:modified>
</cp:coreProperties>
</file>