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1DF" w:rsidRDefault="00421045" w:rsidP="00AB41DF">
      <w:pPr>
        <w:spacing w:line="360" w:lineRule="auto"/>
        <w:jc w:val="both"/>
      </w:pPr>
      <w:r>
        <w:t xml:space="preserve">                </w:t>
      </w:r>
    </w:p>
    <w:p w:rsidR="00612E3B" w:rsidRDefault="004F0429" w:rsidP="006F036B">
      <w:pPr>
        <w:jc w:val="both"/>
      </w:pPr>
      <w:r>
        <w:t xml:space="preserve">           </w:t>
      </w:r>
    </w:p>
    <w:p w:rsidR="004F0429" w:rsidRDefault="006F036B" w:rsidP="006F036B">
      <w:pPr>
        <w:jc w:val="both"/>
      </w:pPr>
      <w:r w:rsidRPr="006F036B">
        <w:t>Сегодня, когда меняется структура и содержание образования, реализуются Федеральные государственные стандарты НОО и ООО, формируется независимая система оценки каждого обучающегося, учителя и всей школы в целом, основные направления развития школы определены в соответствии с общегосударственными, региональными, муниципальными тенденциями.</w:t>
      </w:r>
    </w:p>
    <w:p w:rsidR="006F036B" w:rsidRPr="006F036B" w:rsidRDefault="006F036B" w:rsidP="006F036B">
      <w:pPr>
        <w:jc w:val="both"/>
      </w:pPr>
      <w:r w:rsidRPr="006F036B">
        <w:t>Образование -</w:t>
      </w:r>
      <w:r w:rsidR="009C77C1">
        <w:t xml:space="preserve"> </w:t>
      </w:r>
      <w:r w:rsidRPr="006F036B">
        <w:t>единственный универсальный ресурс успешности человека в современном мире</w:t>
      </w:r>
      <w:r>
        <w:t>.</w:t>
      </w:r>
    </w:p>
    <w:p w:rsidR="002F7536" w:rsidRDefault="002F7536" w:rsidP="00A474BD">
      <w:pPr>
        <w:jc w:val="center"/>
        <w:rPr>
          <w:b/>
        </w:rPr>
      </w:pPr>
      <w:r>
        <w:rPr>
          <w:b/>
        </w:rPr>
        <w:t xml:space="preserve"> </w:t>
      </w:r>
    </w:p>
    <w:p w:rsidR="00A474BD" w:rsidRDefault="00C87ADB" w:rsidP="00A474BD">
      <w:pPr>
        <w:jc w:val="center"/>
        <w:rPr>
          <w:b/>
        </w:rPr>
      </w:pPr>
      <w:r>
        <w:rPr>
          <w:b/>
        </w:rPr>
        <w:t>Дорогие друзья</w:t>
      </w:r>
      <w:r w:rsidR="00A474BD" w:rsidRPr="004F0429">
        <w:rPr>
          <w:b/>
        </w:rPr>
        <w:t>!</w:t>
      </w:r>
    </w:p>
    <w:p w:rsidR="00C87ADB" w:rsidRDefault="00C87ADB" w:rsidP="00C87ADB">
      <w:pPr>
        <w:jc w:val="both"/>
      </w:pPr>
      <w:r>
        <w:t>Очень рада, что вы открыли наш публичный доклад по итогам 2018-2019 учебного года. Вместе с вами мы стремимся сделать нашу любимую школу лучше и современнее, а обучающихся успешнее. Нам важно, чтобы вы были в курсе всех наших школьных дел и событий. Надеюсь, что новые читатели смогут получить представление о нашей образовательной организации и найдут для себя много полезной информации.</w:t>
      </w:r>
    </w:p>
    <w:p w:rsidR="00C87ADB" w:rsidRDefault="00C87ADB" w:rsidP="00C87ADB">
      <w:pPr>
        <w:jc w:val="both"/>
      </w:pPr>
      <w:r>
        <w:t>Еще один учебный год позади.</w:t>
      </w:r>
    </w:p>
    <w:p w:rsidR="00C87ADB" w:rsidRDefault="00C87ADB" w:rsidP="00C87ADB">
      <w:pPr>
        <w:jc w:val="both"/>
      </w:pPr>
      <w:r>
        <w:t xml:space="preserve">В этом году нашей школе исполнился 51 год. Кажется, что жизнь размеренно протекает от 1 сентября к выпускному балу. Но каждый учебный год отличается от другого. Это погружение в особый школьный мир, мир новых знаний и мир взросления. </w:t>
      </w:r>
    </w:p>
    <w:p w:rsidR="00C87ADB" w:rsidRDefault="00C87ADB" w:rsidP="00C87ADB">
      <w:pPr>
        <w:jc w:val="both"/>
      </w:pPr>
      <w:r>
        <w:t>В нашем публичном докладе мы постараемся:</w:t>
      </w:r>
    </w:p>
    <w:p w:rsidR="00C87ADB" w:rsidRPr="00C87ADB" w:rsidRDefault="00CA46D7" w:rsidP="00C87ADB">
      <w:pPr>
        <w:pStyle w:val="af8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87ADB" w:rsidRPr="00C87ADB">
        <w:rPr>
          <w:sz w:val="24"/>
          <w:szCs w:val="24"/>
        </w:rPr>
        <w:t>светить важные яркие события, которые происходят в течение учебного года;</w:t>
      </w:r>
    </w:p>
    <w:p w:rsidR="00C87ADB" w:rsidRPr="00BF1D8A" w:rsidRDefault="00CA46D7" w:rsidP="00C87ADB">
      <w:pPr>
        <w:pStyle w:val="af8"/>
        <w:numPr>
          <w:ilvl w:val="0"/>
          <w:numId w:val="31"/>
        </w:numPr>
        <w:jc w:val="both"/>
      </w:pPr>
      <w:r>
        <w:rPr>
          <w:sz w:val="24"/>
          <w:szCs w:val="24"/>
        </w:rPr>
        <w:t>о</w:t>
      </w:r>
      <w:r w:rsidR="00BF1D8A">
        <w:rPr>
          <w:sz w:val="24"/>
          <w:szCs w:val="24"/>
        </w:rPr>
        <w:t>тразить особенности организации образовательной деятельности;</w:t>
      </w:r>
    </w:p>
    <w:p w:rsidR="00BF1D8A" w:rsidRDefault="00CA46D7" w:rsidP="00C87ADB">
      <w:pPr>
        <w:pStyle w:val="af8"/>
        <w:numPr>
          <w:ilvl w:val="0"/>
          <w:numId w:val="31"/>
        </w:numPr>
        <w:jc w:val="both"/>
      </w:pPr>
      <w:r>
        <w:rPr>
          <w:sz w:val="24"/>
          <w:szCs w:val="24"/>
        </w:rPr>
        <w:t>д</w:t>
      </w:r>
      <w:r w:rsidR="00BF1D8A">
        <w:rPr>
          <w:sz w:val="24"/>
          <w:szCs w:val="24"/>
        </w:rPr>
        <w:t xml:space="preserve">ать </w:t>
      </w:r>
      <w:r>
        <w:rPr>
          <w:sz w:val="24"/>
          <w:szCs w:val="24"/>
        </w:rPr>
        <w:t>представления об изменениях.</w:t>
      </w:r>
    </w:p>
    <w:p w:rsidR="00C87ADB" w:rsidRDefault="00CA46D7" w:rsidP="00C87ADB">
      <w:pPr>
        <w:jc w:val="both"/>
      </w:pPr>
      <w:r>
        <w:t>Кроме того, мы стремимся, чтобы информация была понятной и доступной, и рассчитываем, что доклад будет полезен родителям детей, которые обучаются в нашей школе, и тем, кто в настоящее время выбирает образовательную организацию для своего ребенка. Мы уверены, что в нашем докладе есть разделы, с которыми было бы неплохо познакомиться и нашим обучающимся.</w:t>
      </w:r>
    </w:p>
    <w:p w:rsidR="00CA46D7" w:rsidRPr="00C87ADB" w:rsidRDefault="00CA46D7" w:rsidP="00C87ADB">
      <w:pPr>
        <w:jc w:val="both"/>
      </w:pPr>
    </w:p>
    <w:p w:rsidR="004F0429" w:rsidRDefault="004F0429" w:rsidP="00366FA9">
      <w:pPr>
        <w:jc w:val="right"/>
      </w:pPr>
    </w:p>
    <w:p w:rsidR="00C47A9E" w:rsidRDefault="00C47A9E" w:rsidP="00366FA9">
      <w:pPr>
        <w:jc w:val="right"/>
      </w:pPr>
    </w:p>
    <w:p w:rsidR="002A6186" w:rsidRPr="004F0429" w:rsidRDefault="00366FA9" w:rsidP="00366FA9">
      <w:pPr>
        <w:jc w:val="right"/>
      </w:pPr>
      <w:r w:rsidRPr="004F0429">
        <w:t>Публичный доклад размещен на официальном сайте школы</w:t>
      </w:r>
    </w:p>
    <w:p w:rsidR="00366FA9" w:rsidRPr="004F0429" w:rsidRDefault="001E422D" w:rsidP="00366FA9">
      <w:pPr>
        <w:jc w:val="right"/>
      </w:pPr>
      <w:hyperlink r:id="rId8" w:history="1">
        <w:r w:rsidR="00366FA9" w:rsidRPr="004F0429">
          <w:rPr>
            <w:rStyle w:val="a5"/>
          </w:rPr>
          <w:t>https://sch4.siteedu.ru/</w:t>
        </w:r>
      </w:hyperlink>
    </w:p>
    <w:p w:rsidR="00366FA9" w:rsidRPr="004F0429" w:rsidRDefault="00366FA9" w:rsidP="00366FA9">
      <w:pPr>
        <w:jc w:val="right"/>
      </w:pPr>
    </w:p>
    <w:p w:rsidR="001C01C2" w:rsidRDefault="001C01C2">
      <w:r w:rsidRPr="004F0429">
        <w:br w:type="page"/>
      </w:r>
    </w:p>
    <w:p w:rsidR="00F50849" w:rsidRDefault="00F50849"/>
    <w:p w:rsidR="00F50849" w:rsidRDefault="00F50849"/>
    <w:tbl>
      <w:tblPr>
        <w:tblW w:w="4721" w:type="pct"/>
        <w:jc w:val="center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2"/>
      </w:tblGrid>
      <w:tr w:rsidR="00DE0441" w:rsidRPr="0089338A" w:rsidTr="00B036E6">
        <w:trPr>
          <w:trHeight w:val="12240"/>
          <w:tblCellSpacing w:w="0" w:type="dxa"/>
          <w:jc w:val="center"/>
        </w:trPr>
        <w:tc>
          <w:tcPr>
            <w:tcW w:w="5000" w:type="pct"/>
            <w:shd w:val="clear" w:color="auto" w:fill="FFFFFF"/>
          </w:tcPr>
          <w:p w:rsidR="00CE4378" w:rsidRPr="00925041" w:rsidRDefault="00CE4378" w:rsidP="00CE4378">
            <w:pPr>
              <w:pStyle w:val="a7"/>
              <w:spacing w:line="360" w:lineRule="auto"/>
              <w:jc w:val="both"/>
              <w:rPr>
                <w:rStyle w:val="af0"/>
                <w:bCs/>
                <w:i w:val="0"/>
                <w:color w:val="000000"/>
                <w:sz w:val="24"/>
                <w:szCs w:val="24"/>
              </w:rPr>
            </w:pPr>
            <w:r w:rsidRPr="00925041">
              <w:rPr>
                <w:rStyle w:val="af0"/>
                <w:bCs/>
                <w:color w:val="000000"/>
                <w:sz w:val="24"/>
                <w:szCs w:val="24"/>
              </w:rPr>
              <w:t>Структура доклада</w:t>
            </w:r>
          </w:p>
          <w:p w:rsidR="00CE4378" w:rsidRPr="00925041" w:rsidRDefault="003D68A7" w:rsidP="00976CE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925041">
              <w:rPr>
                <w:bCs/>
              </w:rPr>
              <w:t>Общие характеристики</w:t>
            </w:r>
            <w:r w:rsidR="00CE4378" w:rsidRPr="00925041">
              <w:rPr>
                <w:bCs/>
              </w:rPr>
              <w:t xml:space="preserve"> </w:t>
            </w:r>
            <w:r w:rsidRPr="00925041">
              <w:rPr>
                <w:bCs/>
              </w:rPr>
              <w:t>образовательной организации</w:t>
            </w:r>
            <w:proofErr w:type="gramStart"/>
            <w:r w:rsidRPr="00925041">
              <w:rPr>
                <w:bCs/>
              </w:rPr>
              <w:t>…….</w:t>
            </w:r>
            <w:proofErr w:type="gramEnd"/>
            <w:r w:rsidRPr="00925041">
              <w:rPr>
                <w:bCs/>
              </w:rPr>
              <w:t>.</w:t>
            </w:r>
            <w:r w:rsidR="00794D7F" w:rsidRPr="00925041">
              <w:rPr>
                <w:bCs/>
              </w:rPr>
              <w:t>……………….……..3</w:t>
            </w:r>
          </w:p>
          <w:p w:rsidR="00E51D11" w:rsidRPr="00925041" w:rsidRDefault="00E51D11" w:rsidP="00E51D11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>1.</w:t>
            </w:r>
            <w:proofErr w:type="gramStart"/>
            <w:r w:rsidRPr="00925041">
              <w:rPr>
                <w:bCs/>
              </w:rPr>
              <w:t>1.Тип</w:t>
            </w:r>
            <w:proofErr w:type="gramEnd"/>
            <w:r w:rsidRPr="00925041">
              <w:rPr>
                <w:bCs/>
              </w:rPr>
              <w:t>, вид, статус учреждения, лицензия на образовательную деятельность, аккредитация</w:t>
            </w:r>
            <w:r w:rsidR="00794D7F" w:rsidRPr="00925041">
              <w:rPr>
                <w:bCs/>
              </w:rPr>
              <w:t>…………………………………………………………………………...3</w:t>
            </w:r>
          </w:p>
          <w:p w:rsidR="00E51D11" w:rsidRPr="00925041" w:rsidRDefault="00E51D11" w:rsidP="00E51D11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 xml:space="preserve">1.2. </w:t>
            </w:r>
            <w:r w:rsidR="00C50E09" w:rsidRPr="00925041">
              <w:rPr>
                <w:bCs/>
              </w:rPr>
              <w:t>Приоритетные направления программы развития «Наша новая школа</w:t>
            </w:r>
            <w:r w:rsidR="009C0AAD" w:rsidRPr="00925041">
              <w:rPr>
                <w:bCs/>
              </w:rPr>
              <w:t xml:space="preserve"> </w:t>
            </w:r>
            <w:proofErr w:type="gramStart"/>
            <w:r w:rsidR="009C0AAD" w:rsidRPr="00925041">
              <w:rPr>
                <w:bCs/>
              </w:rPr>
              <w:t>2020</w:t>
            </w:r>
            <w:r w:rsidR="00C50E09" w:rsidRPr="00925041">
              <w:rPr>
                <w:bCs/>
              </w:rPr>
              <w:t>»</w:t>
            </w:r>
            <w:r w:rsidR="009C0AAD" w:rsidRPr="00925041">
              <w:rPr>
                <w:bCs/>
              </w:rPr>
              <w:t>…</w:t>
            </w:r>
            <w:proofErr w:type="gramEnd"/>
            <w:r w:rsidR="009C0AAD" w:rsidRPr="00925041">
              <w:rPr>
                <w:bCs/>
              </w:rPr>
              <w:t>………………………………………………………………………………</w:t>
            </w:r>
            <w:r w:rsidR="00794D7F" w:rsidRPr="00925041">
              <w:rPr>
                <w:bCs/>
              </w:rPr>
              <w:t>…4</w:t>
            </w:r>
          </w:p>
          <w:p w:rsidR="00C50E09" w:rsidRPr="00925041" w:rsidRDefault="00C50E09" w:rsidP="00E51D11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>1.3. Результативность школы на уровне города, округа</w:t>
            </w:r>
            <w:r w:rsidR="009C77C1">
              <w:rPr>
                <w:bCs/>
              </w:rPr>
              <w:t>………………………</w:t>
            </w:r>
            <w:proofErr w:type="gramStart"/>
            <w:r w:rsidR="009C77C1">
              <w:rPr>
                <w:bCs/>
              </w:rPr>
              <w:t>…….</w:t>
            </w:r>
            <w:proofErr w:type="gramEnd"/>
            <w:r w:rsidR="009C77C1">
              <w:rPr>
                <w:bCs/>
              </w:rPr>
              <w:t>6</w:t>
            </w:r>
          </w:p>
          <w:p w:rsidR="00C50E09" w:rsidRPr="00925041" w:rsidRDefault="00C50E09" w:rsidP="00E51D11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 xml:space="preserve">1.4. </w:t>
            </w:r>
            <w:r w:rsidR="00963FBA" w:rsidRPr="00925041">
              <w:rPr>
                <w:bCs/>
              </w:rPr>
              <w:t>Характеристика контингента обучающихся</w:t>
            </w:r>
            <w:r w:rsidR="00794D7F" w:rsidRPr="00925041">
              <w:rPr>
                <w:bCs/>
              </w:rPr>
              <w:t>………………………</w:t>
            </w:r>
            <w:r w:rsidR="00B57A5E">
              <w:rPr>
                <w:bCs/>
              </w:rPr>
              <w:t>………</w:t>
            </w:r>
            <w:proofErr w:type="gramStart"/>
            <w:r w:rsidR="00B57A5E">
              <w:rPr>
                <w:bCs/>
              </w:rPr>
              <w:t>……</w:t>
            </w:r>
            <w:r w:rsidR="009C77C1">
              <w:rPr>
                <w:bCs/>
              </w:rPr>
              <w:t>.</w:t>
            </w:r>
            <w:proofErr w:type="gramEnd"/>
            <w:r w:rsidR="009C77C1">
              <w:rPr>
                <w:bCs/>
              </w:rPr>
              <w:t>7</w:t>
            </w:r>
          </w:p>
          <w:p w:rsidR="00C50E09" w:rsidRPr="00925041" w:rsidRDefault="00C50E09" w:rsidP="00E51D11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>1.5. Структура управления</w:t>
            </w:r>
            <w:r w:rsidR="009C77C1">
              <w:rPr>
                <w:bCs/>
              </w:rPr>
              <w:t xml:space="preserve"> общеобразовательной </w:t>
            </w:r>
            <w:proofErr w:type="gramStart"/>
            <w:r w:rsidR="009C77C1">
              <w:rPr>
                <w:bCs/>
              </w:rPr>
              <w:t>организацией.</w:t>
            </w:r>
            <w:r w:rsidR="00136D7E">
              <w:rPr>
                <w:bCs/>
              </w:rPr>
              <w:t>…</w:t>
            </w:r>
            <w:proofErr w:type="gramEnd"/>
            <w:r w:rsidR="00136D7E">
              <w:rPr>
                <w:bCs/>
              </w:rPr>
              <w:t>……………</w:t>
            </w:r>
            <w:r w:rsidR="009C77C1">
              <w:rPr>
                <w:bCs/>
              </w:rPr>
              <w:t>.…9</w:t>
            </w:r>
          </w:p>
          <w:p w:rsidR="00C50E09" w:rsidRPr="00925041" w:rsidRDefault="00C50E09" w:rsidP="00E51D11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 xml:space="preserve">1.6. Службы сопровождения </w:t>
            </w:r>
            <w:r w:rsidR="009C77C1">
              <w:rPr>
                <w:bCs/>
              </w:rPr>
              <w:t xml:space="preserve">образовательной </w:t>
            </w:r>
            <w:proofErr w:type="gramStart"/>
            <w:r w:rsidR="009C77C1">
              <w:rPr>
                <w:bCs/>
              </w:rPr>
              <w:t>организации….</w:t>
            </w:r>
            <w:proofErr w:type="gramEnd"/>
            <w:r w:rsidR="009C77C1">
              <w:rPr>
                <w:bCs/>
              </w:rPr>
              <w:t>.</w:t>
            </w:r>
            <w:r w:rsidR="00FE3AEC" w:rsidRPr="00925041">
              <w:rPr>
                <w:bCs/>
              </w:rPr>
              <w:t>…………………..1</w:t>
            </w:r>
            <w:r w:rsidR="009C77C1">
              <w:rPr>
                <w:bCs/>
              </w:rPr>
              <w:t>2</w:t>
            </w:r>
          </w:p>
          <w:p w:rsidR="00272EB2" w:rsidRPr="00925041" w:rsidRDefault="00272EB2" w:rsidP="00976CE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925041">
              <w:rPr>
                <w:bCs/>
              </w:rPr>
              <w:t xml:space="preserve">   Условия осуществления образовательн</w:t>
            </w:r>
            <w:r w:rsidR="00C62B46">
              <w:rPr>
                <w:bCs/>
              </w:rPr>
              <w:t>ых отношений…</w:t>
            </w:r>
            <w:r w:rsidR="00794D7F" w:rsidRPr="00925041">
              <w:rPr>
                <w:bCs/>
              </w:rPr>
              <w:t>……………</w:t>
            </w:r>
            <w:proofErr w:type="gramStart"/>
            <w:r w:rsidR="00794D7F" w:rsidRPr="00925041">
              <w:rPr>
                <w:bCs/>
              </w:rPr>
              <w:t>……</w:t>
            </w:r>
            <w:r w:rsidR="000F6AD5">
              <w:rPr>
                <w:bCs/>
              </w:rPr>
              <w:t>.</w:t>
            </w:r>
            <w:proofErr w:type="gramEnd"/>
            <w:r w:rsidR="00794D7F" w:rsidRPr="00925041">
              <w:rPr>
                <w:bCs/>
              </w:rPr>
              <w:t>…….1</w:t>
            </w:r>
            <w:r w:rsidR="009C77C1">
              <w:rPr>
                <w:bCs/>
              </w:rPr>
              <w:t>6</w:t>
            </w:r>
          </w:p>
          <w:p w:rsidR="0000041E" w:rsidRPr="00925041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25041">
              <w:rPr>
                <w:bCs/>
                <w:sz w:val="24"/>
                <w:szCs w:val="24"/>
              </w:rPr>
              <w:t>Материально-техническая база учреждения</w:t>
            </w:r>
            <w:r w:rsidR="00794D7F" w:rsidRPr="00925041">
              <w:rPr>
                <w:bCs/>
                <w:sz w:val="24"/>
                <w:szCs w:val="24"/>
              </w:rPr>
              <w:t>…………………</w:t>
            </w:r>
            <w:proofErr w:type="gramStart"/>
            <w:r w:rsidR="00794D7F" w:rsidRPr="00925041">
              <w:rPr>
                <w:bCs/>
                <w:sz w:val="24"/>
                <w:szCs w:val="24"/>
              </w:rPr>
              <w:t>…</w:t>
            </w:r>
            <w:r w:rsidR="006329FE">
              <w:rPr>
                <w:bCs/>
                <w:sz w:val="24"/>
                <w:szCs w:val="24"/>
              </w:rPr>
              <w:t>….</w:t>
            </w:r>
            <w:proofErr w:type="gramEnd"/>
            <w:r w:rsidR="006329FE">
              <w:rPr>
                <w:bCs/>
                <w:sz w:val="24"/>
                <w:szCs w:val="24"/>
              </w:rPr>
              <w:t>.</w:t>
            </w:r>
            <w:r w:rsidR="00794D7F" w:rsidRPr="00925041">
              <w:rPr>
                <w:bCs/>
                <w:sz w:val="24"/>
                <w:szCs w:val="24"/>
              </w:rPr>
              <w:t>…………..1</w:t>
            </w:r>
            <w:r w:rsidR="009C77C1">
              <w:rPr>
                <w:bCs/>
                <w:sz w:val="24"/>
                <w:szCs w:val="24"/>
              </w:rPr>
              <w:t>6</w:t>
            </w:r>
          </w:p>
          <w:p w:rsidR="0000041E" w:rsidRPr="00925041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25041">
              <w:rPr>
                <w:bCs/>
                <w:sz w:val="24"/>
                <w:szCs w:val="24"/>
              </w:rPr>
              <w:t xml:space="preserve"> Особенности учебного плана. Режим обучения</w:t>
            </w:r>
            <w:r w:rsidR="009C77C1">
              <w:rPr>
                <w:bCs/>
                <w:sz w:val="24"/>
                <w:szCs w:val="24"/>
              </w:rPr>
              <w:t>…………………………</w:t>
            </w:r>
            <w:proofErr w:type="gramStart"/>
            <w:r w:rsidR="009C77C1">
              <w:rPr>
                <w:bCs/>
                <w:sz w:val="24"/>
                <w:szCs w:val="24"/>
              </w:rPr>
              <w:t>…….</w:t>
            </w:r>
            <w:proofErr w:type="gramEnd"/>
            <w:r w:rsidR="009C77C1">
              <w:rPr>
                <w:bCs/>
                <w:sz w:val="24"/>
                <w:szCs w:val="24"/>
              </w:rPr>
              <w:t>.17</w:t>
            </w:r>
          </w:p>
          <w:p w:rsidR="0000041E" w:rsidRPr="00925041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25041">
              <w:rPr>
                <w:bCs/>
                <w:sz w:val="24"/>
                <w:szCs w:val="24"/>
              </w:rPr>
              <w:t>Обеспечение безопасности</w:t>
            </w:r>
            <w:r w:rsidR="00C62B46">
              <w:rPr>
                <w:bCs/>
                <w:sz w:val="24"/>
                <w:szCs w:val="24"/>
              </w:rPr>
              <w:t xml:space="preserve"> образовательной </w:t>
            </w:r>
            <w:proofErr w:type="gramStart"/>
            <w:r w:rsidR="00C62B46">
              <w:rPr>
                <w:bCs/>
                <w:sz w:val="24"/>
                <w:szCs w:val="24"/>
              </w:rPr>
              <w:t>организации</w:t>
            </w:r>
            <w:r w:rsidR="000F6AD5">
              <w:rPr>
                <w:bCs/>
                <w:sz w:val="24"/>
                <w:szCs w:val="24"/>
              </w:rPr>
              <w:t>..</w:t>
            </w:r>
            <w:proofErr w:type="gramEnd"/>
            <w:r w:rsidR="00803054">
              <w:rPr>
                <w:bCs/>
                <w:sz w:val="24"/>
                <w:szCs w:val="24"/>
              </w:rPr>
              <w:t>…………………</w:t>
            </w:r>
            <w:r w:rsidR="009C77C1">
              <w:rPr>
                <w:bCs/>
                <w:sz w:val="24"/>
                <w:szCs w:val="24"/>
              </w:rPr>
              <w:t>.</w:t>
            </w:r>
            <w:r w:rsidR="00803054">
              <w:rPr>
                <w:bCs/>
                <w:sz w:val="24"/>
                <w:szCs w:val="24"/>
              </w:rPr>
              <w:t>..</w:t>
            </w:r>
            <w:r w:rsidR="009C77C1">
              <w:rPr>
                <w:bCs/>
                <w:sz w:val="24"/>
                <w:szCs w:val="24"/>
              </w:rPr>
              <w:t>19</w:t>
            </w:r>
          </w:p>
          <w:p w:rsidR="0000041E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25041">
              <w:rPr>
                <w:bCs/>
                <w:sz w:val="24"/>
                <w:szCs w:val="24"/>
              </w:rPr>
              <w:t>Организация питания. Медицинское обслуживание</w:t>
            </w:r>
            <w:r w:rsidR="00794D7F" w:rsidRPr="00925041">
              <w:rPr>
                <w:bCs/>
                <w:sz w:val="24"/>
                <w:szCs w:val="24"/>
              </w:rPr>
              <w:t>……………………………</w:t>
            </w:r>
            <w:r w:rsidR="009C77C1">
              <w:rPr>
                <w:bCs/>
                <w:sz w:val="24"/>
                <w:szCs w:val="24"/>
              </w:rPr>
              <w:t>20</w:t>
            </w:r>
          </w:p>
          <w:p w:rsidR="009C77C1" w:rsidRPr="00925041" w:rsidRDefault="009C77C1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Открытость образовательной организации………………………………</w:t>
            </w:r>
            <w:proofErr w:type="gramStart"/>
            <w:r>
              <w:rPr>
                <w:bCs/>
                <w:sz w:val="24"/>
                <w:szCs w:val="24"/>
              </w:rPr>
              <w:t>…….</w:t>
            </w:r>
            <w:proofErr w:type="gramEnd"/>
            <w:r>
              <w:rPr>
                <w:bCs/>
                <w:sz w:val="24"/>
                <w:szCs w:val="24"/>
              </w:rPr>
              <w:t>.2</w:t>
            </w:r>
            <w:r w:rsidR="00A032D0">
              <w:rPr>
                <w:bCs/>
                <w:sz w:val="24"/>
                <w:szCs w:val="24"/>
              </w:rPr>
              <w:t>0</w:t>
            </w:r>
          </w:p>
          <w:p w:rsidR="0000041E" w:rsidRPr="00925041" w:rsidRDefault="0000041E" w:rsidP="00976CE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925041">
              <w:rPr>
                <w:bCs/>
              </w:rPr>
              <w:t>Особенности образовательн</w:t>
            </w:r>
            <w:r w:rsidR="00C62B46">
              <w:rPr>
                <w:bCs/>
              </w:rPr>
              <w:t>ой деятельности</w:t>
            </w:r>
            <w:r w:rsidR="00794D7F" w:rsidRPr="00925041">
              <w:rPr>
                <w:bCs/>
              </w:rPr>
              <w:t>…………………………</w:t>
            </w:r>
            <w:proofErr w:type="gramStart"/>
            <w:r w:rsidR="00794D7F" w:rsidRPr="00925041">
              <w:rPr>
                <w:bCs/>
              </w:rPr>
              <w:t>……</w:t>
            </w:r>
            <w:r w:rsidR="000F6AD5">
              <w:rPr>
                <w:bCs/>
              </w:rPr>
              <w:t>.</w:t>
            </w:r>
            <w:proofErr w:type="gramEnd"/>
            <w:r w:rsidR="000F6AD5">
              <w:rPr>
                <w:bCs/>
              </w:rPr>
              <w:t>.</w:t>
            </w:r>
            <w:r w:rsidR="00794D7F" w:rsidRPr="00925041">
              <w:rPr>
                <w:bCs/>
              </w:rPr>
              <w:t>…</w:t>
            </w:r>
            <w:r w:rsidR="00FE3AEC" w:rsidRPr="00925041">
              <w:rPr>
                <w:bCs/>
              </w:rPr>
              <w:t>.</w:t>
            </w:r>
            <w:r w:rsidR="00A032D0">
              <w:rPr>
                <w:bCs/>
              </w:rPr>
              <w:t>…..21</w:t>
            </w:r>
          </w:p>
          <w:p w:rsidR="0000041E" w:rsidRPr="00925041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925041">
              <w:rPr>
                <w:bCs/>
                <w:sz w:val="24"/>
                <w:szCs w:val="24"/>
              </w:rPr>
              <w:t>Реализуемые образовательные программы</w:t>
            </w:r>
            <w:r w:rsidR="00794D7F" w:rsidRPr="00925041">
              <w:rPr>
                <w:bCs/>
                <w:sz w:val="24"/>
                <w:szCs w:val="24"/>
              </w:rPr>
              <w:t>……………………………</w:t>
            </w:r>
            <w:proofErr w:type="gramStart"/>
            <w:r w:rsidR="00794D7F" w:rsidRPr="00925041">
              <w:rPr>
                <w:bCs/>
                <w:sz w:val="24"/>
                <w:szCs w:val="24"/>
              </w:rPr>
              <w:t>……</w:t>
            </w:r>
            <w:r w:rsidR="00FE3AEC" w:rsidRPr="00925041">
              <w:rPr>
                <w:bCs/>
                <w:sz w:val="24"/>
                <w:szCs w:val="24"/>
              </w:rPr>
              <w:t>.</w:t>
            </w:r>
            <w:proofErr w:type="gramEnd"/>
            <w:r w:rsidR="00A032D0">
              <w:rPr>
                <w:bCs/>
                <w:sz w:val="24"/>
                <w:szCs w:val="24"/>
              </w:rPr>
              <w:t>.</w:t>
            </w:r>
            <w:r w:rsidR="00136D7E">
              <w:rPr>
                <w:bCs/>
                <w:sz w:val="24"/>
                <w:szCs w:val="24"/>
              </w:rPr>
              <w:t>…</w:t>
            </w:r>
            <w:r w:rsidR="00A032D0">
              <w:rPr>
                <w:bCs/>
                <w:sz w:val="24"/>
                <w:szCs w:val="24"/>
              </w:rPr>
              <w:t>2</w:t>
            </w:r>
            <w:r w:rsidR="00136D7E">
              <w:rPr>
                <w:bCs/>
                <w:sz w:val="24"/>
                <w:szCs w:val="24"/>
              </w:rPr>
              <w:t>1</w:t>
            </w:r>
          </w:p>
          <w:p w:rsidR="0000041E" w:rsidRPr="00925041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925041">
              <w:rPr>
                <w:bCs/>
                <w:sz w:val="24"/>
                <w:szCs w:val="24"/>
              </w:rPr>
              <w:t>Формы организации образовательн</w:t>
            </w:r>
            <w:r w:rsidR="00C62B46">
              <w:rPr>
                <w:bCs/>
                <w:sz w:val="24"/>
                <w:szCs w:val="24"/>
              </w:rPr>
              <w:t xml:space="preserve">ой деятельности </w:t>
            </w:r>
            <w:r w:rsidR="000F6AD5">
              <w:rPr>
                <w:bCs/>
                <w:sz w:val="24"/>
                <w:szCs w:val="24"/>
              </w:rPr>
              <w:t>…</w:t>
            </w:r>
            <w:r w:rsidR="00803054">
              <w:rPr>
                <w:bCs/>
                <w:sz w:val="24"/>
                <w:szCs w:val="24"/>
              </w:rPr>
              <w:t>…………………</w:t>
            </w:r>
            <w:proofErr w:type="gramStart"/>
            <w:r w:rsidR="00803054">
              <w:rPr>
                <w:bCs/>
                <w:sz w:val="24"/>
                <w:szCs w:val="24"/>
              </w:rPr>
              <w:t>……</w:t>
            </w:r>
            <w:r w:rsidR="00A032D0">
              <w:rPr>
                <w:bCs/>
                <w:sz w:val="24"/>
                <w:szCs w:val="24"/>
              </w:rPr>
              <w:t>.</w:t>
            </w:r>
            <w:proofErr w:type="gramEnd"/>
            <w:r w:rsidR="00A032D0">
              <w:rPr>
                <w:bCs/>
                <w:sz w:val="24"/>
                <w:szCs w:val="24"/>
              </w:rPr>
              <w:t>.22</w:t>
            </w:r>
          </w:p>
          <w:p w:rsidR="00966145" w:rsidRPr="000048B2" w:rsidRDefault="0000041E" w:rsidP="00976CEF">
            <w:pPr>
              <w:pStyle w:val="af8"/>
              <w:numPr>
                <w:ilvl w:val="1"/>
                <w:numId w:val="9"/>
              </w:numPr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925041">
              <w:rPr>
                <w:bCs/>
                <w:sz w:val="24"/>
                <w:szCs w:val="24"/>
              </w:rPr>
              <w:t>Направл</w:t>
            </w:r>
            <w:r w:rsidR="005E282A" w:rsidRPr="00925041">
              <w:rPr>
                <w:bCs/>
                <w:sz w:val="24"/>
                <w:szCs w:val="24"/>
              </w:rPr>
              <w:t xml:space="preserve">ения инновационной </w:t>
            </w:r>
            <w:proofErr w:type="gramStart"/>
            <w:r w:rsidR="005E282A" w:rsidRPr="00925041">
              <w:rPr>
                <w:bCs/>
                <w:sz w:val="24"/>
                <w:szCs w:val="24"/>
              </w:rPr>
              <w:t>деятельности</w:t>
            </w:r>
            <w:r w:rsidRPr="000048B2">
              <w:rPr>
                <w:bCs/>
                <w:sz w:val="24"/>
                <w:szCs w:val="24"/>
              </w:rPr>
              <w:t>.</w:t>
            </w:r>
            <w:r w:rsidR="00803054">
              <w:rPr>
                <w:bCs/>
                <w:sz w:val="24"/>
                <w:szCs w:val="24"/>
              </w:rPr>
              <w:t>…</w:t>
            </w:r>
            <w:proofErr w:type="gramEnd"/>
            <w:r w:rsidR="00803054">
              <w:rPr>
                <w:bCs/>
                <w:sz w:val="24"/>
                <w:szCs w:val="24"/>
              </w:rPr>
              <w:t>…………………………………</w:t>
            </w:r>
            <w:r w:rsidR="00794D7F" w:rsidRPr="000048B2">
              <w:rPr>
                <w:bCs/>
                <w:sz w:val="24"/>
                <w:szCs w:val="24"/>
              </w:rPr>
              <w:t>2</w:t>
            </w:r>
            <w:r w:rsidR="00A032D0">
              <w:rPr>
                <w:bCs/>
                <w:sz w:val="24"/>
                <w:szCs w:val="24"/>
              </w:rPr>
              <w:t>3</w:t>
            </w:r>
          </w:p>
          <w:p w:rsidR="00966145" w:rsidRPr="00925041" w:rsidRDefault="007C5592" w:rsidP="00976CEF">
            <w:pPr>
              <w:numPr>
                <w:ilvl w:val="0"/>
                <w:numId w:val="9"/>
              </w:numPr>
              <w:spacing w:line="360" w:lineRule="auto"/>
              <w:jc w:val="both"/>
              <w:rPr>
                <w:bCs/>
              </w:rPr>
            </w:pPr>
            <w:r w:rsidRPr="00925041">
              <w:rPr>
                <w:bCs/>
              </w:rPr>
              <w:t xml:space="preserve">Результаты </w:t>
            </w:r>
            <w:proofErr w:type="gramStart"/>
            <w:r w:rsidR="00C62B46">
              <w:rPr>
                <w:bCs/>
              </w:rPr>
              <w:t xml:space="preserve">образовательной </w:t>
            </w:r>
            <w:r w:rsidRPr="00925041">
              <w:rPr>
                <w:bCs/>
              </w:rPr>
              <w:t xml:space="preserve"> деятельности</w:t>
            </w:r>
            <w:proofErr w:type="gramEnd"/>
            <w:r w:rsidR="00DD6343" w:rsidRPr="00925041">
              <w:rPr>
                <w:bCs/>
              </w:rPr>
              <w:t>…</w:t>
            </w:r>
            <w:r w:rsidR="000F6AD5">
              <w:rPr>
                <w:bCs/>
              </w:rPr>
              <w:t>……………</w:t>
            </w:r>
            <w:r w:rsidR="00DD6343" w:rsidRPr="00925041">
              <w:rPr>
                <w:bCs/>
              </w:rPr>
              <w:t>………….</w:t>
            </w:r>
            <w:r w:rsidR="00803054">
              <w:rPr>
                <w:bCs/>
              </w:rPr>
              <w:t>……………...2</w:t>
            </w:r>
            <w:r w:rsidR="00A032D0">
              <w:rPr>
                <w:bCs/>
              </w:rPr>
              <w:t>4</w:t>
            </w:r>
          </w:p>
          <w:p w:rsidR="003D3684" w:rsidRPr="00925041" w:rsidRDefault="003D3684" w:rsidP="00976CEF">
            <w:pPr>
              <w:numPr>
                <w:ilvl w:val="0"/>
                <w:numId w:val="9"/>
              </w:numPr>
              <w:spacing w:line="360" w:lineRule="auto"/>
              <w:ind w:left="426" w:hanging="66"/>
              <w:jc w:val="both"/>
            </w:pPr>
            <w:r w:rsidRPr="00925041">
              <w:t xml:space="preserve">Социальная активность и </w:t>
            </w:r>
            <w:r w:rsidR="00DD6343" w:rsidRPr="00925041">
              <w:t xml:space="preserve">внешние </w:t>
            </w:r>
            <w:proofErr w:type="gramStart"/>
            <w:r w:rsidR="00DD6343" w:rsidRPr="00925041">
              <w:t xml:space="preserve">связи </w:t>
            </w:r>
            <w:r w:rsidRPr="00925041">
              <w:t xml:space="preserve"> школы</w:t>
            </w:r>
            <w:proofErr w:type="gramEnd"/>
            <w:r w:rsidR="00DD6343" w:rsidRPr="00925041">
              <w:t>………..</w:t>
            </w:r>
            <w:r w:rsidR="00FE3AEC" w:rsidRPr="00925041">
              <w:t>…………</w:t>
            </w:r>
            <w:r w:rsidR="00803054">
              <w:t>…</w:t>
            </w:r>
            <w:r w:rsidR="00FE3AEC" w:rsidRPr="00925041">
              <w:t>………………</w:t>
            </w:r>
            <w:r w:rsidR="00A032D0">
              <w:t>…40</w:t>
            </w:r>
          </w:p>
          <w:p w:rsidR="00502A2C" w:rsidRPr="00925041" w:rsidRDefault="00803054" w:rsidP="00976CEF">
            <w:pPr>
              <w:numPr>
                <w:ilvl w:val="0"/>
                <w:numId w:val="9"/>
              </w:numPr>
              <w:spacing w:line="360" w:lineRule="auto"/>
              <w:ind w:left="851" w:hanging="491"/>
              <w:jc w:val="both"/>
              <w:rPr>
                <w:bCs/>
              </w:rPr>
            </w:pPr>
            <w:r>
              <w:rPr>
                <w:bCs/>
              </w:rPr>
              <w:t>Кадровый потенциал ……………………………………………………………………</w:t>
            </w:r>
            <w:r w:rsidR="00A032D0">
              <w:rPr>
                <w:bCs/>
              </w:rPr>
              <w:t>42</w:t>
            </w:r>
          </w:p>
          <w:p w:rsidR="0000041E" w:rsidRPr="00925041" w:rsidRDefault="0000041E" w:rsidP="00976CEF">
            <w:pPr>
              <w:numPr>
                <w:ilvl w:val="0"/>
                <w:numId w:val="9"/>
              </w:numPr>
              <w:spacing w:line="360" w:lineRule="auto"/>
              <w:ind w:left="851" w:hanging="491"/>
              <w:jc w:val="both"/>
              <w:rPr>
                <w:bCs/>
              </w:rPr>
            </w:pPr>
            <w:r w:rsidRPr="00925041">
              <w:rPr>
                <w:bCs/>
              </w:rPr>
              <w:t>Финансово</w:t>
            </w:r>
            <w:r w:rsidR="00F60A0B" w:rsidRPr="00925041">
              <w:rPr>
                <w:bCs/>
              </w:rPr>
              <w:t>-экономическая деятельность</w:t>
            </w:r>
            <w:r w:rsidR="00803054">
              <w:rPr>
                <w:bCs/>
              </w:rPr>
              <w:t>………………………………………………</w:t>
            </w:r>
            <w:r w:rsidR="00A032D0">
              <w:rPr>
                <w:bCs/>
              </w:rPr>
              <w:t>44</w:t>
            </w:r>
          </w:p>
          <w:p w:rsidR="00F60A0B" w:rsidRPr="00925041" w:rsidRDefault="00F80FDF" w:rsidP="00976CEF">
            <w:pPr>
              <w:numPr>
                <w:ilvl w:val="0"/>
                <w:numId w:val="9"/>
              </w:numPr>
              <w:spacing w:line="360" w:lineRule="auto"/>
              <w:ind w:left="851" w:hanging="491"/>
              <w:jc w:val="both"/>
              <w:rPr>
                <w:bCs/>
              </w:rPr>
            </w:pPr>
            <w:r w:rsidRPr="00925041">
              <w:t>Решения, принятые по итогам общественного обсуждения</w:t>
            </w:r>
            <w:r w:rsidR="00803054">
              <w:t>……………………</w:t>
            </w:r>
            <w:proofErr w:type="gramStart"/>
            <w:r w:rsidR="00803054">
              <w:t>…….</w:t>
            </w:r>
            <w:proofErr w:type="gramEnd"/>
            <w:r w:rsidR="00A032D0">
              <w:t>45</w:t>
            </w:r>
          </w:p>
          <w:p w:rsidR="007C5592" w:rsidRPr="00925041" w:rsidRDefault="00C62B46" w:rsidP="000F6AD5">
            <w:pPr>
              <w:numPr>
                <w:ilvl w:val="0"/>
                <w:numId w:val="9"/>
              </w:numPr>
              <w:spacing w:line="360" w:lineRule="auto"/>
              <w:ind w:left="567" w:hanging="207"/>
              <w:jc w:val="both"/>
            </w:pPr>
            <w:r>
              <w:t xml:space="preserve">Приоритеты развития образовательной организации </w:t>
            </w:r>
            <w:proofErr w:type="gramStart"/>
            <w:r>
              <w:t xml:space="preserve">в </w:t>
            </w:r>
            <w:r w:rsidR="007C5592" w:rsidRPr="00925041">
              <w:t xml:space="preserve"> 201</w:t>
            </w:r>
            <w:r w:rsidR="00192E69">
              <w:t>9</w:t>
            </w:r>
            <w:proofErr w:type="gramEnd"/>
            <w:r w:rsidR="00192E69">
              <w:t>-2020</w:t>
            </w:r>
            <w:r w:rsidR="007C5592" w:rsidRPr="00925041">
              <w:t xml:space="preserve"> учебн</w:t>
            </w:r>
            <w:r>
              <w:t>ом</w:t>
            </w:r>
            <w:r w:rsidR="007C5592" w:rsidRPr="00925041">
              <w:t xml:space="preserve"> год</w:t>
            </w:r>
            <w:r>
              <w:t>у</w:t>
            </w:r>
            <w:r w:rsidR="000F6AD5">
              <w:t>…..</w:t>
            </w:r>
            <w:r w:rsidR="00803054">
              <w:t>.</w:t>
            </w:r>
            <w:r w:rsidR="00A032D0">
              <w:t>45</w:t>
            </w: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6329FE" w:rsidRDefault="006329FE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1E4E5F" w:rsidRDefault="001E4E5F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1E4E5F" w:rsidRDefault="001E4E5F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0F6AD5" w:rsidRDefault="000F6AD5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</w:p>
          <w:p w:rsidR="00CE4378" w:rsidRPr="006329FE" w:rsidRDefault="00CE4378" w:rsidP="00CE4378">
            <w:pPr>
              <w:pStyle w:val="a7"/>
              <w:ind w:right="248"/>
              <w:jc w:val="center"/>
              <w:rPr>
                <w:b/>
                <w:color w:val="000000"/>
                <w:sz w:val="24"/>
                <w:szCs w:val="24"/>
              </w:rPr>
            </w:pPr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lastRenderedPageBreak/>
              <w:t>Публичный доклад</w:t>
            </w:r>
          </w:p>
          <w:p w:rsidR="00CE4378" w:rsidRPr="006329FE" w:rsidRDefault="00CE4378" w:rsidP="00CE4378">
            <w:pPr>
              <w:pStyle w:val="a7"/>
              <w:ind w:right="248"/>
              <w:jc w:val="center"/>
              <w:rPr>
                <w:b/>
                <w:color w:val="000000"/>
                <w:sz w:val="24"/>
                <w:szCs w:val="24"/>
              </w:rPr>
            </w:pPr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>Муниципального бюджетного общеобразовательного учреждения</w:t>
            </w:r>
          </w:p>
          <w:p w:rsidR="00CE4378" w:rsidRPr="006329FE" w:rsidRDefault="004F0429" w:rsidP="00CE4378">
            <w:pPr>
              <w:pStyle w:val="a7"/>
              <w:ind w:right="24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Style w:val="af0"/>
                <w:b/>
                <w:bCs/>
                <w:color w:val="000000"/>
                <w:sz w:val="24"/>
                <w:szCs w:val="24"/>
              </w:rPr>
              <w:t>средней</w:t>
            </w:r>
            <w:r w:rsidR="00CE4378"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 xml:space="preserve"> общеобразовательной школы №4</w:t>
            </w:r>
          </w:p>
          <w:p w:rsidR="00CE4378" w:rsidRPr="006329FE" w:rsidRDefault="00CE4378" w:rsidP="00CE4378">
            <w:pPr>
              <w:pStyle w:val="a7"/>
              <w:ind w:right="248"/>
              <w:jc w:val="center"/>
              <w:rPr>
                <w:rStyle w:val="af0"/>
                <w:b/>
                <w:bCs/>
                <w:color w:val="000000"/>
                <w:sz w:val="24"/>
                <w:szCs w:val="24"/>
              </w:rPr>
            </w:pPr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>за 20</w:t>
            </w:r>
            <w:r w:rsidR="00923957"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>1</w:t>
            </w:r>
            <w:r w:rsidR="002F7536">
              <w:rPr>
                <w:rStyle w:val="af0"/>
                <w:b/>
                <w:bCs/>
                <w:color w:val="000000"/>
                <w:sz w:val="24"/>
                <w:szCs w:val="24"/>
              </w:rPr>
              <w:t>8</w:t>
            </w:r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>201</w:t>
            </w:r>
            <w:r w:rsidR="002F7536">
              <w:rPr>
                <w:rStyle w:val="af0"/>
                <w:b/>
                <w:bCs/>
                <w:color w:val="000000"/>
                <w:sz w:val="24"/>
                <w:szCs w:val="24"/>
              </w:rPr>
              <w:t>9</w:t>
            </w:r>
            <w:r w:rsidR="00E44DB6"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 xml:space="preserve"> учебный</w:t>
            </w:r>
            <w:proofErr w:type="gramEnd"/>
            <w:r w:rsidRPr="006329FE">
              <w:rPr>
                <w:rStyle w:val="af0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CE4378" w:rsidRPr="00E90910" w:rsidRDefault="003D68A7" w:rsidP="00976CEF">
            <w:pPr>
              <w:numPr>
                <w:ilvl w:val="0"/>
                <w:numId w:val="10"/>
              </w:numPr>
              <w:ind w:left="0"/>
              <w:jc w:val="both"/>
              <w:rPr>
                <w:b/>
                <w:bCs/>
              </w:rPr>
            </w:pPr>
            <w:r w:rsidRPr="00E90910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36576" distB="36576" distL="36576" distR="36576" simplePos="0" relativeHeight="251657216" behindDoc="1" locked="0" layoutInCell="1" allowOverlap="1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102870</wp:posOffset>
                      </wp:positionV>
                      <wp:extent cx="724535" cy="0"/>
                      <wp:effectExtent l="16510" t="59055" r="20955" b="55245"/>
                      <wp:wrapNone/>
                      <wp:docPr id="7" name="Line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45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7373"/>
                                </a:solidFill>
                                <a:prstDash val="sysDot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73C512" id="Line 354" o:spid="_x0000_s1026" style="position:absolute;z-index:-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41.2pt,8.1pt" to="198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" strokecolor="#007373" strokeweight=".5pt">
                      <v:stroke dashstyle="1 1" startarrow="block" endarrow="block"/>
                      <v:shadow color="#ccc"/>
                    </v:line>
                  </w:pict>
                </mc:Fallback>
              </mc:AlternateContent>
            </w:r>
            <w:r w:rsidR="00E90910">
              <w:rPr>
                <w:b/>
                <w:bCs/>
                <w:lang w:val="en-US"/>
              </w:rPr>
              <w:t>I</w:t>
            </w:r>
            <w:r w:rsidR="00E90910">
              <w:rPr>
                <w:b/>
                <w:bCs/>
              </w:rPr>
              <w:t>. Общие</w:t>
            </w:r>
            <w:r w:rsidR="00CE4378" w:rsidRPr="00E90910">
              <w:rPr>
                <w:b/>
                <w:bCs/>
              </w:rPr>
              <w:t xml:space="preserve"> характеристик</w:t>
            </w:r>
            <w:r w:rsidR="00E90910">
              <w:rPr>
                <w:b/>
                <w:bCs/>
              </w:rPr>
              <w:t>и</w:t>
            </w:r>
            <w:r w:rsidR="00CE4378" w:rsidRPr="00E90910">
              <w:rPr>
                <w:b/>
                <w:bCs/>
              </w:rPr>
              <w:t xml:space="preserve"> общеобразовательного учреждения.</w:t>
            </w:r>
          </w:p>
          <w:p w:rsidR="003D3684" w:rsidRPr="00925041" w:rsidRDefault="003D3684" w:rsidP="00486EDA">
            <w:pPr>
              <w:jc w:val="both"/>
              <w:rPr>
                <w:bCs/>
              </w:rPr>
            </w:pPr>
            <w:r w:rsidRPr="00925041">
              <w:rPr>
                <w:bCs/>
              </w:rPr>
              <w:t>1.</w:t>
            </w:r>
            <w:proofErr w:type="gramStart"/>
            <w:r w:rsidRPr="00925041">
              <w:rPr>
                <w:bCs/>
              </w:rPr>
              <w:t>1.Тип</w:t>
            </w:r>
            <w:proofErr w:type="gramEnd"/>
            <w:r w:rsidRPr="00925041">
              <w:rPr>
                <w:bCs/>
              </w:rPr>
              <w:t>, вид, статус учреждения, лицензия на образовательную деятельность, аккредитация.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97"/>
              <w:gridCol w:w="6096"/>
            </w:tblGrid>
            <w:tr w:rsidR="00D323DD" w:rsidRPr="00925041" w:rsidTr="00EA49E5">
              <w:tc>
                <w:tcPr>
                  <w:tcW w:w="3397" w:type="dxa"/>
                </w:tcPr>
                <w:p w:rsidR="00D323DD" w:rsidRPr="00925041" w:rsidRDefault="00D323DD" w:rsidP="001D3C2F">
                  <w:r w:rsidRPr="00925041">
                    <w:t>Название (по уставу)</w:t>
                  </w:r>
                </w:p>
              </w:tc>
              <w:tc>
                <w:tcPr>
                  <w:tcW w:w="6096" w:type="dxa"/>
                </w:tcPr>
                <w:p w:rsidR="00D323DD" w:rsidRPr="00925041" w:rsidRDefault="00D323DD" w:rsidP="00D323DD">
                  <w:r w:rsidRPr="00925041">
                    <w:t>Муниципальное бюджетное общеобразовательное учреждение средняя общеобразовательная школа  № 4</w:t>
                  </w:r>
                </w:p>
              </w:tc>
            </w:tr>
            <w:tr w:rsidR="00D323DD" w:rsidRPr="00925041" w:rsidTr="00EA49E5">
              <w:tc>
                <w:tcPr>
                  <w:tcW w:w="3397" w:type="dxa"/>
                </w:tcPr>
                <w:p w:rsidR="00D323DD" w:rsidRPr="00925041" w:rsidRDefault="00D323DD" w:rsidP="001D3C2F">
                  <w:r w:rsidRPr="00925041">
                    <w:t>Тип</w:t>
                  </w:r>
                </w:p>
              </w:tc>
              <w:tc>
                <w:tcPr>
                  <w:tcW w:w="6096" w:type="dxa"/>
                </w:tcPr>
                <w:p w:rsidR="00D323DD" w:rsidRPr="00925041" w:rsidRDefault="00D323DD" w:rsidP="001D3C2F">
                  <w:r w:rsidRPr="00925041">
                    <w:rPr>
                      <w:bCs/>
                      <w:color w:val="000000"/>
                      <w:spacing w:val="-5"/>
                    </w:rPr>
                    <w:t>Общеобразовательное учреждение</w:t>
                  </w:r>
                </w:p>
              </w:tc>
            </w:tr>
            <w:tr w:rsidR="00D323DD" w:rsidRPr="00925041" w:rsidTr="00EA49E5">
              <w:tc>
                <w:tcPr>
                  <w:tcW w:w="3397" w:type="dxa"/>
                </w:tcPr>
                <w:p w:rsidR="00D323DD" w:rsidRPr="00925041" w:rsidRDefault="00D323DD" w:rsidP="001D3C2F">
                  <w:r w:rsidRPr="00925041">
                    <w:t>Вид</w:t>
                  </w:r>
                </w:p>
              </w:tc>
              <w:tc>
                <w:tcPr>
                  <w:tcW w:w="6096" w:type="dxa"/>
                </w:tcPr>
                <w:p w:rsidR="00D323DD" w:rsidRPr="00925041" w:rsidRDefault="00D323DD" w:rsidP="00D323DD">
                  <w:r w:rsidRPr="00925041">
                    <w:t>Средняя общеобразовательная школа</w:t>
                  </w:r>
                </w:p>
              </w:tc>
            </w:tr>
            <w:tr w:rsidR="00D323DD" w:rsidRPr="00925041" w:rsidTr="00EA49E5">
              <w:tc>
                <w:tcPr>
                  <w:tcW w:w="3397" w:type="dxa"/>
                </w:tcPr>
                <w:p w:rsidR="00D323DD" w:rsidRPr="00925041" w:rsidRDefault="00D323DD" w:rsidP="001D3C2F">
                  <w:r w:rsidRPr="00925041">
                    <w:t>Организационно-</w:t>
                  </w:r>
                </w:p>
                <w:p w:rsidR="00D323DD" w:rsidRPr="00925041" w:rsidRDefault="00D323DD" w:rsidP="001D3C2F">
                  <w:r w:rsidRPr="00925041">
                    <w:t>правовая форма</w:t>
                  </w:r>
                </w:p>
              </w:tc>
              <w:tc>
                <w:tcPr>
                  <w:tcW w:w="6096" w:type="dxa"/>
                </w:tcPr>
                <w:p w:rsidR="00D323DD" w:rsidRPr="00925041" w:rsidRDefault="00D323DD" w:rsidP="001D3C2F">
                  <w:r w:rsidRPr="00925041">
                    <w:t>Муниципальное учреждение</w:t>
                  </w:r>
                </w:p>
              </w:tc>
            </w:tr>
            <w:tr w:rsidR="00D323DD" w:rsidRPr="00925041" w:rsidTr="00EA49E5">
              <w:trPr>
                <w:trHeight w:val="268"/>
              </w:trPr>
              <w:tc>
                <w:tcPr>
                  <w:tcW w:w="3397" w:type="dxa"/>
                </w:tcPr>
                <w:p w:rsidR="00D323DD" w:rsidRPr="00925041" w:rsidRDefault="00D323DD" w:rsidP="001D3C2F">
                  <w:r w:rsidRPr="00925041">
                    <w:t>Учредитель</w:t>
                  </w:r>
                </w:p>
              </w:tc>
              <w:tc>
                <w:tcPr>
                  <w:tcW w:w="6096" w:type="dxa"/>
                </w:tcPr>
                <w:p w:rsidR="00D323DD" w:rsidRPr="00925041" w:rsidRDefault="00D323DD" w:rsidP="00D323DD">
                  <w:r w:rsidRPr="00925041">
                    <w:t xml:space="preserve">Администрация города </w:t>
                  </w:r>
                  <w:proofErr w:type="spellStart"/>
                  <w:r w:rsidRPr="00925041">
                    <w:t>Урай</w:t>
                  </w:r>
                  <w:proofErr w:type="spellEnd"/>
                </w:p>
              </w:tc>
            </w:tr>
            <w:tr w:rsidR="00D323DD" w:rsidRPr="00925041" w:rsidTr="00EA49E5">
              <w:tc>
                <w:tcPr>
                  <w:tcW w:w="3397" w:type="dxa"/>
                </w:tcPr>
                <w:p w:rsidR="00D323DD" w:rsidRPr="00925041" w:rsidRDefault="00D323DD" w:rsidP="001D3C2F">
                  <w:r w:rsidRPr="00925041">
                    <w:t>Год основания</w:t>
                  </w:r>
                </w:p>
              </w:tc>
              <w:tc>
                <w:tcPr>
                  <w:tcW w:w="6096" w:type="dxa"/>
                </w:tcPr>
                <w:p w:rsidR="00D323DD" w:rsidRPr="00925041" w:rsidRDefault="00D323DD" w:rsidP="001D3C2F">
                  <w:r w:rsidRPr="00925041">
                    <w:t>1968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rPr>
                      <w:bCs/>
                      <w:color w:val="2E2E2E"/>
                      <w:spacing w:val="1"/>
                    </w:rPr>
                    <w:t>Тип здания</w:t>
                  </w:r>
                </w:p>
              </w:tc>
              <w:tc>
                <w:tcPr>
                  <w:tcW w:w="6096" w:type="dxa"/>
                </w:tcPr>
                <w:p w:rsidR="00AF0896" w:rsidRPr="00925041" w:rsidRDefault="00AF0896" w:rsidP="001D3C2F">
                  <w:pPr>
                    <w:jc w:val="both"/>
                  </w:pPr>
                  <w:r w:rsidRPr="00925041">
                    <w:rPr>
                      <w:bCs/>
                      <w:color w:val="000000"/>
                      <w:spacing w:val="-9"/>
                    </w:rPr>
                    <w:t>Капитальное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t>Юридический адрес</w:t>
                  </w:r>
                </w:p>
              </w:tc>
              <w:tc>
                <w:tcPr>
                  <w:tcW w:w="6096" w:type="dxa"/>
                </w:tcPr>
                <w:p w:rsidR="00AF0896" w:rsidRPr="00925041" w:rsidRDefault="00AF0896" w:rsidP="001D3C2F">
                  <w:pPr>
                    <w:shd w:val="clear" w:color="auto" w:fill="FFFFFF"/>
                    <w:ind w:left="29"/>
                  </w:pPr>
                  <w:r w:rsidRPr="00925041">
                    <w:rPr>
                      <w:color w:val="000000"/>
                      <w:spacing w:val="3"/>
                    </w:rPr>
                    <w:t xml:space="preserve">628285, Россия, Ханты - Мансийский автономной округ - Югра, </w:t>
                  </w:r>
                  <w:proofErr w:type="spellStart"/>
                  <w:r w:rsidRPr="00925041">
                    <w:rPr>
                      <w:color w:val="000000"/>
                      <w:spacing w:val="3"/>
                    </w:rPr>
                    <w:t>г.Урай</w:t>
                  </w:r>
                  <w:proofErr w:type="spellEnd"/>
                  <w:r w:rsidRPr="00925041">
                    <w:rPr>
                      <w:color w:val="000000"/>
                      <w:spacing w:val="3"/>
                    </w:rPr>
                    <w:t>, ул. Маяковского,17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t>Телефон, факс</w:t>
                  </w:r>
                </w:p>
              </w:tc>
              <w:tc>
                <w:tcPr>
                  <w:tcW w:w="6096" w:type="dxa"/>
                </w:tcPr>
                <w:p w:rsidR="00AF0896" w:rsidRPr="00925041" w:rsidRDefault="005313A3" w:rsidP="001D3C2F">
                  <w:r>
                    <w:t>8-346-76-</w:t>
                  </w:r>
                  <w:r w:rsidR="00AF0896" w:rsidRPr="00925041">
                    <w:t>22-0-11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rPr>
                      <w:lang w:val="en-US"/>
                    </w:rPr>
                    <w:t>E</w:t>
                  </w:r>
                  <w:r w:rsidRPr="00925041">
                    <w:t>-</w:t>
                  </w:r>
                  <w:r w:rsidRPr="00925041">
                    <w:rPr>
                      <w:lang w:val="en-US"/>
                    </w:rPr>
                    <w:t>mail</w:t>
                  </w:r>
                </w:p>
              </w:tc>
              <w:tc>
                <w:tcPr>
                  <w:tcW w:w="6096" w:type="dxa"/>
                </w:tcPr>
                <w:p w:rsidR="00AF0896" w:rsidRPr="00925041" w:rsidRDefault="004F3184" w:rsidP="004F3184">
                  <w:pPr>
                    <w:ind w:left="-108" w:firstLine="108"/>
                    <w:rPr>
                      <w:i/>
                      <w:iCs/>
                      <w:lang w:val="en-US"/>
                    </w:rPr>
                  </w:pPr>
                  <w:r w:rsidRPr="00925041">
                    <w:rPr>
                      <w:lang w:val="en-US"/>
                    </w:rPr>
                    <w:t>s</w:t>
                  </w:r>
                  <w:r w:rsidR="00AF0896" w:rsidRPr="00925041">
                    <w:rPr>
                      <w:lang w:val="en-US"/>
                    </w:rPr>
                    <w:t>chool</w:t>
                  </w:r>
                  <w:r w:rsidR="00392957" w:rsidRPr="00925041">
                    <w:rPr>
                      <w:lang w:val="en-US"/>
                    </w:rPr>
                    <w:t>4</w:t>
                  </w:r>
                  <w:r w:rsidRPr="00925041">
                    <w:rPr>
                      <w:lang w:val="en-US"/>
                    </w:rPr>
                    <w:t>@edu</w:t>
                  </w:r>
                  <w:r w:rsidRPr="00925041">
                    <w:t>.</w:t>
                  </w:r>
                  <w:proofErr w:type="spellStart"/>
                  <w:r w:rsidRPr="00925041">
                    <w:rPr>
                      <w:lang w:val="en-US"/>
                    </w:rPr>
                    <w:t>uray</w:t>
                  </w:r>
                  <w:proofErr w:type="spellEnd"/>
                  <w:r w:rsidRPr="00925041">
                    <w:t>.</w:t>
                  </w:r>
                  <w:proofErr w:type="spellStart"/>
                  <w:r w:rsidRPr="00925041">
                    <w:rPr>
                      <w:lang w:val="en-US"/>
                    </w:rPr>
                    <w:t>ru</w:t>
                  </w:r>
                  <w:proofErr w:type="spellEnd"/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t>Адрес сайта в</w:t>
                  </w:r>
                  <w:r w:rsidR="0000066B" w:rsidRPr="00925041">
                    <w:t xml:space="preserve"> </w:t>
                  </w:r>
                  <w:r w:rsidRPr="00925041">
                    <w:t>интернете</w:t>
                  </w:r>
                </w:p>
              </w:tc>
              <w:tc>
                <w:tcPr>
                  <w:tcW w:w="6096" w:type="dxa"/>
                </w:tcPr>
                <w:p w:rsidR="00366FA9" w:rsidRPr="00925041" w:rsidRDefault="001E422D" w:rsidP="00366FA9">
                  <w:hyperlink r:id="rId9" w:history="1">
                    <w:r w:rsidR="00366FA9" w:rsidRPr="00297613">
                      <w:rPr>
                        <w:rStyle w:val="a5"/>
                      </w:rPr>
                      <w:t>https://sch4.siteedu.ru/</w:t>
                    </w:r>
                  </w:hyperlink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t>Лицензия (дата выдачи, номер, кем выдана)</w:t>
                  </w:r>
                </w:p>
              </w:tc>
              <w:tc>
                <w:tcPr>
                  <w:tcW w:w="6096" w:type="dxa"/>
                </w:tcPr>
                <w:p w:rsidR="00AF0896" w:rsidRPr="00925041" w:rsidRDefault="00AF0896" w:rsidP="00F60A0B">
                  <w:proofErr w:type="gramStart"/>
                  <w:r w:rsidRPr="00925041">
                    <w:rPr>
                      <w:color w:val="000000"/>
                      <w:spacing w:val="5"/>
                    </w:rPr>
                    <w:t xml:space="preserve">Серия  </w:t>
                  </w:r>
                  <w:r w:rsidR="00F60A0B" w:rsidRPr="00925041">
                    <w:rPr>
                      <w:color w:val="000000"/>
                      <w:spacing w:val="5"/>
                    </w:rPr>
                    <w:t>86</w:t>
                  </w:r>
                  <w:proofErr w:type="gramEnd"/>
                  <w:r w:rsidR="00F60A0B" w:rsidRPr="00925041">
                    <w:rPr>
                      <w:color w:val="000000"/>
                      <w:spacing w:val="5"/>
                    </w:rPr>
                    <w:t>Л01</w:t>
                  </w:r>
                  <w:r w:rsidRPr="00925041">
                    <w:rPr>
                      <w:color w:val="000000"/>
                      <w:spacing w:val="5"/>
                    </w:rPr>
                    <w:t xml:space="preserve"> № </w:t>
                  </w:r>
                  <w:r w:rsidR="00F60A0B" w:rsidRPr="00925041">
                    <w:rPr>
                      <w:color w:val="000000"/>
                      <w:spacing w:val="5"/>
                    </w:rPr>
                    <w:t>0000638</w:t>
                  </w:r>
                  <w:r w:rsidRPr="00925041">
                    <w:rPr>
                      <w:color w:val="000000"/>
                      <w:spacing w:val="5"/>
                    </w:rPr>
                    <w:t xml:space="preserve">,  выдана   </w:t>
                  </w:r>
                  <w:r w:rsidR="00F60A0B" w:rsidRPr="00925041">
                    <w:rPr>
                      <w:color w:val="000000"/>
                      <w:spacing w:val="5"/>
                    </w:rPr>
                    <w:t>24</w:t>
                  </w:r>
                  <w:r w:rsidRPr="00925041">
                    <w:rPr>
                      <w:color w:val="000000"/>
                      <w:spacing w:val="5"/>
                    </w:rPr>
                    <w:t>.0</w:t>
                  </w:r>
                  <w:r w:rsidR="00F60A0B" w:rsidRPr="00925041">
                    <w:rPr>
                      <w:color w:val="000000"/>
                      <w:spacing w:val="5"/>
                    </w:rPr>
                    <w:t>2</w:t>
                  </w:r>
                  <w:r w:rsidRPr="00925041">
                    <w:rPr>
                      <w:color w:val="000000"/>
                      <w:spacing w:val="5"/>
                    </w:rPr>
                    <w:t>.20</w:t>
                  </w:r>
                  <w:r w:rsidR="00F60A0B" w:rsidRPr="00925041">
                    <w:rPr>
                      <w:color w:val="000000"/>
                      <w:spacing w:val="5"/>
                    </w:rPr>
                    <w:t>14</w:t>
                  </w:r>
                  <w:r w:rsidR="00E44DB6" w:rsidRPr="00925041">
                    <w:rPr>
                      <w:color w:val="000000"/>
                      <w:spacing w:val="5"/>
                    </w:rPr>
                    <w:t xml:space="preserve"> </w:t>
                  </w:r>
                  <w:r w:rsidRPr="00925041">
                    <w:rPr>
                      <w:color w:val="000000"/>
                      <w:spacing w:val="3"/>
                    </w:rPr>
                    <w:t xml:space="preserve">регистрационный   № </w:t>
                  </w:r>
                  <w:r w:rsidR="00F60A0B" w:rsidRPr="00925041">
                    <w:rPr>
                      <w:color w:val="000000"/>
                      <w:spacing w:val="3"/>
                    </w:rPr>
                    <w:t>1441</w:t>
                  </w:r>
                  <w:r w:rsidRPr="00925041">
                    <w:rPr>
                      <w:color w:val="000000"/>
                      <w:spacing w:val="3"/>
                    </w:rPr>
                    <w:t>,    Службой по контролю и надзору в сфере образования Ханты-Мансийского автономного округа - Югры</w:t>
                  </w:r>
                  <w:r w:rsidRPr="00925041">
                    <w:rPr>
                      <w:color w:val="000000"/>
                      <w:spacing w:val="5"/>
                    </w:rPr>
                    <w:t xml:space="preserve">. Срок окончания действия лицензии </w:t>
                  </w:r>
                  <w:r w:rsidR="00F60A0B" w:rsidRPr="00925041">
                    <w:rPr>
                      <w:color w:val="000000"/>
                      <w:spacing w:val="5"/>
                    </w:rPr>
                    <w:t>- бессрочная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t>Аккредитация (дата выдачи, номер, кем выдана)</w:t>
                  </w:r>
                </w:p>
              </w:tc>
              <w:tc>
                <w:tcPr>
                  <w:tcW w:w="6096" w:type="dxa"/>
                </w:tcPr>
                <w:p w:rsidR="00AF0896" w:rsidRPr="00925041" w:rsidRDefault="00AF0896" w:rsidP="008E2599">
                  <w:pPr>
                    <w:jc w:val="both"/>
                  </w:pPr>
                  <w:r w:rsidRPr="00925041">
                    <w:t xml:space="preserve">Свидетельство о государственной аккредитации  </w:t>
                  </w:r>
                  <w:r w:rsidR="008E2599" w:rsidRPr="00925041">
                    <w:t>серия 86А0</w:t>
                  </w:r>
                  <w:r w:rsidR="0016390A" w:rsidRPr="00925041">
                    <w:t>1№</w:t>
                  </w:r>
                  <w:r w:rsidR="008E2599" w:rsidRPr="00925041">
                    <w:t>0000145</w:t>
                  </w:r>
                  <w:r w:rsidR="0016390A" w:rsidRPr="00925041">
                    <w:t>, выдано 21 ноября</w:t>
                  </w:r>
                  <w:r w:rsidRPr="00925041">
                    <w:t xml:space="preserve">  20</w:t>
                  </w:r>
                  <w:r w:rsidR="0016390A" w:rsidRPr="00925041">
                    <w:t>14</w:t>
                  </w:r>
                  <w:r w:rsidRPr="00925041">
                    <w:t xml:space="preserve"> года регистрационный №</w:t>
                  </w:r>
                  <w:r w:rsidR="0016390A" w:rsidRPr="00925041">
                    <w:t>892</w:t>
                  </w:r>
                  <w:r w:rsidRPr="00925041">
                    <w:t>.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rPr>
                      <w:bCs/>
                      <w:color w:val="2E2E2E"/>
                    </w:rPr>
                    <w:t xml:space="preserve">Проектная </w:t>
                  </w:r>
                  <w:r w:rsidRPr="00925041">
                    <w:rPr>
                      <w:bCs/>
                      <w:color w:val="2E2E2E"/>
                      <w:spacing w:val="2"/>
                    </w:rPr>
                    <w:t>мощность</w:t>
                  </w:r>
                </w:p>
              </w:tc>
              <w:tc>
                <w:tcPr>
                  <w:tcW w:w="6096" w:type="dxa"/>
                </w:tcPr>
                <w:p w:rsidR="00AF0896" w:rsidRPr="00925041" w:rsidRDefault="00DC1171" w:rsidP="001D3C2F">
                  <w:pPr>
                    <w:shd w:val="clear" w:color="auto" w:fill="FFFFFF"/>
                    <w:ind w:left="86" w:right="86"/>
                  </w:pPr>
                  <w:r w:rsidRPr="00925041">
                    <w:rPr>
                      <w:bCs/>
                      <w:color w:val="000000"/>
                      <w:spacing w:val="-5"/>
                    </w:rPr>
                    <w:t>5</w:t>
                  </w:r>
                  <w:r w:rsidR="00AF0896" w:rsidRPr="00925041">
                    <w:rPr>
                      <w:bCs/>
                      <w:color w:val="000000"/>
                      <w:spacing w:val="-5"/>
                    </w:rPr>
                    <w:t xml:space="preserve">25 в 1 смену обучающихся 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pPr>
                    <w:shd w:val="clear" w:color="auto" w:fill="FFFFFF"/>
                    <w:ind w:left="331" w:hanging="331"/>
                  </w:pPr>
                  <w:r w:rsidRPr="00925041">
                    <w:rPr>
                      <w:bCs/>
                      <w:color w:val="000000"/>
                      <w:spacing w:val="2"/>
                    </w:rPr>
                    <w:t xml:space="preserve">Фактическая </w:t>
                  </w:r>
                  <w:r w:rsidRPr="00925041">
                    <w:rPr>
                      <w:bCs/>
                      <w:color w:val="000000"/>
                      <w:spacing w:val="1"/>
                    </w:rPr>
                    <w:t>наполняемость</w:t>
                  </w:r>
                </w:p>
              </w:tc>
              <w:tc>
                <w:tcPr>
                  <w:tcW w:w="6096" w:type="dxa"/>
                </w:tcPr>
                <w:p w:rsidR="00AF0896" w:rsidRPr="00451895" w:rsidRDefault="00451895" w:rsidP="00F60A0B">
                  <w:pPr>
                    <w:jc w:val="both"/>
                    <w:rPr>
                      <w:color w:val="000000" w:themeColor="text1"/>
                    </w:rPr>
                  </w:pPr>
                  <w:r w:rsidRPr="00451895">
                    <w:rPr>
                      <w:color w:val="000000" w:themeColor="text1"/>
                    </w:rPr>
                    <w:t>1019</w:t>
                  </w:r>
                  <w:r w:rsidR="00366FA9" w:rsidRPr="00451895">
                    <w:rPr>
                      <w:color w:val="000000" w:themeColor="text1"/>
                    </w:rPr>
                    <w:t xml:space="preserve"> </w:t>
                  </w:r>
                  <w:r w:rsidR="00AF0896" w:rsidRPr="00451895">
                    <w:rPr>
                      <w:color w:val="000000" w:themeColor="text1"/>
                    </w:rPr>
                    <w:t xml:space="preserve"> в 2 смены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rPr>
                      <w:color w:val="000000"/>
                      <w:spacing w:val="4"/>
                    </w:rPr>
                    <w:t>Начальное общее образование</w:t>
                  </w:r>
                </w:p>
              </w:tc>
              <w:tc>
                <w:tcPr>
                  <w:tcW w:w="6096" w:type="dxa"/>
                </w:tcPr>
                <w:p w:rsidR="00AF0896" w:rsidRPr="00451895" w:rsidRDefault="00AF0896" w:rsidP="001D3C2F">
                  <w:pPr>
                    <w:jc w:val="both"/>
                    <w:rPr>
                      <w:color w:val="000000" w:themeColor="text1"/>
                    </w:rPr>
                  </w:pPr>
                  <w:r w:rsidRPr="00451895">
                    <w:rPr>
                      <w:color w:val="000000" w:themeColor="text1"/>
                    </w:rPr>
                    <w:t>4</w:t>
                  </w:r>
                  <w:r w:rsidR="00451895" w:rsidRPr="00451895">
                    <w:rPr>
                      <w:color w:val="000000" w:themeColor="text1"/>
                    </w:rPr>
                    <w:t>22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1D3C2F">
                  <w:r w:rsidRPr="00925041">
                    <w:rPr>
                      <w:color w:val="000000"/>
                      <w:spacing w:val="3"/>
                    </w:rPr>
                    <w:t>Основное общее образование</w:t>
                  </w:r>
                </w:p>
              </w:tc>
              <w:tc>
                <w:tcPr>
                  <w:tcW w:w="6096" w:type="dxa"/>
                </w:tcPr>
                <w:p w:rsidR="00AF0896" w:rsidRPr="00451895" w:rsidRDefault="00451895" w:rsidP="00F60A0B">
                  <w:pPr>
                    <w:jc w:val="both"/>
                    <w:rPr>
                      <w:color w:val="000000" w:themeColor="text1"/>
                    </w:rPr>
                  </w:pPr>
                  <w:r w:rsidRPr="00451895">
                    <w:rPr>
                      <w:color w:val="000000" w:themeColor="text1"/>
                    </w:rPr>
                    <w:t>501</w:t>
                  </w:r>
                </w:p>
              </w:tc>
            </w:tr>
            <w:tr w:rsidR="00AF0896" w:rsidRPr="00925041" w:rsidTr="00EA49E5">
              <w:tc>
                <w:tcPr>
                  <w:tcW w:w="3397" w:type="dxa"/>
                </w:tcPr>
                <w:p w:rsidR="00AF0896" w:rsidRPr="00925041" w:rsidRDefault="00AF0896" w:rsidP="00CB4191">
                  <w:r w:rsidRPr="00925041">
                    <w:rPr>
                      <w:color w:val="000000"/>
                      <w:spacing w:val="1"/>
                    </w:rPr>
                    <w:t>Среднее общее образование</w:t>
                  </w:r>
                </w:p>
              </w:tc>
              <w:tc>
                <w:tcPr>
                  <w:tcW w:w="6096" w:type="dxa"/>
                </w:tcPr>
                <w:p w:rsidR="00AF0896" w:rsidRPr="00451895" w:rsidRDefault="00451895" w:rsidP="001D3C2F">
                  <w:pPr>
                    <w:jc w:val="both"/>
                    <w:rPr>
                      <w:color w:val="000000" w:themeColor="text1"/>
                    </w:rPr>
                  </w:pPr>
                  <w:r w:rsidRPr="00451895">
                    <w:rPr>
                      <w:color w:val="000000" w:themeColor="text1"/>
                    </w:rPr>
                    <w:t>96</w:t>
                  </w:r>
                </w:p>
              </w:tc>
            </w:tr>
          </w:tbl>
          <w:p w:rsidR="00CB4191" w:rsidRPr="00925041" w:rsidRDefault="00CB4191" w:rsidP="00CB4191">
            <w:pPr>
              <w:jc w:val="both"/>
            </w:pPr>
            <w:r w:rsidRPr="00925041">
              <w:t xml:space="preserve">МБОУ СОШ №4 – одно из старейших образовательных учреждений города, введено в строй в 1968 году. Комфортные условия обучения, уровень образования, соответствующий ФГОС, эмоционально привлекательная воспитывающая среда, яркие школьные традиции – все это сделало школу востребованной </w:t>
            </w:r>
            <w:proofErr w:type="gramStart"/>
            <w:r w:rsidR="00875C09" w:rsidRPr="00925041">
              <w:t xml:space="preserve">обучающимися </w:t>
            </w:r>
            <w:r w:rsidRPr="00925041">
              <w:t xml:space="preserve"> и</w:t>
            </w:r>
            <w:proofErr w:type="gramEnd"/>
            <w:r w:rsidRPr="00925041">
              <w:t xml:space="preserve"> их родителями.  Школой соблюдаются конституционные права граждан на получение образования независимо от социального статуса и места проживания</w:t>
            </w:r>
            <w:r w:rsidR="00AB41DF" w:rsidRPr="00925041">
              <w:t xml:space="preserve">. </w:t>
            </w:r>
            <w:r w:rsidR="00366FA9">
              <w:t>За 50</w:t>
            </w:r>
            <w:r w:rsidRPr="00925041">
              <w:t xml:space="preserve"> лет своей работы МБОУ СОШ №4 зарекомендовала себя как общеобразовательное учреждение с хорошим уровнем фундаментальных знаний, достаточно высоким процентом поступления выпускников </w:t>
            </w:r>
            <w:r w:rsidR="00017540" w:rsidRPr="00925041">
              <w:t>(</w:t>
            </w:r>
            <w:r w:rsidR="00366FA9">
              <w:t>10</w:t>
            </w:r>
            <w:r w:rsidR="00017540" w:rsidRPr="00925041">
              <w:t>0</w:t>
            </w:r>
            <w:r w:rsidRPr="00925041">
              <w:t xml:space="preserve">%) в высшие и средние учебные заведения. В школе трудится стабильный педагогический коллектив, который постоянно повышает свое профессиональное </w:t>
            </w:r>
            <w:proofErr w:type="gramStart"/>
            <w:r w:rsidRPr="00486EDA">
              <w:rPr>
                <w:color w:val="000000" w:themeColor="text1"/>
              </w:rPr>
              <w:t xml:space="preserve">мастерство </w:t>
            </w:r>
            <w:r w:rsidR="005F2834">
              <w:rPr>
                <w:color w:val="000000" w:themeColor="text1"/>
              </w:rPr>
              <w:t xml:space="preserve"> 99</w:t>
            </w:r>
            <w:proofErr w:type="gramEnd"/>
            <w:r w:rsidR="00875C09" w:rsidRPr="00486EDA">
              <w:rPr>
                <w:color w:val="000000" w:themeColor="text1"/>
              </w:rPr>
              <w:t xml:space="preserve">% </w:t>
            </w:r>
            <w:r w:rsidR="005F2834">
              <w:rPr>
                <w:color w:val="000000" w:themeColor="text1"/>
              </w:rPr>
              <w:t>(92</w:t>
            </w:r>
            <w:r w:rsidR="00886DAC" w:rsidRPr="00486EDA">
              <w:rPr>
                <w:color w:val="000000" w:themeColor="text1"/>
              </w:rPr>
              <w:t>% в 201</w:t>
            </w:r>
            <w:r w:rsidR="005F2834">
              <w:rPr>
                <w:color w:val="000000" w:themeColor="text1"/>
              </w:rPr>
              <w:t>7</w:t>
            </w:r>
            <w:r w:rsidRPr="00486EDA">
              <w:rPr>
                <w:color w:val="000000" w:themeColor="text1"/>
              </w:rPr>
              <w:t>-201</w:t>
            </w:r>
            <w:r w:rsidR="005F2834">
              <w:rPr>
                <w:color w:val="000000" w:themeColor="text1"/>
              </w:rPr>
              <w:t>8</w:t>
            </w:r>
            <w:r w:rsidRPr="00486EDA">
              <w:rPr>
                <w:color w:val="000000" w:themeColor="text1"/>
              </w:rPr>
              <w:t xml:space="preserve"> учебном году). Благодаря достаточно хорошему уровню знаний школа пользуется заслуже</w:t>
            </w:r>
            <w:r w:rsidR="00DC1171" w:rsidRPr="00486EDA">
              <w:rPr>
                <w:color w:val="000000" w:themeColor="text1"/>
              </w:rPr>
              <w:t xml:space="preserve">нным </w:t>
            </w:r>
            <w:r w:rsidR="00DC1171" w:rsidRPr="00925041">
              <w:t xml:space="preserve">авторитетом у родителей </w:t>
            </w:r>
            <w:r w:rsidR="005F2834">
              <w:t>(86</w:t>
            </w:r>
            <w:r w:rsidRPr="00925041">
              <w:t>%), что подтверждается результатами анкетирования, а также ежегодно возрастающим набором первоклассников. Все эт</w:t>
            </w:r>
            <w:r w:rsidR="00E772A2" w:rsidRPr="00925041">
              <w:t>и факты свидетельствуют</w:t>
            </w:r>
            <w:r w:rsidRPr="00925041">
              <w:t xml:space="preserve"> о позитивном отношении</w:t>
            </w:r>
            <w:r w:rsidR="005F2834">
              <w:t xml:space="preserve"> обучающихся и их родителей к образовательной организации</w:t>
            </w:r>
            <w:r w:rsidRPr="00925041">
              <w:t>, заслуженном авторитете школы в окружающем социуме. Соответствующий уровень подготовки школьников обеспечивается постоянной работой педагогического коллектива в поисках наиболее оптимальных условий для успешного обучения и воспитания интеллектуально развитой творческой личности, способной к самообразованию, самоопределению и саморазвитию.</w:t>
            </w:r>
          </w:p>
          <w:p w:rsidR="00CE4378" w:rsidRPr="00925041" w:rsidRDefault="00CE4378" w:rsidP="00DA6A70">
            <w:pPr>
              <w:ind w:firstLine="720"/>
              <w:jc w:val="both"/>
            </w:pPr>
            <w:r w:rsidRPr="00925041">
              <w:lastRenderedPageBreak/>
              <w:t>В школе сложилась своя особая педагогическая система, характеризующаяся научно-методической и управленческой структурами в режиме развития, наличием воспитательных комплексов</w:t>
            </w:r>
            <w:r w:rsidR="00C67ACD" w:rsidRPr="00925041">
              <w:t xml:space="preserve"> в виде реализации целевых программ</w:t>
            </w:r>
            <w:r w:rsidR="00875C09" w:rsidRPr="00925041">
              <w:t xml:space="preserve"> и инновационных проектов</w:t>
            </w:r>
            <w:r w:rsidRPr="00925041">
              <w:t>.</w:t>
            </w:r>
          </w:p>
          <w:p w:rsidR="00C67ACD" w:rsidRPr="00925041" w:rsidRDefault="00CE4378" w:rsidP="00DA6A70">
            <w:pPr>
              <w:ind w:firstLine="720"/>
              <w:jc w:val="both"/>
            </w:pPr>
            <w:r w:rsidRPr="00925041">
              <w:t xml:space="preserve">Особая роль в школе отводится </w:t>
            </w:r>
            <w:r w:rsidR="00C67ACD" w:rsidRPr="00925041">
              <w:t xml:space="preserve">органам государственного-общественного управления и самоуправления. С 2006 года в школе создан и работает Управляющий совет, куда вошли активные родители, </w:t>
            </w:r>
            <w:proofErr w:type="gramStart"/>
            <w:r w:rsidR="00C67ACD" w:rsidRPr="00925041">
              <w:t>учителя,  старшеклассники</w:t>
            </w:r>
            <w:proofErr w:type="gramEnd"/>
            <w:r w:rsidR="00C67ACD" w:rsidRPr="00925041">
              <w:t>. Управляющий совет школы способствует координации деятельности, гармонизации</w:t>
            </w:r>
            <w:r w:rsidR="000737F7" w:rsidRPr="00925041">
              <w:t xml:space="preserve"> взаимоотношений между педагогами, </w:t>
            </w:r>
            <w:r w:rsidR="0000066B" w:rsidRPr="00925041">
              <w:t>обучающимися</w:t>
            </w:r>
            <w:r w:rsidR="000737F7" w:rsidRPr="00925041">
              <w:t xml:space="preserve"> и их родителями, оказывает помощь администрации школы и педагогическому коллективу в работе по формированию демократического микроклимата</w:t>
            </w:r>
            <w:r w:rsidR="005F2834">
              <w:t>.</w:t>
            </w:r>
          </w:p>
          <w:p w:rsidR="00CE4378" w:rsidRPr="00925041" w:rsidRDefault="002D3017" w:rsidP="00DA6A70">
            <w:pPr>
              <w:ind w:firstLine="720"/>
              <w:jc w:val="both"/>
            </w:pPr>
            <w:r w:rsidRPr="00925041">
              <w:t xml:space="preserve">  Совет старшеклассников координирует самоуправление в школе, является инициатором практически всех дел в школе, помогает молодежным школьным организациям</w:t>
            </w:r>
            <w:r w:rsidR="00875C09" w:rsidRPr="00925041">
              <w:t>:</w:t>
            </w:r>
            <w:r w:rsidRPr="00925041">
              <w:t xml:space="preserve"> «ШАГ», «Светлячки</w:t>
            </w:r>
            <w:proofErr w:type="gramStart"/>
            <w:r w:rsidRPr="00925041">
              <w:t>»,</w:t>
            </w:r>
            <w:r w:rsidR="005F2834">
              <w:t xml:space="preserve">  отряду</w:t>
            </w:r>
            <w:proofErr w:type="gramEnd"/>
            <w:r w:rsidR="005F2834">
              <w:t xml:space="preserve"> волонтеров «Добрый мир»</w:t>
            </w:r>
            <w:r w:rsidRPr="00925041">
              <w:t>.</w:t>
            </w:r>
          </w:p>
          <w:p w:rsidR="002D3017" w:rsidRPr="00925041" w:rsidRDefault="002D3017" w:rsidP="00DA6A70">
            <w:pPr>
              <w:ind w:firstLine="720"/>
              <w:jc w:val="both"/>
            </w:pPr>
            <w:r w:rsidRPr="00925041">
              <w:t>В школе создана система оздоровительных спортивных мероприятий,</w:t>
            </w:r>
            <w:r w:rsidR="00875C09" w:rsidRPr="00925041">
              <w:t xml:space="preserve"> </w:t>
            </w:r>
            <w:r w:rsidR="00017540" w:rsidRPr="00925041">
              <w:t>работает спортивный клуб «Факел»,</w:t>
            </w:r>
            <w:r w:rsidRPr="00925041">
              <w:t xml:space="preserve"> информатизации образовательного пространства через формирование единого образовательного сообщества</w:t>
            </w:r>
            <w:r w:rsidR="0000066B" w:rsidRPr="00925041">
              <w:t>, постоянно действует и решает проблемы «Школьная служба примирения»</w:t>
            </w:r>
            <w:r w:rsidRPr="00925041">
              <w:t>.</w:t>
            </w:r>
          </w:p>
          <w:p w:rsidR="009F6238" w:rsidRPr="00EE437C" w:rsidRDefault="009F6238" w:rsidP="00DA6A70">
            <w:pPr>
              <w:ind w:firstLine="720"/>
              <w:jc w:val="both"/>
            </w:pPr>
            <w:r w:rsidRPr="00925041">
              <w:t xml:space="preserve">В школе функционирует и систематически развивается информационный портал – школьный сайт. Сайт представляет своеобразное </w:t>
            </w:r>
            <w:proofErr w:type="gramStart"/>
            <w:r w:rsidRPr="00925041">
              <w:t>пространство  профессиональной</w:t>
            </w:r>
            <w:proofErr w:type="gramEnd"/>
            <w:r w:rsidR="00875C09" w:rsidRPr="00925041">
              <w:t xml:space="preserve"> рефлекси</w:t>
            </w:r>
            <w:r w:rsidRPr="00925041">
              <w:t>и для школы, дает возможн</w:t>
            </w:r>
            <w:r w:rsidR="00DA5083" w:rsidRPr="00925041">
              <w:t xml:space="preserve">ость  педагогам и </w:t>
            </w:r>
            <w:r w:rsidR="00875C09" w:rsidRPr="00925041">
              <w:t>обучающимся</w:t>
            </w:r>
            <w:r w:rsidR="00DA5083" w:rsidRPr="00925041">
              <w:t xml:space="preserve"> пред</w:t>
            </w:r>
            <w:r w:rsidRPr="00925041">
              <w:t>ставлять</w:t>
            </w:r>
            <w:r w:rsidR="00DA5083" w:rsidRPr="00925041">
              <w:t xml:space="preserve"> свое образовательное учреждение, давать ответы на самые актуальные пр</w:t>
            </w:r>
            <w:r w:rsidR="00886DAC" w:rsidRPr="00925041">
              <w:t>о</w:t>
            </w:r>
            <w:r w:rsidR="00DA5083" w:rsidRPr="00925041">
              <w:t>блемы</w:t>
            </w:r>
            <w:r w:rsidR="00DA5083" w:rsidRPr="00925041">
              <w:rPr>
                <w:i/>
              </w:rPr>
              <w:t xml:space="preserve">. </w:t>
            </w:r>
          </w:p>
          <w:p w:rsidR="003D3684" w:rsidRPr="00925041" w:rsidRDefault="003D3684" w:rsidP="003D3684">
            <w:pPr>
              <w:spacing w:line="360" w:lineRule="auto"/>
              <w:ind w:left="1080"/>
              <w:jc w:val="both"/>
              <w:rPr>
                <w:bCs/>
              </w:rPr>
            </w:pPr>
            <w:r w:rsidRPr="00925041">
              <w:rPr>
                <w:bCs/>
              </w:rPr>
              <w:t>1.2. Приоритетные направления программы развития «Наша новая школа</w:t>
            </w:r>
            <w:r w:rsidR="001F3230" w:rsidRPr="00925041">
              <w:rPr>
                <w:bCs/>
              </w:rPr>
              <w:t xml:space="preserve"> 2020</w:t>
            </w:r>
            <w:r w:rsidRPr="00925041">
              <w:rPr>
                <w:bCs/>
              </w:rPr>
              <w:t>»</w:t>
            </w:r>
          </w:p>
          <w:p w:rsidR="00CE4378" w:rsidRPr="00925041" w:rsidRDefault="004C7585" w:rsidP="00DA6A70">
            <w:pPr>
              <w:ind w:right="248"/>
              <w:jc w:val="both"/>
            </w:pPr>
            <w:r w:rsidRPr="00925041">
              <w:t>С</w:t>
            </w:r>
            <w:r w:rsidR="001F3230" w:rsidRPr="00925041">
              <w:t xml:space="preserve"> 2016</w:t>
            </w:r>
            <w:r w:rsidR="00D616BB" w:rsidRPr="00925041">
              <w:t xml:space="preserve"> год</w:t>
            </w:r>
            <w:r w:rsidRPr="00925041">
              <w:t xml:space="preserve">а </w:t>
            </w:r>
            <w:r w:rsidR="00D42C20" w:rsidRPr="00925041">
              <w:t>разработа</w:t>
            </w:r>
            <w:r w:rsidR="00272EB2" w:rsidRPr="00925041">
              <w:t>на</w:t>
            </w:r>
            <w:r w:rsidR="00D616BB" w:rsidRPr="00925041">
              <w:t xml:space="preserve"> и </w:t>
            </w:r>
            <w:proofErr w:type="gramStart"/>
            <w:r w:rsidR="00D616BB" w:rsidRPr="00925041">
              <w:t>реализу</w:t>
            </w:r>
            <w:r w:rsidR="00272EB2" w:rsidRPr="00925041">
              <w:t xml:space="preserve">ется </w:t>
            </w:r>
            <w:r w:rsidR="00D42C20" w:rsidRPr="00925041">
              <w:t xml:space="preserve"> программа</w:t>
            </w:r>
            <w:proofErr w:type="gramEnd"/>
            <w:r w:rsidR="00D42C20" w:rsidRPr="00925041">
              <w:t xml:space="preserve"> развития на 201</w:t>
            </w:r>
            <w:r w:rsidR="001F3230" w:rsidRPr="00925041">
              <w:t>6</w:t>
            </w:r>
            <w:r w:rsidR="00D42C20" w:rsidRPr="00925041">
              <w:t>-20</w:t>
            </w:r>
            <w:r w:rsidR="001F3230" w:rsidRPr="00925041">
              <w:t>20</w:t>
            </w:r>
            <w:r w:rsidR="00D42C20" w:rsidRPr="00925041">
              <w:t xml:space="preserve"> гг. «Наша новая школа</w:t>
            </w:r>
            <w:r w:rsidR="001F3230" w:rsidRPr="00925041">
              <w:t xml:space="preserve"> 2020</w:t>
            </w:r>
            <w:r w:rsidR="00F05069" w:rsidRPr="00925041">
              <w:t>».</w:t>
            </w:r>
          </w:p>
          <w:p w:rsidR="00F05069" w:rsidRPr="00925041" w:rsidRDefault="00F05069" w:rsidP="00F05069">
            <w:pPr>
              <w:pStyle w:val="Default"/>
              <w:ind w:firstLine="709"/>
              <w:jc w:val="both"/>
              <w:rPr>
                <w:bCs/>
                <w:i/>
                <w:iCs/>
                <w:color w:val="auto"/>
                <w:u w:val="single"/>
              </w:rPr>
            </w:pPr>
            <w:r w:rsidRPr="00925041">
              <w:rPr>
                <w:bCs/>
                <w:i/>
                <w:iCs/>
                <w:color w:val="auto"/>
                <w:u w:val="single"/>
              </w:rPr>
              <w:t>Миссия школы:</w:t>
            </w:r>
          </w:p>
          <w:p w:rsidR="00F05069" w:rsidRPr="00925041" w:rsidRDefault="00F05069" w:rsidP="00F05069">
            <w:pPr>
              <w:pStyle w:val="Default"/>
              <w:ind w:firstLine="709"/>
              <w:jc w:val="both"/>
              <w:rPr>
                <w:bCs/>
                <w:iCs/>
                <w:color w:val="auto"/>
              </w:rPr>
            </w:pPr>
            <w:r w:rsidRPr="00925041">
              <w:rPr>
                <w:bCs/>
                <w:iCs/>
                <w:color w:val="auto"/>
              </w:rPr>
              <w:t>Обеспечить доступное качественное образование за счет использования инновационных образовательных технологий и создать условия для развития потенциальных возможностей каждого обучающегося школы, для воспитания его гражданской позиции и социализации в современном мире.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Целью настоящей Программы является:</w:t>
            </w:r>
          </w:p>
          <w:p w:rsidR="00F05069" w:rsidRPr="005F2834" w:rsidRDefault="00F05069" w:rsidP="00F05069">
            <w:pPr>
              <w:ind w:firstLine="709"/>
              <w:jc w:val="both"/>
              <w:rPr>
                <w:bCs/>
              </w:rPr>
            </w:pPr>
            <w:r w:rsidRPr="005F2834">
              <w:t xml:space="preserve">Создание комплексных условий для формирования открытого информационно-образовательного пространства, обеспечивающего доступное качественное вариативное образование, способствующее в условиях изменяющегося социального запроса и государственного заказа становлению свободной, успешной, социально-активной, конкурентно-способной, творческой личности обучающегося, стремящейся к самосовершенствованию и здоровому образу жизни. 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Для достижения стратегической цели должны быть решены следующие задачи: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 xml:space="preserve">Обновление системы управления школой в соответствии с тенденциями развития управленческой науки и требованиями Федерального закона «Об образовании в РФ» №273-ФЗ; 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 xml:space="preserve">Оптимизация системы профессионального и личностного роста педагогических работников как необходимое условие современных образовательных отношений; 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>Создание условий для поэтапного перехода на новые федеральные государственные образовательные стандарты (ФГОС);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>Обеспечение вариативности и индивидуализации предоставления образовательных услуг, повышение качества образования и развитие форм государственно-общественного участия в оценке и управлении процессами совершенствования условий обеспечения доступного качественного образования;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>Создание комплекса мер для профессионального самоопределения и профессиональной ориентации школьников;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>Развитие системы выявления и поддержки одаренных обучающихся, творческого и социального развития всех обучающихся, воспитания гражданственности и патриотизма;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 xml:space="preserve">Совершенствование условий для развития </w:t>
            </w:r>
            <w:proofErr w:type="spellStart"/>
            <w:r w:rsidRPr="00925041">
              <w:t>здоровьесберегающей</w:t>
            </w:r>
            <w:proofErr w:type="spellEnd"/>
            <w:r w:rsidRPr="00925041">
              <w:t xml:space="preserve"> безопасной образовательной среды, обеспечивающей сохранение и развитие всех видов здоровья участников образовательного процесса;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lastRenderedPageBreak/>
              <w:t>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</w:t>
            </w:r>
          </w:p>
          <w:p w:rsidR="00F05069" w:rsidRPr="00925041" w:rsidRDefault="00F05069" w:rsidP="00976CEF">
            <w:pPr>
              <w:pStyle w:val="Default"/>
              <w:numPr>
                <w:ilvl w:val="0"/>
                <w:numId w:val="21"/>
              </w:numPr>
              <w:tabs>
                <w:tab w:val="left" w:pos="709"/>
                <w:tab w:val="left" w:pos="993"/>
              </w:tabs>
              <w:ind w:left="0" w:firstLine="360"/>
              <w:jc w:val="both"/>
            </w:pPr>
            <w:r w:rsidRPr="00925041">
              <w:t>Формирование имиджа школы.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Каждая из задач Программы носит комплексный характер и предусматривает реализацию следующих направлений развития образовательной системы школы по 4 стратегическим направлениям: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  <w:u w:val="single"/>
              </w:rPr>
              <w:t>1. Решение стратегической задачи</w:t>
            </w:r>
            <w:r w:rsidRPr="00925041">
              <w:rPr>
                <w:bCs/>
              </w:rPr>
              <w:t xml:space="preserve"> «Обновление системы управления школой в соответствии с тенденциями развития управленческой науки и требованиями Федерального закона №273-ФЗ» обеспечивается за счет осуществления программных мероприятий по следующим основным направлениям: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обновление нормативно-правовой документации школы;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совершенствование механизмов управления школой на основе современных нормативно-правовых требований и научно-методических рекомендаций;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разработка и внедрение системы мониторинга результативности реализуемой образовательной системы.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  <w:u w:val="single"/>
              </w:rPr>
              <w:t>2. Решение стратегической задачи</w:t>
            </w:r>
            <w:r w:rsidRPr="00925041">
              <w:rPr>
                <w:bCs/>
              </w:rPr>
              <w:t xml:space="preserve"> «Оптимизация системы профессионального и личностного роста педагогических работников как необходимое условие современных образовательных отношений» обеспечивается за счет реализации следующих программных мероприятий: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обновление системы непрерывного профессионального образования педагогических кадров в целях оптимальной реализации ФЗ №273-ФЗ и ФГОС общего образования (по этапам);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освоение педагогами современного законодательства в сфере образования, содержания, форм, методов и технологий организации образовательного процесса;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создание современной системы оценки и самооценки профессионального уровня педагогов по результатам образовательного процесса.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  <w:u w:val="single"/>
              </w:rPr>
              <w:t>3. Решение стратегической задачи</w:t>
            </w:r>
            <w:r w:rsidRPr="00925041">
              <w:rPr>
                <w:bCs/>
              </w:rPr>
              <w:t xml:space="preserve"> «</w:t>
            </w:r>
            <w:r w:rsidRPr="00925041">
              <w:t>Развитие системы выявления и поддержки одаренных обучающихся, творческого и социального развития всех обучающихся, воспитания гражданственности и патриотизма»</w:t>
            </w:r>
            <w:r w:rsidRPr="00925041">
              <w:rPr>
                <w:bCs/>
              </w:rPr>
              <w:t xml:space="preserve"> обеспечивается за счет осуществления программных мероприятий по следующим ведущим направлениям: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разработка и реализация образовательных программ в соответствии с современным содержани</w:t>
            </w:r>
            <w:r w:rsidR="0000066B" w:rsidRPr="00925041">
              <w:rPr>
                <w:bCs/>
              </w:rPr>
              <w:t>ем образования</w:t>
            </w:r>
            <w:r w:rsidRPr="00925041">
              <w:rPr>
                <w:bCs/>
              </w:rPr>
              <w:t xml:space="preserve"> и с учетом образовательных потребностей и возможностей </w:t>
            </w:r>
            <w:r w:rsidR="0000066B" w:rsidRPr="00925041">
              <w:rPr>
                <w:bCs/>
              </w:rPr>
              <w:t>обучающихся</w:t>
            </w:r>
            <w:r w:rsidRPr="00925041">
              <w:rPr>
                <w:bCs/>
              </w:rPr>
              <w:t>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 xml:space="preserve">- реализация основных образовательных программ начального и основного общего образования, направленных на формирование и развитие гражданской позиции, профессиональной и социальной адаптации </w:t>
            </w:r>
            <w:r w:rsidR="0000066B" w:rsidRPr="00925041">
              <w:rPr>
                <w:bCs/>
              </w:rPr>
              <w:t>обучающихся</w:t>
            </w:r>
            <w:r w:rsidRPr="00925041">
              <w:rPr>
                <w:bCs/>
              </w:rPr>
              <w:t>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обновление системы психолого-педагогического сопровождения образовательного процесса в целях создания благоприятных условий реализации ФГОС общего образования;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 xml:space="preserve">- расширение возможностей дополнительного образования и внеурочной деятельности </w:t>
            </w:r>
            <w:r w:rsidR="0000066B" w:rsidRPr="00925041">
              <w:rPr>
                <w:bCs/>
              </w:rPr>
              <w:t>обучающихся</w:t>
            </w:r>
            <w:r w:rsidRPr="00925041">
              <w:rPr>
                <w:bCs/>
              </w:rPr>
              <w:t xml:space="preserve"> в условиях школы;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обновление и реализация действенной системы детского самоуправления.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  <w:u w:val="single"/>
              </w:rPr>
              <w:t>4. Решение стратегической задачи</w:t>
            </w:r>
            <w:r w:rsidRPr="00925041">
              <w:rPr>
                <w:bCs/>
              </w:rPr>
              <w:t xml:space="preserve"> «Обеспечение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№273-ФЗ» обеспечивается за счет организации программных мероприятий по следующим важнейшим направлениям: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обновление нормативно-правовой базы и механизмов взаимодействия школы с партнерами социума для обновления инфраструктуры и содержания образовательного процесса;</w:t>
            </w:r>
          </w:p>
          <w:p w:rsidR="00F05069" w:rsidRPr="00925041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приведение инфраструктуры школы в соответствие с требованиями ФЗ-273, СанПиНов и ФГОС общего образования;</w:t>
            </w:r>
          </w:p>
          <w:p w:rsidR="00F05069" w:rsidRDefault="00F05069" w:rsidP="00F05069">
            <w:pPr>
              <w:ind w:firstLine="709"/>
              <w:jc w:val="both"/>
              <w:rPr>
                <w:bCs/>
              </w:rPr>
            </w:pPr>
            <w:r w:rsidRPr="00925041">
              <w:rPr>
                <w:bCs/>
              </w:rPr>
              <w:t>- активное взаимодействие школы с социумом и образовательным пространством муниципалитета, региона, страны для оптимизации условий реализации ФЗ-273.</w:t>
            </w:r>
          </w:p>
          <w:p w:rsidR="005F2834" w:rsidRDefault="005F2834" w:rsidP="00F05069">
            <w:pPr>
              <w:ind w:firstLine="709"/>
              <w:jc w:val="both"/>
              <w:rPr>
                <w:bCs/>
              </w:rPr>
            </w:pPr>
          </w:p>
          <w:p w:rsidR="005F2834" w:rsidRDefault="005F2834" w:rsidP="00F05069">
            <w:pPr>
              <w:ind w:firstLine="709"/>
              <w:jc w:val="both"/>
              <w:rPr>
                <w:bCs/>
              </w:rPr>
            </w:pPr>
          </w:p>
          <w:p w:rsidR="005F2834" w:rsidRPr="00925041" w:rsidRDefault="005F2834" w:rsidP="00F05069">
            <w:pPr>
              <w:ind w:firstLine="709"/>
              <w:jc w:val="both"/>
            </w:pPr>
          </w:p>
          <w:p w:rsidR="00633D85" w:rsidRDefault="003D3684" w:rsidP="00633D85">
            <w:pPr>
              <w:jc w:val="both"/>
              <w:rPr>
                <w:bCs/>
              </w:rPr>
            </w:pPr>
            <w:r w:rsidRPr="00925041">
              <w:rPr>
                <w:bCs/>
              </w:rPr>
              <w:lastRenderedPageBreak/>
              <w:t>1.3. Результативность школы на уровне города, округа.</w:t>
            </w:r>
          </w:p>
          <w:p w:rsidR="00DB2939" w:rsidRPr="00925041" w:rsidRDefault="00DB2939" w:rsidP="00633D85">
            <w:pPr>
              <w:jc w:val="both"/>
              <w:rPr>
                <w:u w:val="single"/>
              </w:rPr>
            </w:pPr>
            <w:r w:rsidRPr="00925041">
              <w:rPr>
                <w:u w:val="single"/>
              </w:rPr>
              <w:t>Школа - обладатель грантов:</w:t>
            </w:r>
          </w:p>
          <w:p w:rsidR="004F3184" w:rsidRPr="00925041" w:rsidRDefault="001A22B1" w:rsidP="00633D85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 w:rsidRPr="00925041">
              <w:t>2006- 2008гг.</w:t>
            </w:r>
            <w:r w:rsidR="00C0537F" w:rsidRPr="00925041">
              <w:t xml:space="preserve"> – Грант Губернатора в конкурсе молодежных проектов, стимулирую</w:t>
            </w:r>
            <w:r w:rsidRPr="00925041">
              <w:t xml:space="preserve">щих гражданскую ответственность,  </w:t>
            </w:r>
            <w:r w:rsidR="00DB2939" w:rsidRPr="00925041">
              <w:t>Грант Президента</w:t>
            </w:r>
            <w:r w:rsidR="00DD6E44" w:rsidRPr="00925041">
              <w:t xml:space="preserve"> РФ</w:t>
            </w:r>
            <w:r w:rsidR="00DB2939" w:rsidRPr="00925041">
              <w:t xml:space="preserve"> «Лучшее образовательное </w:t>
            </w:r>
            <w:proofErr w:type="spellStart"/>
            <w:r w:rsidR="00DB2939" w:rsidRPr="00925041">
              <w:t>учреждение»</w:t>
            </w:r>
            <w:r w:rsidRPr="00925041">
              <w:t>,</w:t>
            </w:r>
            <w:r w:rsidR="00C0537F" w:rsidRPr="00925041">
              <w:t>Грант</w:t>
            </w:r>
            <w:r w:rsidRPr="00925041">
              <w:t>ы</w:t>
            </w:r>
            <w:proofErr w:type="spellEnd"/>
            <w:r w:rsidRPr="00925041">
              <w:t xml:space="preserve"> Губернатора в номинациях:</w:t>
            </w:r>
            <w:r w:rsidR="00C0537F" w:rsidRPr="00925041">
              <w:t xml:space="preserve"> «Сохранение здоровья обучающихся и психолого-педагогическое сопровождение образовательного процесса»</w:t>
            </w:r>
            <w:r w:rsidRPr="00925041">
              <w:t>,</w:t>
            </w:r>
            <w:r w:rsidR="00C0537F" w:rsidRPr="00925041">
              <w:t xml:space="preserve"> «Самоуправление и общественно-государственное управление в образовательном учреждении»</w:t>
            </w:r>
            <w:r w:rsidRPr="00925041">
              <w:t xml:space="preserve">, </w:t>
            </w:r>
            <w:r w:rsidR="00A74815" w:rsidRPr="00925041">
              <w:t>«Информационные технологии в образовательном  процессе»</w:t>
            </w:r>
            <w:r w:rsidRPr="00925041">
              <w:t xml:space="preserve">, «Партнерство для развития»; </w:t>
            </w:r>
            <w:r w:rsidR="00A74815" w:rsidRPr="00925041">
              <w:t xml:space="preserve">Грант Губернатора </w:t>
            </w:r>
            <w:r w:rsidR="0058739F" w:rsidRPr="00925041">
              <w:t xml:space="preserve">за программу «Дошколята» </w:t>
            </w:r>
            <w:r w:rsidR="00A74815" w:rsidRPr="00925041">
              <w:t>в номинации</w:t>
            </w:r>
            <w:r w:rsidR="004F3184" w:rsidRPr="00925041">
              <w:t xml:space="preserve">: </w:t>
            </w:r>
            <w:r w:rsidR="004F3184" w:rsidRPr="00925041">
              <w:rPr>
                <w:spacing w:val="-8"/>
              </w:rPr>
              <w:t>«</w:t>
            </w:r>
            <w:proofErr w:type="spellStart"/>
            <w:r w:rsidR="004F3184" w:rsidRPr="00925041">
              <w:rPr>
                <w:spacing w:val="-8"/>
              </w:rPr>
              <w:t>Грантовая</w:t>
            </w:r>
            <w:proofErr w:type="spellEnd"/>
            <w:r w:rsidR="004F3184" w:rsidRPr="00925041">
              <w:rPr>
                <w:spacing w:val="-8"/>
              </w:rPr>
              <w:t xml:space="preserve"> поддержка лучших  проектов  органа  местного  самоуправления муниципальных  образований  ХМАО-Югры по  организации  дошкольного  образования  детей 5-6 лет».</w:t>
            </w:r>
          </w:p>
          <w:p w:rsidR="00DC1171" w:rsidRPr="00925041" w:rsidRDefault="00DC1171" w:rsidP="001A22B1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 w:rsidRPr="00925041">
              <w:rPr>
                <w:spacing w:val="-8"/>
              </w:rPr>
              <w:t>2014г. – Грант Губернатора «Лучший оздоровительный лагерь ХМАО-Югры»</w:t>
            </w:r>
          </w:p>
          <w:p w:rsidR="000F0EA0" w:rsidRPr="00925041" w:rsidRDefault="000F0EA0" w:rsidP="001A22B1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 w:rsidRPr="00925041">
              <w:rPr>
                <w:spacing w:val="-8"/>
              </w:rPr>
              <w:t>2015г.  - участник межрегионального конкурса «Школа без жестокости к детям».</w:t>
            </w:r>
          </w:p>
          <w:p w:rsidR="000F0EA0" w:rsidRDefault="000F0EA0" w:rsidP="001A22B1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 w:rsidRPr="00925041">
              <w:rPr>
                <w:spacing w:val="-8"/>
              </w:rPr>
              <w:t>2016 г. – участник конкурса программ и проектов организаций, занимающихся профилактикой правонарушений среди несовершеннолетних и</w:t>
            </w:r>
            <w:r w:rsidR="00F833DF">
              <w:rPr>
                <w:spacing w:val="-8"/>
              </w:rPr>
              <w:t xml:space="preserve"> молодежи и защитой их прав.</w:t>
            </w:r>
          </w:p>
          <w:p w:rsidR="00F833DF" w:rsidRDefault="00F833DF" w:rsidP="001A22B1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>
              <w:rPr>
                <w:spacing w:val="-8"/>
              </w:rPr>
              <w:t>2017г. – победитель конкурса программ и проектов</w:t>
            </w:r>
            <w:r w:rsidRPr="00F833DF">
              <w:rPr>
                <w:spacing w:val="-8"/>
              </w:rPr>
              <w:t xml:space="preserve"> организаций, занимающихся профилактикой правонарушений среди несовершеннолетних и молодежи и защитой их прав</w:t>
            </w:r>
            <w:r>
              <w:rPr>
                <w:spacing w:val="-8"/>
              </w:rPr>
              <w:t>.</w:t>
            </w:r>
          </w:p>
          <w:p w:rsidR="00DC7F73" w:rsidRDefault="00DC7F73" w:rsidP="001A22B1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2018 г. – участник </w:t>
            </w:r>
            <w:r w:rsidR="0048254D">
              <w:rPr>
                <w:spacing w:val="-8"/>
              </w:rPr>
              <w:t xml:space="preserve">конкурса </w:t>
            </w:r>
            <w:r w:rsidR="0048254D" w:rsidRPr="0048254D">
              <w:rPr>
                <w:spacing w:val="-8"/>
              </w:rPr>
              <w:t>на звание лучшей образовательной организации ХМАО-Югры в 2018 году.</w:t>
            </w:r>
          </w:p>
          <w:p w:rsidR="009C5E44" w:rsidRDefault="009C5E44" w:rsidP="001A22B1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2019г. –  активный </w:t>
            </w:r>
            <w:proofErr w:type="gramStart"/>
            <w:r>
              <w:rPr>
                <w:spacing w:val="-8"/>
              </w:rPr>
              <w:t>участник</w:t>
            </w:r>
            <w:r w:rsidRPr="009C5E44">
              <w:rPr>
                <w:spacing w:val="-8"/>
              </w:rPr>
              <w:t xml:space="preserve">  </w:t>
            </w:r>
            <w:r>
              <w:rPr>
                <w:spacing w:val="-8"/>
                <w:lang w:val="en-US"/>
              </w:rPr>
              <w:t>III</w:t>
            </w:r>
            <w:proofErr w:type="gramEnd"/>
            <w:r>
              <w:rPr>
                <w:spacing w:val="-8"/>
              </w:rPr>
              <w:t xml:space="preserve"> Открытого публичного ежегодного Всероссийского смотра образовательных организаций  (грамота, диплом).</w:t>
            </w:r>
          </w:p>
          <w:p w:rsidR="00CE345C" w:rsidRPr="00925041" w:rsidRDefault="00CE345C" w:rsidP="001A22B1">
            <w:pPr>
              <w:tabs>
                <w:tab w:val="left" w:pos="1080"/>
              </w:tabs>
              <w:ind w:firstLine="720"/>
              <w:jc w:val="both"/>
              <w:rPr>
                <w:spacing w:val="-8"/>
              </w:rPr>
            </w:pPr>
            <w:r>
              <w:rPr>
                <w:spacing w:val="-8"/>
              </w:rPr>
              <w:t xml:space="preserve">2019г. –участник </w:t>
            </w:r>
            <w:proofErr w:type="gramStart"/>
            <w:r>
              <w:rPr>
                <w:spacing w:val="-8"/>
              </w:rPr>
              <w:t>к</w:t>
            </w:r>
            <w:r w:rsidRPr="00CE345C">
              <w:rPr>
                <w:spacing w:val="-8"/>
              </w:rPr>
              <w:t>онкурс</w:t>
            </w:r>
            <w:r>
              <w:rPr>
                <w:spacing w:val="-8"/>
              </w:rPr>
              <w:t>а</w:t>
            </w:r>
            <w:r w:rsidRPr="00CE345C">
              <w:rPr>
                <w:spacing w:val="-8"/>
              </w:rPr>
              <w:t xml:space="preserve">  социальных</w:t>
            </w:r>
            <w:proofErr w:type="gramEnd"/>
            <w:r w:rsidRPr="00CE345C">
              <w:rPr>
                <w:spacing w:val="-8"/>
              </w:rPr>
              <w:t xml:space="preserve"> и культурных проектов ПАО «ЛУКОЙЛ» «Поющая школа».</w:t>
            </w:r>
          </w:p>
          <w:p w:rsidR="00DB2939" w:rsidRPr="00925041" w:rsidRDefault="00DB2939" w:rsidP="00DB2939">
            <w:pPr>
              <w:tabs>
                <w:tab w:val="left" w:pos="1080"/>
              </w:tabs>
              <w:ind w:firstLine="720"/>
              <w:jc w:val="both"/>
              <w:rPr>
                <w:u w:val="single"/>
              </w:rPr>
            </w:pPr>
            <w:r w:rsidRPr="00925041">
              <w:rPr>
                <w:u w:val="single"/>
              </w:rPr>
              <w:t>Личные гранты:</w:t>
            </w:r>
          </w:p>
          <w:p w:rsidR="00DB2939" w:rsidRPr="00925041" w:rsidRDefault="00DB2939" w:rsidP="00DB2939">
            <w:pPr>
              <w:tabs>
                <w:tab w:val="left" w:pos="1080"/>
              </w:tabs>
              <w:ind w:firstLine="720"/>
              <w:jc w:val="both"/>
            </w:pPr>
            <w:r w:rsidRPr="00925041">
              <w:t>20</w:t>
            </w:r>
            <w:r w:rsidR="00C0537F" w:rsidRPr="00925041">
              <w:t>06</w:t>
            </w:r>
            <w:r w:rsidR="00BB2DE7">
              <w:t>,</w:t>
            </w:r>
            <w:r w:rsidR="00AB41DF" w:rsidRPr="00925041">
              <w:t xml:space="preserve"> 2011 гг.</w:t>
            </w:r>
            <w:r w:rsidRPr="00925041">
              <w:t xml:space="preserve"> – </w:t>
            </w:r>
            <w:r w:rsidR="00C0537F" w:rsidRPr="00925041">
              <w:t>Андреев А.В. - учитель технологии, победитель конкурса «Лучшие учителя» на денежное вознаграждение Президента РФ</w:t>
            </w:r>
            <w:r w:rsidRPr="00925041">
              <w:t>;</w:t>
            </w:r>
          </w:p>
          <w:p w:rsidR="00EC6EC0" w:rsidRPr="00925041" w:rsidRDefault="00C0537F" w:rsidP="00EC6EC0">
            <w:pPr>
              <w:tabs>
                <w:tab w:val="left" w:pos="1080"/>
              </w:tabs>
              <w:ind w:firstLine="720"/>
              <w:jc w:val="both"/>
            </w:pPr>
            <w:proofErr w:type="spellStart"/>
            <w:r w:rsidRPr="00925041">
              <w:t>Джаджиева</w:t>
            </w:r>
            <w:proofErr w:type="spellEnd"/>
            <w:r w:rsidRPr="00925041">
              <w:t xml:space="preserve"> О.Е., учитель русского языка и литературы, лауреат национальной премии Президента РФ в номинации «Слово»</w:t>
            </w:r>
            <w:r w:rsidR="00AB41DF" w:rsidRPr="00925041">
              <w:t>,</w:t>
            </w:r>
            <w:r w:rsidR="00EC6EC0" w:rsidRPr="00925041">
              <w:t xml:space="preserve"> победитель конкурса «Лучшие учителя» на денежн</w:t>
            </w:r>
            <w:r w:rsidR="00AB41DF" w:rsidRPr="00925041">
              <w:t>ое вознаграждение Президента РФ,</w:t>
            </w:r>
          </w:p>
          <w:p w:rsidR="00DD6E44" w:rsidRPr="00925041" w:rsidRDefault="00EC6EC0" w:rsidP="00DD6E44">
            <w:pPr>
              <w:tabs>
                <w:tab w:val="left" w:pos="1080"/>
              </w:tabs>
              <w:ind w:firstLine="720"/>
              <w:jc w:val="both"/>
            </w:pPr>
            <w:proofErr w:type="spellStart"/>
            <w:r w:rsidRPr="00925041">
              <w:t>Масимзаде</w:t>
            </w:r>
            <w:proofErr w:type="spellEnd"/>
            <w:r w:rsidRPr="00925041">
              <w:t xml:space="preserve"> Н.В., учитель истории, победитель конкурса «Инновационная программа» на грант Губернатора;</w:t>
            </w:r>
            <w:r w:rsidR="00DD6E44" w:rsidRPr="00925041">
              <w:t xml:space="preserve"> победитель конкурса «Лучшие учителя» на денежное вознаграждение Президента РФ;</w:t>
            </w:r>
          </w:p>
          <w:p w:rsidR="00AF2965" w:rsidRPr="00925041" w:rsidRDefault="00AF2965" w:rsidP="00AB41DF">
            <w:pPr>
              <w:tabs>
                <w:tab w:val="left" w:pos="1080"/>
              </w:tabs>
              <w:jc w:val="both"/>
            </w:pPr>
            <w:r w:rsidRPr="00925041">
              <w:t>Густова С.Б., учитель начальных классов, победитель конкурса «Лучший педагог общеобразовательного учреждения ХМА</w:t>
            </w:r>
            <w:r w:rsidR="004F3184" w:rsidRPr="00925041">
              <w:t>О</w:t>
            </w:r>
            <w:r w:rsidRPr="00925041">
              <w:t>-Югры»» - грант Губернатора;</w:t>
            </w:r>
          </w:p>
          <w:p w:rsidR="00AF2965" w:rsidRPr="00925041" w:rsidRDefault="00AF2965" w:rsidP="00AF2965">
            <w:pPr>
              <w:tabs>
                <w:tab w:val="left" w:pos="1080"/>
              </w:tabs>
              <w:ind w:firstLine="720"/>
              <w:jc w:val="both"/>
            </w:pPr>
            <w:r w:rsidRPr="00925041">
              <w:t>Игошина В.Д., у</w:t>
            </w:r>
            <w:r w:rsidR="00AB41DF" w:rsidRPr="00925041">
              <w:t xml:space="preserve">читель ИЗО, грант Главы г. </w:t>
            </w:r>
            <w:proofErr w:type="spellStart"/>
            <w:r w:rsidR="00AB41DF" w:rsidRPr="00925041">
              <w:t>Урай</w:t>
            </w:r>
            <w:proofErr w:type="spellEnd"/>
            <w:r w:rsidR="00AB41DF" w:rsidRPr="00925041">
              <w:t>;</w:t>
            </w:r>
          </w:p>
          <w:p w:rsidR="00AF2965" w:rsidRPr="00925041" w:rsidRDefault="00AF2965" w:rsidP="00AF2965">
            <w:pPr>
              <w:tabs>
                <w:tab w:val="left" w:pos="1080"/>
              </w:tabs>
              <w:ind w:firstLine="720"/>
              <w:jc w:val="both"/>
            </w:pPr>
            <w:proofErr w:type="spellStart"/>
            <w:r w:rsidRPr="00925041">
              <w:t>Барашкова</w:t>
            </w:r>
            <w:proofErr w:type="spellEnd"/>
            <w:r w:rsidRPr="00925041">
              <w:t xml:space="preserve"> С.А., учи</w:t>
            </w:r>
            <w:r w:rsidR="00AB41DF" w:rsidRPr="00925041">
              <w:t xml:space="preserve">тель химии, грант Главы г. </w:t>
            </w:r>
            <w:proofErr w:type="spellStart"/>
            <w:r w:rsidR="00AB41DF" w:rsidRPr="00925041">
              <w:t>Урай</w:t>
            </w:r>
            <w:proofErr w:type="spellEnd"/>
            <w:r w:rsidR="00AB41DF" w:rsidRPr="00925041">
              <w:t>,</w:t>
            </w:r>
          </w:p>
          <w:p w:rsidR="00AF2965" w:rsidRPr="00925041" w:rsidRDefault="00AF2965" w:rsidP="00AF2965">
            <w:pPr>
              <w:tabs>
                <w:tab w:val="left" w:pos="1080"/>
              </w:tabs>
              <w:ind w:firstLine="720"/>
              <w:jc w:val="both"/>
            </w:pPr>
            <w:r w:rsidRPr="00925041">
              <w:t xml:space="preserve">Белотелова О.А., учитель физики, грант Главы г. </w:t>
            </w:r>
            <w:proofErr w:type="spellStart"/>
            <w:r w:rsidRPr="00925041">
              <w:t>Урай</w:t>
            </w:r>
            <w:proofErr w:type="spellEnd"/>
            <w:r w:rsidRPr="00925041">
              <w:t>.</w:t>
            </w:r>
          </w:p>
          <w:p w:rsidR="00875C09" w:rsidRDefault="00A65973" w:rsidP="00875C09">
            <w:pPr>
              <w:autoSpaceDE w:val="0"/>
              <w:autoSpaceDN w:val="0"/>
              <w:adjustRightInd w:val="0"/>
            </w:pPr>
            <w:r w:rsidRPr="00925041">
              <w:t xml:space="preserve">            </w:t>
            </w:r>
            <w:r w:rsidR="00875C09" w:rsidRPr="00925041">
              <w:t>2016 год</w:t>
            </w:r>
            <w:r w:rsidR="00C6704C" w:rsidRPr="00925041">
              <w:t>-  Андреев</w:t>
            </w:r>
            <w:r w:rsidR="00875C09" w:rsidRPr="00925041">
              <w:t xml:space="preserve"> А.В.</w:t>
            </w:r>
            <w:r w:rsidR="00B70F01" w:rsidRPr="00925041">
              <w:t xml:space="preserve"> победитель</w:t>
            </w:r>
            <w:r w:rsidR="00875C09" w:rsidRPr="00925041">
              <w:t xml:space="preserve"> </w:t>
            </w:r>
            <w:proofErr w:type="gramStart"/>
            <w:r w:rsidR="00875C09" w:rsidRPr="00925041">
              <w:t>конкурсн</w:t>
            </w:r>
            <w:r w:rsidR="00B70F01" w:rsidRPr="00925041">
              <w:t xml:space="preserve">ого </w:t>
            </w:r>
            <w:r w:rsidR="00875C09" w:rsidRPr="00925041">
              <w:t xml:space="preserve"> отбор</w:t>
            </w:r>
            <w:r w:rsidR="00B70F01" w:rsidRPr="00925041">
              <w:t>а</w:t>
            </w:r>
            <w:proofErr w:type="gramEnd"/>
            <w:r w:rsidR="00B70F01" w:rsidRPr="00925041">
              <w:t xml:space="preserve"> </w:t>
            </w:r>
            <w:r w:rsidR="00875C09" w:rsidRPr="00925041">
              <w:t xml:space="preserve"> лучших учител</w:t>
            </w:r>
            <w:r w:rsidRPr="00925041">
              <w:t xml:space="preserve">ей </w:t>
            </w:r>
            <w:r w:rsidR="00875C09" w:rsidRPr="00925041">
              <w:t xml:space="preserve">образовательных учреждений Ханты-Мансийского автономного округа-Югры на </w:t>
            </w:r>
            <w:r w:rsidRPr="00925041">
              <w:t xml:space="preserve">  </w:t>
            </w:r>
            <w:r w:rsidR="00875C09" w:rsidRPr="00925041">
              <w:t>получение денежного поощрения за высокие достижения в педагогической деятельности, получившие общественное признание</w:t>
            </w:r>
            <w:r w:rsidRPr="00925041">
              <w:t>.</w:t>
            </w: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EA1580" w:rsidRDefault="00EA1580" w:rsidP="00875C09">
            <w:pPr>
              <w:autoSpaceDE w:val="0"/>
              <w:autoSpaceDN w:val="0"/>
              <w:adjustRightInd w:val="0"/>
            </w:pPr>
          </w:p>
          <w:p w:rsidR="00272EB2" w:rsidRPr="00925041" w:rsidRDefault="003D3684" w:rsidP="00D42C20">
            <w:pPr>
              <w:ind w:right="248"/>
              <w:jc w:val="both"/>
            </w:pPr>
            <w:r w:rsidRPr="00925041">
              <w:rPr>
                <w:bCs/>
              </w:rPr>
              <w:lastRenderedPageBreak/>
              <w:t>1.</w:t>
            </w:r>
            <w:proofErr w:type="gramStart"/>
            <w:r w:rsidRPr="00925041">
              <w:rPr>
                <w:bCs/>
              </w:rPr>
              <w:t>4.</w:t>
            </w:r>
            <w:r w:rsidR="00AB41DF" w:rsidRPr="00925041">
              <w:rPr>
                <w:bCs/>
              </w:rPr>
              <w:t>Характеристика</w:t>
            </w:r>
            <w:proofErr w:type="gramEnd"/>
            <w:r w:rsidR="00AB41DF" w:rsidRPr="00925041">
              <w:rPr>
                <w:bCs/>
              </w:rPr>
              <w:t xml:space="preserve"> контингента</w:t>
            </w:r>
            <w:r w:rsidR="00272EB2" w:rsidRPr="00925041">
              <w:t xml:space="preserve"> обучающихся</w:t>
            </w:r>
          </w:p>
          <w:p w:rsidR="0087568E" w:rsidRPr="00925041" w:rsidRDefault="0087568E" w:rsidP="003D3684">
            <w:pPr>
              <w:pStyle w:val="ac"/>
              <w:ind w:right="248" w:firstLine="720"/>
              <w:jc w:val="both"/>
              <w:rPr>
                <w:sz w:val="24"/>
                <w:szCs w:val="24"/>
              </w:rPr>
            </w:pPr>
            <w:r w:rsidRPr="00925041">
              <w:rPr>
                <w:sz w:val="24"/>
                <w:szCs w:val="24"/>
              </w:rPr>
              <w:t xml:space="preserve">Доступность образования в школе подтверждается соотношением прибывших и выбывших учащихся по годам обучения: </w:t>
            </w:r>
          </w:p>
          <w:tbl>
            <w:tblPr>
              <w:tblW w:w="93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1985"/>
              <w:gridCol w:w="1701"/>
              <w:gridCol w:w="1559"/>
              <w:gridCol w:w="1731"/>
            </w:tblGrid>
            <w:tr w:rsidR="0087568E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87568E" w:rsidRPr="00925041" w:rsidRDefault="0087568E" w:rsidP="00A573A1">
                  <w:pPr>
                    <w:ind w:right="248"/>
                    <w:jc w:val="both"/>
                  </w:pPr>
                  <w:r w:rsidRPr="00925041">
                    <w:t>Учебные года</w:t>
                  </w:r>
                </w:p>
              </w:tc>
              <w:tc>
                <w:tcPr>
                  <w:tcW w:w="1985" w:type="dxa"/>
                </w:tcPr>
                <w:p w:rsidR="0087568E" w:rsidRPr="00925041" w:rsidRDefault="0000066B" w:rsidP="0000066B">
                  <w:pPr>
                    <w:tabs>
                      <w:tab w:val="left" w:pos="1201"/>
                    </w:tabs>
                    <w:ind w:right="-108"/>
                    <w:jc w:val="both"/>
                  </w:pPr>
                  <w:r w:rsidRPr="00925041">
                    <w:t xml:space="preserve">Обучающихся </w:t>
                  </w:r>
                  <w:r w:rsidR="0087568E" w:rsidRPr="00925041">
                    <w:t>на начало года</w:t>
                  </w:r>
                </w:p>
              </w:tc>
              <w:tc>
                <w:tcPr>
                  <w:tcW w:w="1701" w:type="dxa"/>
                </w:tcPr>
                <w:p w:rsidR="0087568E" w:rsidRPr="00925041" w:rsidRDefault="0087568E" w:rsidP="005E282A">
                  <w:pPr>
                    <w:pStyle w:val="8"/>
                    <w:spacing w:before="0" w:after="0"/>
                    <w:jc w:val="both"/>
                    <w:rPr>
                      <w:i w:val="0"/>
                    </w:rPr>
                  </w:pPr>
                  <w:r w:rsidRPr="00925041">
                    <w:rPr>
                      <w:i w:val="0"/>
                    </w:rPr>
                    <w:t>Прибывших</w:t>
                  </w:r>
                </w:p>
              </w:tc>
              <w:tc>
                <w:tcPr>
                  <w:tcW w:w="1559" w:type="dxa"/>
                </w:tcPr>
                <w:p w:rsidR="0087568E" w:rsidRPr="00925041" w:rsidRDefault="0087568E" w:rsidP="00633D85">
                  <w:pPr>
                    <w:jc w:val="both"/>
                  </w:pPr>
                  <w:r w:rsidRPr="00925041">
                    <w:t>Выбывших</w:t>
                  </w:r>
                </w:p>
              </w:tc>
              <w:tc>
                <w:tcPr>
                  <w:tcW w:w="1731" w:type="dxa"/>
                </w:tcPr>
                <w:p w:rsidR="0087568E" w:rsidRPr="00925041" w:rsidRDefault="0000066B" w:rsidP="0000066B">
                  <w:pPr>
                    <w:tabs>
                      <w:tab w:val="left" w:pos="1768"/>
                    </w:tabs>
                    <w:ind w:right="-108"/>
                    <w:jc w:val="both"/>
                  </w:pPr>
                  <w:r w:rsidRPr="00925041">
                    <w:t>Обучающихся</w:t>
                  </w:r>
                  <w:r w:rsidR="0087568E" w:rsidRPr="00925041">
                    <w:t xml:space="preserve"> на конец года</w:t>
                  </w:r>
                </w:p>
              </w:tc>
            </w:tr>
            <w:tr w:rsidR="0087568E" w:rsidRPr="00925041" w:rsidTr="00633D85">
              <w:trPr>
                <w:jc w:val="center"/>
              </w:trPr>
              <w:tc>
                <w:tcPr>
                  <w:tcW w:w="9381" w:type="dxa"/>
                  <w:gridSpan w:val="5"/>
                </w:tcPr>
                <w:p w:rsidR="0087568E" w:rsidRPr="00925041" w:rsidRDefault="0087568E" w:rsidP="00486EDA">
                  <w:pPr>
                    <w:ind w:right="248"/>
                    <w:jc w:val="center"/>
                  </w:pPr>
                  <w:r w:rsidRPr="00925041">
                    <w:t>1-4 классы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2014-2015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410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8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11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407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2015-2016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416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6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412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2016-2017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410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3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5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408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 xml:space="preserve">2017-2018 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413</w:t>
                  </w:r>
                </w:p>
              </w:tc>
              <w:tc>
                <w:tcPr>
                  <w:tcW w:w="1701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6</w:t>
                  </w:r>
                </w:p>
              </w:tc>
              <w:tc>
                <w:tcPr>
                  <w:tcW w:w="1559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8</w:t>
                  </w:r>
                </w:p>
              </w:tc>
              <w:tc>
                <w:tcPr>
                  <w:tcW w:w="1731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411</w:t>
                  </w:r>
                </w:p>
              </w:tc>
            </w:tr>
            <w:tr w:rsidR="002C2257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>
                    <w:t>2018-2019</w:t>
                  </w:r>
                </w:p>
              </w:tc>
              <w:tc>
                <w:tcPr>
                  <w:tcW w:w="1985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>
                    <w:t>425</w:t>
                  </w:r>
                </w:p>
              </w:tc>
              <w:tc>
                <w:tcPr>
                  <w:tcW w:w="1701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>
                    <w:t>2</w:t>
                  </w:r>
                </w:p>
              </w:tc>
              <w:tc>
                <w:tcPr>
                  <w:tcW w:w="1559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>
                    <w:t>5</w:t>
                  </w:r>
                </w:p>
              </w:tc>
              <w:tc>
                <w:tcPr>
                  <w:tcW w:w="1731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>
                    <w:t>422</w:t>
                  </w:r>
                </w:p>
              </w:tc>
            </w:tr>
            <w:tr w:rsidR="0048254D" w:rsidRPr="00925041" w:rsidTr="00633D85">
              <w:trPr>
                <w:trHeight w:val="135"/>
                <w:jc w:val="center"/>
              </w:trPr>
              <w:tc>
                <w:tcPr>
                  <w:tcW w:w="9381" w:type="dxa"/>
                  <w:gridSpan w:val="5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5-9 классы</w:t>
                  </w:r>
                </w:p>
              </w:tc>
            </w:tr>
            <w:tr w:rsidR="0048254D" w:rsidRPr="00925041" w:rsidTr="00633D85">
              <w:trPr>
                <w:trHeight w:val="279"/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2014-2015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441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10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10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441</w:t>
                  </w:r>
                </w:p>
              </w:tc>
            </w:tr>
            <w:tr w:rsidR="0048254D" w:rsidRPr="00925041" w:rsidTr="00633D85">
              <w:trPr>
                <w:trHeight w:val="279"/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2015-2016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467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11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13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465</w:t>
                  </w:r>
                </w:p>
              </w:tc>
            </w:tr>
            <w:tr w:rsidR="0048254D" w:rsidRPr="00925041" w:rsidTr="00633D85">
              <w:trPr>
                <w:trHeight w:val="279"/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2016-2017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491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3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7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487</w:t>
                  </w:r>
                </w:p>
              </w:tc>
            </w:tr>
            <w:tr w:rsidR="0048254D" w:rsidRPr="00925041" w:rsidTr="00633D85">
              <w:trPr>
                <w:trHeight w:val="279"/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2017-2018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494</w:t>
                  </w:r>
                </w:p>
              </w:tc>
              <w:tc>
                <w:tcPr>
                  <w:tcW w:w="1701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14</w:t>
                  </w:r>
                </w:p>
              </w:tc>
              <w:tc>
                <w:tcPr>
                  <w:tcW w:w="1559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8</w:t>
                  </w:r>
                </w:p>
              </w:tc>
              <w:tc>
                <w:tcPr>
                  <w:tcW w:w="1731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498</w:t>
                  </w:r>
                </w:p>
              </w:tc>
            </w:tr>
            <w:tr w:rsidR="002C2257" w:rsidRPr="00925041" w:rsidTr="00633D85">
              <w:trPr>
                <w:trHeight w:val="279"/>
                <w:jc w:val="center"/>
              </w:trPr>
              <w:tc>
                <w:tcPr>
                  <w:tcW w:w="2405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 w:rsidRPr="005F2834">
                    <w:t>2018-2019</w:t>
                  </w:r>
                </w:p>
              </w:tc>
              <w:tc>
                <w:tcPr>
                  <w:tcW w:w="1985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>
                    <w:t>500</w:t>
                  </w:r>
                </w:p>
              </w:tc>
              <w:tc>
                <w:tcPr>
                  <w:tcW w:w="1701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>
                    <w:t>12</w:t>
                  </w:r>
                </w:p>
              </w:tc>
              <w:tc>
                <w:tcPr>
                  <w:tcW w:w="1559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>
                    <w:t>11</w:t>
                  </w:r>
                </w:p>
              </w:tc>
              <w:tc>
                <w:tcPr>
                  <w:tcW w:w="1731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>
                    <w:t>501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9381" w:type="dxa"/>
                  <w:gridSpan w:val="5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10-11 классы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2014-2015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98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5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5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98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2015-2016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68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6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-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74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2016-2017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 w:rsidRPr="00925041">
                    <w:t>54</w:t>
                  </w:r>
                </w:p>
              </w:tc>
              <w:tc>
                <w:tcPr>
                  <w:tcW w:w="170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3</w:t>
                  </w:r>
                </w:p>
              </w:tc>
              <w:tc>
                <w:tcPr>
                  <w:tcW w:w="1559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2</w:t>
                  </w:r>
                </w:p>
              </w:tc>
              <w:tc>
                <w:tcPr>
                  <w:tcW w:w="1731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55</w:t>
                  </w:r>
                </w:p>
              </w:tc>
            </w:tr>
            <w:tr w:rsidR="0048254D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2017-2018</w:t>
                  </w:r>
                </w:p>
              </w:tc>
              <w:tc>
                <w:tcPr>
                  <w:tcW w:w="1985" w:type="dxa"/>
                </w:tcPr>
                <w:p w:rsidR="0048254D" w:rsidRPr="00925041" w:rsidRDefault="0048254D" w:rsidP="0048254D">
                  <w:pPr>
                    <w:ind w:right="248"/>
                    <w:jc w:val="center"/>
                  </w:pPr>
                  <w:r>
                    <w:t>76</w:t>
                  </w:r>
                </w:p>
              </w:tc>
              <w:tc>
                <w:tcPr>
                  <w:tcW w:w="1701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5</w:t>
                  </w:r>
                </w:p>
              </w:tc>
              <w:tc>
                <w:tcPr>
                  <w:tcW w:w="1559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6</w:t>
                  </w:r>
                </w:p>
              </w:tc>
              <w:tc>
                <w:tcPr>
                  <w:tcW w:w="1731" w:type="dxa"/>
                </w:tcPr>
                <w:p w:rsidR="0048254D" w:rsidRPr="00925041" w:rsidRDefault="00C2740F" w:rsidP="0048254D">
                  <w:pPr>
                    <w:ind w:right="248"/>
                    <w:jc w:val="center"/>
                  </w:pPr>
                  <w:r>
                    <w:t>75</w:t>
                  </w:r>
                </w:p>
              </w:tc>
            </w:tr>
            <w:tr w:rsidR="002C2257" w:rsidRPr="00925041" w:rsidTr="00633D85">
              <w:trPr>
                <w:jc w:val="center"/>
              </w:trPr>
              <w:tc>
                <w:tcPr>
                  <w:tcW w:w="2405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 w:rsidRPr="005F2834">
                    <w:t>2018-2019</w:t>
                  </w:r>
                </w:p>
              </w:tc>
              <w:tc>
                <w:tcPr>
                  <w:tcW w:w="1985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>
                    <w:t>98</w:t>
                  </w:r>
                </w:p>
              </w:tc>
              <w:tc>
                <w:tcPr>
                  <w:tcW w:w="1701" w:type="dxa"/>
                </w:tcPr>
                <w:p w:rsidR="002C2257" w:rsidRDefault="005F2834" w:rsidP="0048254D">
                  <w:pPr>
                    <w:ind w:right="248"/>
                    <w:jc w:val="center"/>
                  </w:pPr>
                  <w:r>
                    <w:t>3</w:t>
                  </w:r>
                </w:p>
              </w:tc>
              <w:tc>
                <w:tcPr>
                  <w:tcW w:w="1559" w:type="dxa"/>
                </w:tcPr>
                <w:p w:rsidR="002C2257" w:rsidRDefault="00E3705F" w:rsidP="0048254D">
                  <w:pPr>
                    <w:ind w:right="248"/>
                    <w:jc w:val="center"/>
                  </w:pPr>
                  <w:r>
                    <w:t>5</w:t>
                  </w:r>
                </w:p>
              </w:tc>
              <w:tc>
                <w:tcPr>
                  <w:tcW w:w="1731" w:type="dxa"/>
                </w:tcPr>
                <w:p w:rsidR="002C2257" w:rsidRDefault="00E3705F" w:rsidP="0048254D">
                  <w:pPr>
                    <w:ind w:right="248"/>
                    <w:jc w:val="center"/>
                  </w:pPr>
                  <w:r>
                    <w:t>96</w:t>
                  </w:r>
                </w:p>
              </w:tc>
            </w:tr>
          </w:tbl>
          <w:p w:rsidR="00301C5F" w:rsidRDefault="0087568E" w:rsidP="00301C5F">
            <w:pPr>
              <w:pStyle w:val="ae"/>
              <w:ind w:right="248"/>
              <w:jc w:val="both"/>
              <w:rPr>
                <w:sz w:val="24"/>
                <w:szCs w:val="24"/>
              </w:rPr>
            </w:pPr>
            <w:r w:rsidRPr="00925041">
              <w:rPr>
                <w:sz w:val="24"/>
                <w:szCs w:val="24"/>
              </w:rPr>
              <w:t>Основной причиной выбытия обучающихся 1-11 классов является смен</w:t>
            </w:r>
            <w:r w:rsidR="007E4B1D" w:rsidRPr="00925041">
              <w:rPr>
                <w:sz w:val="24"/>
                <w:szCs w:val="24"/>
              </w:rPr>
              <w:t>а места жительства родителей, занятие детей спортом</w:t>
            </w:r>
            <w:r w:rsidR="000E21DB" w:rsidRPr="00925041">
              <w:rPr>
                <w:sz w:val="24"/>
                <w:szCs w:val="24"/>
              </w:rPr>
              <w:t>.</w:t>
            </w:r>
            <w:r w:rsidR="00A65973" w:rsidRPr="00925041">
              <w:rPr>
                <w:sz w:val="24"/>
                <w:szCs w:val="24"/>
              </w:rPr>
              <w:t xml:space="preserve"> Наблюдается тенденция к </w:t>
            </w:r>
            <w:proofErr w:type="gramStart"/>
            <w:r w:rsidR="0025352D">
              <w:rPr>
                <w:sz w:val="24"/>
                <w:szCs w:val="24"/>
              </w:rPr>
              <w:t xml:space="preserve">стабильности </w:t>
            </w:r>
            <w:r w:rsidR="00A65973" w:rsidRPr="00925041">
              <w:rPr>
                <w:sz w:val="24"/>
                <w:szCs w:val="24"/>
              </w:rPr>
              <w:t xml:space="preserve"> контингента</w:t>
            </w:r>
            <w:proofErr w:type="gramEnd"/>
            <w:r w:rsidR="00A65973" w:rsidRPr="00925041">
              <w:rPr>
                <w:sz w:val="24"/>
                <w:szCs w:val="24"/>
              </w:rPr>
              <w:t xml:space="preserve"> обучающихся.</w:t>
            </w:r>
          </w:p>
          <w:p w:rsidR="0087568E" w:rsidRPr="00925041" w:rsidRDefault="0087568E" w:rsidP="00301C5F">
            <w:pPr>
              <w:pStyle w:val="ae"/>
              <w:ind w:right="248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25041">
              <w:rPr>
                <w:rFonts w:cs="Arial"/>
                <w:bCs/>
                <w:color w:val="000000"/>
                <w:sz w:val="24"/>
                <w:szCs w:val="24"/>
              </w:rPr>
              <w:t>Контингент учащихся школы</w:t>
            </w:r>
          </w:p>
          <w:tbl>
            <w:tblPr>
              <w:tblW w:w="9027" w:type="dxa"/>
              <w:tblInd w:w="5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5"/>
              <w:gridCol w:w="987"/>
              <w:gridCol w:w="986"/>
              <w:gridCol w:w="986"/>
              <w:gridCol w:w="987"/>
              <w:gridCol w:w="986"/>
              <w:gridCol w:w="987"/>
              <w:gridCol w:w="986"/>
              <w:gridCol w:w="987"/>
            </w:tblGrid>
            <w:tr w:rsidR="00B94C09" w:rsidRPr="00925041" w:rsidTr="00633D85">
              <w:trPr>
                <w:trHeight w:val="300"/>
              </w:trPr>
              <w:tc>
                <w:tcPr>
                  <w:tcW w:w="1135" w:type="dxa"/>
                </w:tcPr>
                <w:p w:rsidR="00B94C09" w:rsidRPr="00925041" w:rsidRDefault="00B94C09" w:rsidP="00B94C09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gridSpan w:val="2"/>
                </w:tcPr>
                <w:p w:rsidR="00B94C09" w:rsidRPr="00925041" w:rsidRDefault="002C2257" w:rsidP="00B94C09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48254D">
                    <w:rPr>
                      <w:rFonts w:cs="Arial"/>
                      <w:color w:val="000000"/>
                      <w:sz w:val="24"/>
                      <w:szCs w:val="24"/>
                    </w:rPr>
                    <w:t>2015-2016</w:t>
                  </w:r>
                </w:p>
              </w:tc>
              <w:tc>
                <w:tcPr>
                  <w:tcW w:w="1973" w:type="dxa"/>
                  <w:gridSpan w:val="2"/>
                </w:tcPr>
                <w:p w:rsidR="00B94C09" w:rsidRPr="00925041" w:rsidRDefault="002C2257" w:rsidP="00B94C09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2C2257">
                    <w:rPr>
                      <w:rFonts w:cs="Arial"/>
                      <w:color w:val="000000"/>
                      <w:sz w:val="24"/>
                      <w:szCs w:val="24"/>
                    </w:rPr>
                    <w:t>2016-2017</w:t>
                  </w:r>
                </w:p>
              </w:tc>
              <w:tc>
                <w:tcPr>
                  <w:tcW w:w="1973" w:type="dxa"/>
                  <w:gridSpan w:val="2"/>
                  <w:tcBorders>
                    <w:right w:val="single" w:sz="4" w:space="0" w:color="auto"/>
                  </w:tcBorders>
                </w:tcPr>
                <w:p w:rsidR="00B94C09" w:rsidRPr="00925041" w:rsidRDefault="002C2257" w:rsidP="00B94C09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2C2257">
                    <w:rPr>
                      <w:rFonts w:cs="Arial"/>
                      <w:color w:val="000000"/>
                      <w:sz w:val="24"/>
                      <w:szCs w:val="24"/>
                    </w:rPr>
                    <w:t>2017-2018</w:t>
                  </w:r>
                </w:p>
              </w:tc>
              <w:tc>
                <w:tcPr>
                  <w:tcW w:w="1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4C09" w:rsidRPr="00925041" w:rsidRDefault="002C2257" w:rsidP="00B94C09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2018-2019</w:t>
                  </w:r>
                </w:p>
              </w:tc>
            </w:tr>
            <w:tr w:rsidR="002C2257" w:rsidRPr="00925041" w:rsidTr="002C2257">
              <w:trPr>
                <w:trHeight w:val="403"/>
              </w:trPr>
              <w:tc>
                <w:tcPr>
                  <w:tcW w:w="1135" w:type="dxa"/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986" w:type="dxa"/>
                  <w:tcBorders>
                    <w:right w:val="single" w:sz="4" w:space="0" w:color="auto"/>
                  </w:tcBorders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Уч-ся</w:t>
                  </w:r>
                </w:p>
              </w:tc>
              <w:tc>
                <w:tcPr>
                  <w:tcW w:w="986" w:type="dxa"/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987" w:type="dxa"/>
                  <w:tcBorders>
                    <w:right w:val="single" w:sz="4" w:space="0" w:color="auto"/>
                  </w:tcBorders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Уч-ся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Уч-ся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Уч-ся</w:t>
                  </w:r>
                </w:p>
              </w:tc>
            </w:tr>
            <w:tr w:rsidR="002C2257" w:rsidRPr="00925041" w:rsidTr="002C2257">
              <w:trPr>
                <w:trHeight w:val="280"/>
              </w:trPr>
              <w:tc>
                <w:tcPr>
                  <w:tcW w:w="1135" w:type="dxa"/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</w:tcBorders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412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</w:tcBorders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408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</w:tcBorders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411</w:t>
                  </w:r>
                </w:p>
              </w:tc>
              <w:tc>
                <w:tcPr>
                  <w:tcW w:w="986" w:type="dxa"/>
                  <w:tcBorders>
                    <w:top w:val="single" w:sz="4" w:space="0" w:color="auto"/>
                  </w:tcBorders>
                </w:tcPr>
                <w:p w:rsidR="002C2257" w:rsidRPr="00925041" w:rsidRDefault="00E3705F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</w:tcBorders>
                </w:tcPr>
                <w:p w:rsidR="002C2257" w:rsidRPr="00925041" w:rsidRDefault="00E3705F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422</w:t>
                  </w:r>
                </w:p>
              </w:tc>
            </w:tr>
            <w:tr w:rsidR="002C2257" w:rsidRPr="00925041" w:rsidTr="00633D85">
              <w:trPr>
                <w:trHeight w:val="271"/>
              </w:trPr>
              <w:tc>
                <w:tcPr>
                  <w:tcW w:w="1135" w:type="dxa"/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987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986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465</w:t>
                  </w:r>
                </w:p>
              </w:tc>
              <w:tc>
                <w:tcPr>
                  <w:tcW w:w="986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87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487</w:t>
                  </w:r>
                </w:p>
              </w:tc>
              <w:tc>
                <w:tcPr>
                  <w:tcW w:w="986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87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498</w:t>
                  </w:r>
                </w:p>
              </w:tc>
              <w:tc>
                <w:tcPr>
                  <w:tcW w:w="986" w:type="dxa"/>
                </w:tcPr>
                <w:p w:rsidR="002C2257" w:rsidRPr="00925041" w:rsidRDefault="00E3705F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987" w:type="dxa"/>
                </w:tcPr>
                <w:p w:rsidR="002C2257" w:rsidRPr="00925041" w:rsidRDefault="00E3705F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501</w:t>
                  </w:r>
                </w:p>
              </w:tc>
            </w:tr>
            <w:tr w:rsidR="002C2257" w:rsidRPr="00925041" w:rsidTr="00633D85">
              <w:trPr>
                <w:trHeight w:val="261"/>
              </w:trPr>
              <w:tc>
                <w:tcPr>
                  <w:tcW w:w="1135" w:type="dxa"/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987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86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986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87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986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87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986" w:type="dxa"/>
                </w:tcPr>
                <w:p w:rsidR="002C2257" w:rsidRPr="00925041" w:rsidRDefault="00E3705F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87" w:type="dxa"/>
                </w:tcPr>
                <w:p w:rsidR="002C2257" w:rsidRPr="00925041" w:rsidRDefault="00E3705F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2C2257" w:rsidRPr="00925041" w:rsidTr="00633D85">
              <w:trPr>
                <w:trHeight w:val="265"/>
              </w:trPr>
              <w:tc>
                <w:tcPr>
                  <w:tcW w:w="1135" w:type="dxa"/>
                </w:tcPr>
                <w:p w:rsidR="002C2257" w:rsidRPr="00925041" w:rsidRDefault="002C2257" w:rsidP="002C2257">
                  <w:pPr>
                    <w:pStyle w:val="a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87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986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951</w:t>
                  </w:r>
                </w:p>
              </w:tc>
              <w:tc>
                <w:tcPr>
                  <w:tcW w:w="986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987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950</w:t>
                  </w:r>
                </w:p>
              </w:tc>
              <w:tc>
                <w:tcPr>
                  <w:tcW w:w="986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987" w:type="dxa"/>
                </w:tcPr>
                <w:p w:rsidR="002C2257" w:rsidRPr="00925041" w:rsidRDefault="002C2257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984</w:t>
                  </w:r>
                </w:p>
              </w:tc>
              <w:tc>
                <w:tcPr>
                  <w:tcW w:w="986" w:type="dxa"/>
                </w:tcPr>
                <w:p w:rsidR="002C2257" w:rsidRPr="00925041" w:rsidRDefault="00E3705F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987" w:type="dxa"/>
                </w:tcPr>
                <w:p w:rsidR="002C2257" w:rsidRPr="00925041" w:rsidRDefault="00E3705F" w:rsidP="002C2257">
                  <w:pPr>
                    <w:pStyle w:val="a8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1019</w:t>
                  </w:r>
                </w:p>
              </w:tc>
            </w:tr>
          </w:tbl>
          <w:p w:rsidR="0087568E" w:rsidRPr="00DA7214" w:rsidRDefault="0087568E" w:rsidP="0087568E">
            <w:pPr>
              <w:ind w:right="248" w:firstLine="720"/>
              <w:jc w:val="both"/>
            </w:pPr>
            <w:r w:rsidRPr="00DA7214">
              <w:t>Всеобуч в рамках деятельности М</w:t>
            </w:r>
            <w:r w:rsidR="004E2CC5" w:rsidRPr="00DA7214">
              <w:t>Б</w:t>
            </w:r>
            <w:r w:rsidRPr="00DA7214">
              <w:t xml:space="preserve">ОУ </w:t>
            </w:r>
            <w:r w:rsidR="004E2CC5" w:rsidRPr="00DA7214">
              <w:t>средней общеобразовательной школы № 4</w:t>
            </w:r>
            <w:r w:rsidRPr="00DA7214">
              <w:t xml:space="preserve"> достигает 100%, школа гарантирует выполнение всеобуча, системную работу с неуспевающими, этому способствует качественный состав педагогов школы: высшую квалификационную категорию имеют </w:t>
            </w:r>
            <w:r w:rsidR="00B40E29">
              <w:t>45</w:t>
            </w:r>
            <w:r w:rsidR="00917CD8" w:rsidRPr="00DA7214">
              <w:t>% (</w:t>
            </w:r>
            <w:r w:rsidR="00B40E29">
              <w:t>46</w:t>
            </w:r>
            <w:r w:rsidRPr="00DA7214">
              <w:t>%</w:t>
            </w:r>
            <w:r w:rsidR="00917CD8" w:rsidRPr="00DA7214">
              <w:t>)</w:t>
            </w:r>
            <w:r w:rsidRPr="00DA7214">
              <w:t xml:space="preserve"> педагогов, </w:t>
            </w:r>
            <w:r w:rsidRPr="00DA7214">
              <w:rPr>
                <w:lang w:val="en-US"/>
              </w:rPr>
              <w:t>I</w:t>
            </w:r>
            <w:r w:rsidR="00121D3A" w:rsidRPr="00DA7214">
              <w:t xml:space="preserve"> </w:t>
            </w:r>
            <w:proofErr w:type="gramStart"/>
            <w:r w:rsidRPr="00DA7214">
              <w:t>категорию  -</w:t>
            </w:r>
            <w:proofErr w:type="gramEnd"/>
            <w:r w:rsidR="00E40C7E" w:rsidRPr="00DA7214">
              <w:t xml:space="preserve"> </w:t>
            </w:r>
            <w:r w:rsidR="00E73F05">
              <w:t>29</w:t>
            </w:r>
            <w:r w:rsidR="00B40E29">
              <w:t>% (30</w:t>
            </w:r>
            <w:r w:rsidRPr="00DA7214">
              <w:t>%</w:t>
            </w:r>
            <w:r w:rsidR="00917CD8" w:rsidRPr="00DA7214">
              <w:t>)</w:t>
            </w:r>
            <w:r w:rsidRPr="00DA7214">
              <w:t xml:space="preserve"> педагогов; почетные звания имеют </w:t>
            </w:r>
            <w:r w:rsidR="00B40E29">
              <w:t>24</w:t>
            </w:r>
            <w:r w:rsidR="008C764D" w:rsidRPr="00DA7214">
              <w:t>% (</w:t>
            </w:r>
            <w:r w:rsidR="00B40E29">
              <w:t>25</w:t>
            </w:r>
            <w:r w:rsidR="008C764D" w:rsidRPr="00DA7214">
              <w:t xml:space="preserve">%) </w:t>
            </w:r>
            <w:r w:rsidRPr="00DA7214">
              <w:t>педагогов.</w:t>
            </w:r>
          </w:p>
          <w:p w:rsidR="007D23CA" w:rsidRPr="00BA394F" w:rsidRDefault="007D23CA" w:rsidP="0087568E">
            <w:pPr>
              <w:ind w:right="248" w:firstLine="720"/>
              <w:jc w:val="both"/>
            </w:pPr>
            <w:r w:rsidRPr="00BA394F">
              <w:t>В первую смену обучались 1,4,5,</w:t>
            </w:r>
            <w:r w:rsidR="00986583" w:rsidRPr="00BA394F">
              <w:t>8</w:t>
            </w:r>
            <w:r w:rsidRPr="00BA394F">
              <w:t>,9,10,11 кл</w:t>
            </w:r>
            <w:r w:rsidR="00B40E29">
              <w:t>ассы, всего 613</w:t>
            </w:r>
            <w:r w:rsidRPr="00BA394F">
              <w:t xml:space="preserve"> </w:t>
            </w:r>
            <w:r w:rsidR="00B40E29">
              <w:t>(60</w:t>
            </w:r>
            <w:r w:rsidR="00A65973" w:rsidRPr="00BA394F">
              <w:t>%) обучающихся</w:t>
            </w:r>
            <w:r w:rsidRPr="00BA394F">
              <w:t>, во вторую смену – 2,3,</w:t>
            </w:r>
            <w:r w:rsidR="00986583" w:rsidRPr="00BA394F">
              <w:t>6,7</w:t>
            </w:r>
            <w:r w:rsidRPr="00BA394F">
              <w:t xml:space="preserve"> классы – </w:t>
            </w:r>
            <w:r w:rsidR="00B40E29">
              <w:t>406</w:t>
            </w:r>
            <w:r w:rsidRPr="00BA394F">
              <w:t xml:space="preserve"> </w:t>
            </w:r>
            <w:r w:rsidR="00A65973" w:rsidRPr="00BA394F">
              <w:t>школьника</w:t>
            </w:r>
            <w:r w:rsidRPr="00BA394F">
              <w:t xml:space="preserve"> (</w:t>
            </w:r>
            <w:r w:rsidR="0085140A" w:rsidRPr="00BA394F">
              <w:t>4</w:t>
            </w:r>
            <w:r w:rsidR="00B40E29">
              <w:t>0</w:t>
            </w:r>
            <w:r w:rsidRPr="00BA394F">
              <w:t>%).</w:t>
            </w:r>
          </w:p>
          <w:p w:rsidR="00DB150E" w:rsidRPr="00925041" w:rsidRDefault="0087568E" w:rsidP="0087568E">
            <w:pPr>
              <w:ind w:right="248" w:firstLine="720"/>
              <w:jc w:val="both"/>
            </w:pPr>
            <w:r w:rsidRPr="00925041">
              <w:t xml:space="preserve">Условия, созданные в школе и социальные возможности семей микрорайона </w:t>
            </w:r>
            <w:proofErr w:type="gramStart"/>
            <w:r w:rsidRPr="00925041">
              <w:t>школы</w:t>
            </w:r>
            <w:r w:rsidR="002D3017" w:rsidRPr="00925041">
              <w:t xml:space="preserve">, </w:t>
            </w:r>
            <w:r w:rsidRPr="00925041">
              <w:t xml:space="preserve"> позволяют</w:t>
            </w:r>
            <w:proofErr w:type="gramEnd"/>
            <w:r w:rsidRPr="00925041">
              <w:t xml:space="preserve"> прогнозировать приток </w:t>
            </w:r>
            <w:r w:rsidR="00A65973" w:rsidRPr="00925041">
              <w:t>обучающихся</w:t>
            </w:r>
            <w:r w:rsidRPr="00925041">
              <w:t xml:space="preserve"> в школу</w:t>
            </w:r>
            <w:r w:rsidR="00200166" w:rsidRPr="00925041">
              <w:t xml:space="preserve">. </w:t>
            </w:r>
          </w:p>
          <w:p w:rsidR="00395A3B" w:rsidRPr="00925041" w:rsidRDefault="00395A3B" w:rsidP="0087568E">
            <w:pPr>
              <w:ind w:right="248" w:firstLine="720"/>
              <w:jc w:val="both"/>
            </w:pPr>
            <w:r w:rsidRPr="00925041">
              <w:t>Проблема сохранения контингента является актуальной и требующей комплексного социально-педагогического подхода и профилактики безнадзорности и правонарушений среди подростков.</w:t>
            </w:r>
          </w:p>
          <w:p w:rsidR="00395A3B" w:rsidRPr="00925041" w:rsidRDefault="00395A3B" w:rsidP="0087568E">
            <w:pPr>
              <w:ind w:right="248" w:firstLine="720"/>
              <w:jc w:val="both"/>
            </w:pPr>
            <w:r w:rsidRPr="00925041">
              <w:t xml:space="preserve">Приоритетные направления по предупреждению и профилактике безнадзорности и правонарушений </w:t>
            </w:r>
            <w:r w:rsidR="0085140A" w:rsidRPr="00925041">
              <w:t>сред</w:t>
            </w:r>
            <w:r w:rsidR="00B40E29">
              <w:t>и подростов следующие в 2018</w:t>
            </w:r>
            <w:r w:rsidRPr="00925041">
              <w:t>-201</w:t>
            </w:r>
            <w:r w:rsidR="00B40E29">
              <w:t>9</w:t>
            </w:r>
            <w:r w:rsidRPr="00925041">
              <w:t>г.:</w:t>
            </w:r>
          </w:p>
          <w:p w:rsidR="00395A3B" w:rsidRPr="00925041" w:rsidRDefault="00395A3B" w:rsidP="00976CEF">
            <w:pPr>
              <w:pStyle w:val="af8"/>
              <w:numPr>
                <w:ilvl w:val="0"/>
                <w:numId w:val="16"/>
              </w:numPr>
              <w:ind w:right="248"/>
              <w:jc w:val="both"/>
              <w:rPr>
                <w:sz w:val="24"/>
                <w:szCs w:val="24"/>
              </w:rPr>
            </w:pPr>
            <w:r w:rsidRPr="00925041">
              <w:rPr>
                <w:sz w:val="24"/>
                <w:szCs w:val="24"/>
              </w:rPr>
              <w:t>Комплексное изучение,</w:t>
            </w:r>
            <w:r w:rsidR="00B61C1D" w:rsidRPr="00925041">
              <w:rPr>
                <w:sz w:val="24"/>
                <w:szCs w:val="24"/>
              </w:rPr>
              <w:t xml:space="preserve"> анализ, практическое решение проблем семей группы «риска»:</w:t>
            </w:r>
          </w:p>
          <w:p w:rsidR="00B61C1D" w:rsidRPr="00925041" w:rsidRDefault="00B61C1D" w:rsidP="00B61C1D">
            <w:pPr>
              <w:pStyle w:val="af8"/>
              <w:ind w:left="1080" w:right="248"/>
              <w:jc w:val="both"/>
              <w:rPr>
                <w:sz w:val="24"/>
                <w:szCs w:val="24"/>
              </w:rPr>
            </w:pPr>
            <w:r w:rsidRPr="00925041">
              <w:rPr>
                <w:sz w:val="24"/>
                <w:szCs w:val="24"/>
              </w:rPr>
              <w:t>-оказание социально-педагогической поддержки семье в трудных жизненных ситуациях и помощь в выявлении и реализации возможностей по их преодолению;</w:t>
            </w:r>
          </w:p>
          <w:p w:rsidR="00B61C1D" w:rsidRPr="00925041" w:rsidRDefault="00B61C1D" w:rsidP="00B61C1D">
            <w:pPr>
              <w:ind w:right="248" w:firstLine="720"/>
              <w:jc w:val="both"/>
            </w:pPr>
            <w:r w:rsidRPr="00925041">
              <w:t xml:space="preserve">    - организация эффективного взаимодействия в вопросах профилактики безнадзорности и правонарушений несовершеннолетних;</w:t>
            </w:r>
          </w:p>
          <w:p w:rsidR="00B61C1D" w:rsidRPr="00925041" w:rsidRDefault="00B61C1D" w:rsidP="00B61C1D">
            <w:pPr>
              <w:ind w:right="248" w:firstLine="720"/>
              <w:jc w:val="both"/>
            </w:pPr>
            <w:r w:rsidRPr="00925041">
              <w:t>-</w:t>
            </w:r>
            <w:r w:rsidR="00A65973" w:rsidRPr="00925041">
              <w:t xml:space="preserve">  </w:t>
            </w:r>
            <w:r w:rsidRPr="00925041">
              <w:t>отслеживание динамики развит</w:t>
            </w:r>
            <w:r w:rsidR="00A65973" w:rsidRPr="00925041">
              <w:t>ия ситуации в семье и изменений;</w:t>
            </w:r>
          </w:p>
          <w:p w:rsidR="00A65973" w:rsidRPr="00925041" w:rsidRDefault="00A65973" w:rsidP="00B61C1D">
            <w:pPr>
              <w:ind w:right="248" w:firstLine="720"/>
              <w:jc w:val="both"/>
            </w:pPr>
            <w:r w:rsidRPr="00925041">
              <w:lastRenderedPageBreak/>
              <w:t>-  организация досуга несовершеннолетних;</w:t>
            </w:r>
          </w:p>
          <w:p w:rsidR="00A65973" w:rsidRPr="00925041" w:rsidRDefault="00A65973" w:rsidP="00B61C1D">
            <w:pPr>
              <w:ind w:right="248" w:firstLine="720"/>
              <w:jc w:val="both"/>
            </w:pPr>
            <w:r w:rsidRPr="00925041">
              <w:t>-  организация постоянного консультативного пункта для родителей несовершеннолетних на базе школы;</w:t>
            </w:r>
          </w:p>
          <w:p w:rsidR="00A65973" w:rsidRPr="00925041" w:rsidRDefault="00A65973" w:rsidP="00B61C1D">
            <w:pPr>
              <w:ind w:right="248" w:firstLine="720"/>
              <w:jc w:val="both"/>
            </w:pPr>
            <w:r w:rsidRPr="00925041">
              <w:t>-  организация партнерства по взаимодействию с заинтересованными службами.</w:t>
            </w:r>
          </w:p>
          <w:p w:rsidR="00B61C1D" w:rsidRPr="00925041" w:rsidRDefault="00B61C1D" w:rsidP="00B61C1D">
            <w:pPr>
              <w:ind w:right="248" w:firstLine="720"/>
              <w:jc w:val="both"/>
            </w:pPr>
            <w:r w:rsidRPr="00925041">
              <w:t>2. Комп</w:t>
            </w:r>
            <w:r w:rsidR="00BA394F">
              <w:t>лексное сопровождение детей</w:t>
            </w:r>
            <w:r w:rsidRPr="00925041">
              <w:t xml:space="preserve"> «риска».</w:t>
            </w:r>
          </w:p>
          <w:p w:rsidR="009C2D39" w:rsidRPr="00633D85" w:rsidRDefault="009C2D39" w:rsidP="00B036E6">
            <w:pPr>
              <w:ind w:hanging="284"/>
              <w:jc w:val="center"/>
              <w:rPr>
                <w:color w:val="000000"/>
                <w:sz w:val="22"/>
                <w:szCs w:val="22"/>
              </w:rPr>
            </w:pPr>
            <w:r w:rsidRPr="00633D85">
              <w:rPr>
                <w:bCs/>
                <w:color w:val="000000"/>
                <w:sz w:val="22"/>
                <w:szCs w:val="22"/>
              </w:rPr>
              <w:t xml:space="preserve">Социальный состав </w:t>
            </w:r>
            <w:r w:rsidR="007339B9" w:rsidRPr="00633D85">
              <w:rPr>
                <w:bCs/>
                <w:color w:val="000000"/>
                <w:sz w:val="22"/>
                <w:szCs w:val="22"/>
              </w:rPr>
              <w:t>обучающихся</w:t>
            </w:r>
          </w:p>
          <w:tbl>
            <w:tblPr>
              <w:tblW w:w="88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3"/>
              <w:gridCol w:w="2923"/>
              <w:gridCol w:w="1200"/>
              <w:gridCol w:w="1134"/>
              <w:gridCol w:w="992"/>
              <w:gridCol w:w="1156"/>
              <w:gridCol w:w="992"/>
            </w:tblGrid>
            <w:tr w:rsidR="00301C5F" w:rsidRPr="00633D85" w:rsidTr="00BB2DE7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C5F" w:rsidRPr="006E1CC6" w:rsidRDefault="00301C5F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C5F" w:rsidRPr="006E1CC6" w:rsidRDefault="00301C5F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01C5F" w:rsidRPr="006E1CC6" w:rsidRDefault="00301C5F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2014-2015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01C5F" w:rsidRPr="006E1CC6" w:rsidRDefault="00301C5F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2015-2016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01C5F" w:rsidRPr="006E1CC6" w:rsidRDefault="00301C5F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2016-2017</w:t>
                  </w:r>
                </w:p>
              </w:tc>
              <w:tc>
                <w:tcPr>
                  <w:tcW w:w="1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01C5F" w:rsidRPr="006E1CC6" w:rsidRDefault="00301C5F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2017-2018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01C5F" w:rsidRPr="006E1CC6" w:rsidRDefault="00301C5F" w:rsidP="009C2D39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2018-2019</w:t>
                  </w:r>
                </w:p>
              </w:tc>
            </w:tr>
            <w:tr w:rsidR="00A21650" w:rsidRPr="00633D85" w:rsidTr="00BB2DE7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ind w:right="-159" w:firstLine="2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Многодетные семьи (в них обучающихся)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83/124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93/138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107/164</w:t>
                  </w:r>
                </w:p>
              </w:tc>
              <w:tc>
                <w:tcPr>
                  <w:tcW w:w="1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118/163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A21650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21650">
                    <w:rPr>
                      <w:color w:val="000000"/>
                      <w:sz w:val="20"/>
                      <w:szCs w:val="20"/>
                    </w:rPr>
                    <w:t>129/197</w:t>
                  </w:r>
                </w:p>
              </w:tc>
            </w:tr>
            <w:tr w:rsidR="00A21650" w:rsidRPr="00633D85" w:rsidTr="00BB2DE7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 xml:space="preserve">Малообеспеченные семьи (в них обучающихся)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6/8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29/31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57/64</w:t>
                  </w:r>
                </w:p>
              </w:tc>
              <w:tc>
                <w:tcPr>
                  <w:tcW w:w="1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57/63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A21650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21650">
                    <w:rPr>
                      <w:color w:val="000000"/>
                      <w:sz w:val="20"/>
                      <w:szCs w:val="20"/>
                    </w:rPr>
                    <w:t>69/74</w:t>
                  </w:r>
                </w:p>
              </w:tc>
            </w:tr>
            <w:tr w:rsidR="00A21650" w:rsidRPr="00633D85" w:rsidTr="00BB2DE7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Сироты, опекаемые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A21650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21650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</w:tr>
            <w:tr w:rsidR="00A21650" w:rsidRPr="00633D85" w:rsidTr="00BB2DE7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 xml:space="preserve">Дети – инвалиды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A21650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21650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A21650" w:rsidRPr="00633D85" w:rsidTr="00BB2DE7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ind w:right="-159" w:firstLine="21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Неблагополучные семьи (в них обучающихся)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8/8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10/11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3/4</w:t>
                  </w:r>
                </w:p>
              </w:tc>
              <w:tc>
                <w:tcPr>
                  <w:tcW w:w="1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4/5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A21650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21650">
                    <w:rPr>
                      <w:color w:val="000000"/>
                      <w:sz w:val="20"/>
                      <w:szCs w:val="20"/>
                    </w:rPr>
                    <w:t>5/6</w:t>
                  </w:r>
                </w:p>
              </w:tc>
            </w:tr>
            <w:tr w:rsidR="00A21650" w:rsidRPr="00633D85" w:rsidTr="00BB2DE7">
              <w:trPr>
                <w:trHeight w:val="411"/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ind w:left="21" w:right="-159" w:hanging="306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Неполные семьи (в них обучающихся):</w:t>
                  </w:r>
                </w:p>
                <w:p w:rsidR="00A21650" w:rsidRPr="006E1CC6" w:rsidRDefault="00A21650" w:rsidP="00A21650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        - проживают с матерью</w:t>
                  </w:r>
                </w:p>
                <w:p w:rsidR="00A21650" w:rsidRPr="006E1CC6" w:rsidRDefault="00A21650" w:rsidP="00A21650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        - проживают с отцом</w:t>
                  </w:r>
                </w:p>
                <w:p w:rsidR="00A21650" w:rsidRPr="006E1CC6" w:rsidRDefault="00A21650" w:rsidP="00A21650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- проживают с бабушкой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154/165</w:t>
                  </w:r>
                </w:p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150</w:t>
                  </w:r>
                </w:p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170/183</w:t>
                  </w:r>
                </w:p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164</w:t>
                  </w:r>
                </w:p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183/197</w:t>
                  </w:r>
                </w:p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181</w:t>
                  </w:r>
                </w:p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 xml:space="preserve">188/204                                                             </w:t>
                  </w:r>
                </w:p>
                <w:p w:rsidR="00A21650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 xml:space="preserve">183       </w:t>
                  </w:r>
                </w:p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 xml:space="preserve">  12              3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A21650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21650">
                    <w:rPr>
                      <w:color w:val="000000"/>
                      <w:sz w:val="20"/>
                      <w:szCs w:val="20"/>
                    </w:rPr>
                    <w:t>194/212</w:t>
                  </w:r>
                </w:p>
                <w:p w:rsidR="00A21650" w:rsidRPr="00A21650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  <w:p w:rsidR="00A21650" w:rsidRPr="00A21650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21650">
                    <w:rPr>
                      <w:color w:val="000000"/>
                      <w:sz w:val="20"/>
                      <w:szCs w:val="20"/>
                    </w:rPr>
                    <w:t>192</w:t>
                  </w:r>
                </w:p>
                <w:p w:rsidR="00A21650" w:rsidRPr="00A21650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21650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  <w:p w:rsidR="00A21650" w:rsidRPr="00A21650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21650"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A21650" w:rsidRPr="00633D85" w:rsidTr="00BB2DE7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ind w:left="-300"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Дети «группы риска»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A21650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A21650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A21650" w:rsidRPr="00633D85" w:rsidTr="00BB2DE7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ind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Обучающихся, из числа народов Севера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F3648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  <w:highlight w:val="yellow"/>
                    </w:rPr>
                  </w:pPr>
                  <w:r w:rsidRPr="003B4E5D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</w:tr>
            <w:tr w:rsidR="00A21650" w:rsidRPr="00925041" w:rsidTr="00BB2DE7">
              <w:trPr>
                <w:tblCellSpacing w:w="0" w:type="dxa"/>
                <w:jc w:val="center"/>
              </w:trPr>
              <w:tc>
                <w:tcPr>
                  <w:tcW w:w="4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9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21650" w:rsidRPr="006E1CC6" w:rsidRDefault="00A21650" w:rsidP="00A21650">
                  <w:pPr>
                    <w:spacing w:before="30" w:after="30"/>
                    <w:ind w:right="-159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 xml:space="preserve">Обучающихся, не имеющие гражданства РФ 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A21650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E1CC6"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A21650" w:rsidRPr="006E1CC6" w:rsidRDefault="003B4E5D" w:rsidP="00A21650">
                  <w:pPr>
                    <w:spacing w:before="30" w:after="3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</w:tbl>
          <w:tbl>
            <w:tblPr>
              <w:tblpPr w:leftFromText="180" w:rightFromText="180" w:horzAnchor="margin" w:tblpY="-675"/>
              <w:tblOverlap w:val="never"/>
              <w:tblW w:w="9639" w:type="dxa"/>
              <w:tblCellSpacing w:w="15" w:type="dxa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DE0441" w:rsidRPr="00925041" w:rsidTr="00A032D0">
              <w:trPr>
                <w:trHeight w:val="12240"/>
                <w:tblCellSpacing w:w="15" w:type="dxa"/>
              </w:trPr>
              <w:tc>
                <w:tcPr>
                  <w:tcW w:w="9579" w:type="dxa"/>
                </w:tcPr>
                <w:p w:rsidR="00F24279" w:rsidRPr="00925041" w:rsidRDefault="005E4B0F" w:rsidP="00F24279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1.</w:t>
                  </w:r>
                  <w:proofErr w:type="gramStart"/>
                  <w:r w:rsidR="00F24279" w:rsidRPr="00925041">
                    <w:rPr>
                      <w:bCs/>
                    </w:rPr>
                    <w:t>5.Структура</w:t>
                  </w:r>
                  <w:proofErr w:type="gramEnd"/>
                  <w:r w:rsidR="00F24279" w:rsidRPr="00925041">
                    <w:rPr>
                      <w:bCs/>
                    </w:rPr>
                    <w:t xml:space="preserve"> управления </w:t>
                  </w:r>
                  <w:r w:rsidR="00F50849">
                    <w:rPr>
                      <w:bCs/>
                    </w:rPr>
                    <w:t>образовательной организацией</w:t>
                  </w:r>
                  <w:r w:rsidR="00F24279" w:rsidRPr="00925041">
                    <w:rPr>
                      <w:bCs/>
                    </w:rPr>
                    <w:t xml:space="preserve">. </w:t>
                  </w:r>
                </w:p>
                <w:p w:rsidR="00B61C1D" w:rsidRPr="00925041" w:rsidRDefault="00B46369" w:rsidP="00F24279">
                  <w:pPr>
                    <w:tabs>
                      <w:tab w:val="num" w:pos="1440"/>
                    </w:tabs>
                    <w:jc w:val="both"/>
                  </w:pPr>
                  <w:r w:rsidRPr="00925041">
                    <w:t>О</w:t>
                  </w:r>
                  <w:r w:rsidR="00B61C1D" w:rsidRPr="00925041">
                    <w:t xml:space="preserve">дно из приоритетных направлений государственной политики в сфере образования является </w:t>
                  </w:r>
                  <w:r w:rsidR="00C272C5" w:rsidRPr="00925041">
                    <w:t>государственно-общественный характер управления школой.</w:t>
                  </w:r>
                </w:p>
                <w:p w:rsidR="00C272C5" w:rsidRPr="00925041" w:rsidRDefault="00C272C5" w:rsidP="00C272C5">
                  <w:pPr>
                    <w:jc w:val="both"/>
                  </w:pPr>
                  <w:r w:rsidRPr="00925041">
                    <w:t>Управление школой строится на принципах единогласия и самоуправления. Форма управления вертикальная с привлечением коллегиальных органов управления (смотри структуру управления школой).</w:t>
                  </w:r>
                  <w:r w:rsidRPr="00925041">
                    <w:tab/>
                  </w:r>
                </w:p>
                <w:p w:rsidR="00C272C5" w:rsidRPr="00925041" w:rsidRDefault="00C272C5" w:rsidP="00C272C5">
                  <w:pPr>
                    <w:jc w:val="both"/>
                  </w:pPr>
                  <w:r w:rsidRPr="00925041">
                    <w:t>Управление школой осуществляется в соответствии с Законом РФ «Об образовании в Российской Федерации» и Уставом школы на принципах демократичности, открытости, приоритета общечеловеческих ценностей, охраны жизни и здоровья человека.</w:t>
                  </w:r>
                </w:p>
                <w:p w:rsidR="00C272C5" w:rsidRPr="00925041" w:rsidRDefault="00C272C5" w:rsidP="00C272C5">
                  <w:pPr>
                    <w:ind w:firstLine="564"/>
                    <w:jc w:val="both"/>
                  </w:pPr>
                  <w:r w:rsidRPr="00925041">
                    <w:rPr>
                      <w:i/>
                    </w:rPr>
                    <w:t>Первый уровень</w:t>
                  </w:r>
                  <w:r w:rsidRPr="00925041">
                    <w:t xml:space="preserve"> структуры управления - уровень директора. Директор школы совместно с Управляющим советом школы представляет ее интересы в государственных и общественных инстанциях. Несет персональную юридическую ответственность за организацию жизнедеятельности </w:t>
                  </w:r>
                  <w:proofErr w:type="gramStart"/>
                  <w:r w:rsidRPr="00925041">
                    <w:t>школы,  осуществляет</w:t>
                  </w:r>
                  <w:proofErr w:type="gramEnd"/>
                  <w:r w:rsidRPr="00925041">
                    <w:t xml:space="preserve"> общее руководство образовательным процессом. Основной функцией директора школы является координация усилий всех участников образовательного процесса через педагогический совет, методический совет, совет председателей классных родительских комитетов.</w:t>
                  </w:r>
                </w:p>
                <w:p w:rsidR="00C272C5" w:rsidRPr="00925041" w:rsidRDefault="00C272C5" w:rsidP="00C272C5">
                  <w:pPr>
                    <w:ind w:firstLine="564"/>
                    <w:jc w:val="both"/>
                  </w:pPr>
                  <w:proofErr w:type="gramStart"/>
                  <w:r w:rsidRPr="00925041">
                    <w:rPr>
                      <w:i/>
                    </w:rPr>
                    <w:t>Второй  уровень</w:t>
                  </w:r>
                  <w:proofErr w:type="gramEnd"/>
                  <w:r w:rsidRPr="00925041">
                    <w:t xml:space="preserve">   структуры управления - уровень заместителей директора.   Заместитель директора по УВР осуществляет управление функционированием школы: контролирует </w:t>
                  </w:r>
                  <w:proofErr w:type="gramStart"/>
                  <w:r w:rsidRPr="00925041">
                    <w:t>выполнение  государственных</w:t>
                  </w:r>
                  <w:proofErr w:type="gramEnd"/>
                  <w:r w:rsidRPr="00925041">
                    <w:t xml:space="preserve"> стандартов образования, уровень </w:t>
                  </w:r>
                  <w:proofErr w:type="spellStart"/>
                  <w:r w:rsidRPr="00925041">
                    <w:t>обученности</w:t>
                  </w:r>
                  <w:proofErr w:type="spellEnd"/>
                  <w:r w:rsidRPr="00925041">
                    <w:t xml:space="preserve"> и обучаемости </w:t>
                  </w:r>
                  <w:r w:rsidR="007339B9" w:rsidRPr="00925041">
                    <w:t>школьников</w:t>
                  </w:r>
                  <w:r w:rsidRPr="00925041">
                    <w:t>. Руководит работой методических объединений. Несет ответственность за организацию учебно-воспитательного процесса в школе. Заместитель директора по ВР организует внеурочную воспитательную работу с детьми, работу органов ученического самоуправления. Контролирует состояние воспитательной работы в школе, отслеживает уровень воспитанности учащихся, работу с детьми, требующими особого педагогического внимания.</w:t>
                  </w:r>
                </w:p>
                <w:p w:rsidR="00C272C5" w:rsidRPr="00925041" w:rsidRDefault="00C272C5" w:rsidP="00C272C5">
                  <w:pPr>
                    <w:ind w:firstLine="564"/>
                    <w:jc w:val="both"/>
                  </w:pPr>
                  <w:r w:rsidRPr="00925041">
                    <w:rPr>
                      <w:i/>
                    </w:rPr>
                    <w:t>Третий уровень</w:t>
                  </w:r>
                  <w:r w:rsidRPr="00925041">
                    <w:t xml:space="preserve">   - у</w:t>
                  </w:r>
                  <w:r w:rsidR="006E1CC6">
                    <w:t xml:space="preserve">ровень учителей. В школе </w:t>
                  </w:r>
                  <w:proofErr w:type="gramStart"/>
                  <w:r w:rsidR="006E1CC6">
                    <w:t>работают  методические</w:t>
                  </w:r>
                  <w:proofErr w:type="gramEnd"/>
                  <w:r w:rsidRPr="00925041">
                    <w:t xml:space="preserve"> объединени</w:t>
                  </w:r>
                  <w:r w:rsidR="006E1CC6">
                    <w:t>я</w:t>
                  </w:r>
                  <w:r w:rsidRPr="00925041">
                    <w:t xml:space="preserve"> классных руководителей, учителей-предметников.  Их руководители входят в методический совет, координирующий методическую работу в школе.</w:t>
                  </w:r>
                </w:p>
                <w:p w:rsidR="00C272C5" w:rsidRPr="00925041" w:rsidRDefault="00C272C5" w:rsidP="00C272C5">
                  <w:pPr>
                    <w:ind w:firstLine="564"/>
                    <w:jc w:val="both"/>
                  </w:pPr>
                  <w:r w:rsidRPr="00925041">
                    <w:rPr>
                      <w:i/>
                    </w:rPr>
                    <w:t>Четвертый уровень –</w:t>
                  </w:r>
                  <w:r w:rsidRPr="00925041">
                    <w:t xml:space="preserve"> уровень </w:t>
                  </w:r>
                  <w:proofErr w:type="gramStart"/>
                  <w:r w:rsidRPr="00925041">
                    <w:t>функционирования  Управляющего</w:t>
                  </w:r>
                  <w:proofErr w:type="gramEnd"/>
                  <w:r w:rsidRPr="00925041">
                    <w:t xml:space="preserve"> совета школы, педагогическог</w:t>
                  </w:r>
                  <w:r w:rsidR="00925041" w:rsidRPr="00925041">
                    <w:t>о  совета, методического совета</w:t>
                  </w:r>
                  <w:r w:rsidRPr="00925041">
                    <w:t>.</w:t>
                  </w:r>
                </w:p>
                <w:p w:rsidR="00C272C5" w:rsidRPr="00925041" w:rsidRDefault="00C272C5" w:rsidP="00C272C5">
                  <w:pPr>
                    <w:ind w:firstLine="564"/>
                    <w:jc w:val="both"/>
                  </w:pPr>
                  <w:r w:rsidRPr="00925041">
                    <w:t xml:space="preserve">Управляющий совет школы способствует координации деятельности, гармонизации взаимоотношений между педагогами, учащимися и их родителями, оказывает помощь администрации школы и педагогическому коллективу в работе по формированию демократического микроклимата.    </w:t>
                  </w:r>
                </w:p>
                <w:p w:rsidR="00C272C5" w:rsidRPr="00925041" w:rsidRDefault="00C272C5" w:rsidP="00C272C5">
                  <w:pPr>
                    <w:shd w:val="clear" w:color="auto" w:fill="FFFFFF"/>
                    <w:ind w:firstLine="564"/>
                    <w:jc w:val="both"/>
                    <w:rPr>
                      <w:color w:val="000000"/>
                      <w:spacing w:val="-7"/>
                    </w:rPr>
                  </w:pPr>
                  <w:proofErr w:type="gramStart"/>
                  <w:r w:rsidRPr="00925041">
                    <w:t>Деятельность  методического</w:t>
                  </w:r>
                  <w:proofErr w:type="gramEnd"/>
                  <w:r w:rsidRPr="00925041">
                    <w:t xml:space="preserve"> совета  </w:t>
                  </w:r>
                  <w:r w:rsidRPr="00925041">
                    <w:rPr>
                      <w:color w:val="000000"/>
                      <w:spacing w:val="-7"/>
                    </w:rPr>
                    <w:t xml:space="preserve">ориентирована на профессиональные запросы, потребности и интересы учительского коллектива и отдельных его членов. </w:t>
                  </w:r>
                </w:p>
                <w:p w:rsidR="00C272C5" w:rsidRPr="00925041" w:rsidRDefault="00C272C5" w:rsidP="00C272C5">
                  <w:pPr>
                    <w:ind w:firstLine="564"/>
                    <w:jc w:val="both"/>
                  </w:pPr>
                  <w:r w:rsidRPr="00925041">
                    <w:rPr>
                      <w:i/>
                    </w:rPr>
                    <w:t>Пятый уровень</w:t>
                  </w:r>
                  <w:r w:rsidRPr="00925041">
                    <w:t xml:space="preserve"> организационной структуры - уровень </w:t>
                  </w:r>
                  <w:r w:rsidR="007339B9" w:rsidRPr="00925041">
                    <w:rPr>
                      <w:color w:val="000000"/>
                    </w:rPr>
                    <w:t>обучающихся</w:t>
                  </w:r>
                  <w:r w:rsidRPr="00925041">
                    <w:t>. Ученический совет (Совет старшеклассников)</w:t>
                  </w:r>
                  <w:r w:rsidR="00925041" w:rsidRPr="00925041">
                    <w:t xml:space="preserve"> </w:t>
                  </w:r>
                  <w:proofErr w:type="gramStart"/>
                  <w:r w:rsidRPr="00925041">
                    <w:t>координирует  самоуправление</w:t>
                  </w:r>
                  <w:proofErr w:type="gramEnd"/>
                  <w:r w:rsidRPr="00925041">
                    <w:t xml:space="preserve"> в школе, является инициатором практически всех дел в школе.</w:t>
                  </w:r>
                </w:p>
                <w:p w:rsidR="00F24279" w:rsidRPr="00925041" w:rsidRDefault="00F24279" w:rsidP="00F24279">
                  <w:pPr>
                    <w:tabs>
                      <w:tab w:val="num" w:pos="1440"/>
                    </w:tabs>
                    <w:jc w:val="both"/>
                  </w:pPr>
                  <w:r w:rsidRPr="00925041">
                    <w:t>Распределение административных обязанностей в аппарате управления образовательного учреждения.</w:t>
                  </w:r>
                </w:p>
                <w:p w:rsidR="00F24279" w:rsidRPr="00925041" w:rsidRDefault="00F24279" w:rsidP="00F24279">
                  <w:pPr>
                    <w:ind w:left="432"/>
                    <w:jc w:val="both"/>
                  </w:pPr>
                  <w:r w:rsidRPr="00925041">
                    <w:t>Административные обязанности распределены согласно Уставу, штатному расписанию, четко распределены функциональные обязанности согласно тарифно-квалификационным характеристикам.</w:t>
                  </w:r>
                </w:p>
                <w:tbl>
                  <w:tblPr>
                    <w:tblW w:w="97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67"/>
                    <w:gridCol w:w="2137"/>
                    <w:gridCol w:w="1934"/>
                    <w:gridCol w:w="1948"/>
                    <w:gridCol w:w="1378"/>
                    <w:gridCol w:w="1882"/>
                  </w:tblGrid>
                  <w:tr w:rsidR="00F24279" w:rsidRPr="00925041" w:rsidTr="00C77380">
                    <w:tc>
                      <w:tcPr>
                        <w:tcW w:w="467" w:type="dxa"/>
                      </w:tcPr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>№</w:t>
                        </w:r>
                      </w:p>
                    </w:tc>
                    <w:tc>
                      <w:tcPr>
                        <w:tcW w:w="2137" w:type="dxa"/>
                      </w:tcPr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>Ф.И.О.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>Должность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>Категория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 xml:space="preserve">Стаж работы </w:t>
                        </w:r>
                      </w:p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>управления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4279" w:rsidRPr="00925041" w:rsidRDefault="00F24279" w:rsidP="00922E18">
                        <w:pPr>
                          <w:jc w:val="center"/>
                          <w:rPr>
                            <w:i/>
                          </w:rPr>
                        </w:pPr>
                        <w:r w:rsidRPr="00925041">
                          <w:rPr>
                            <w:i/>
                          </w:rPr>
                          <w:t>Награды</w:t>
                        </w:r>
                      </w:p>
                    </w:tc>
                  </w:tr>
                  <w:tr w:rsidR="00F24279" w:rsidRPr="00925041" w:rsidTr="00C77380">
                    <w:tc>
                      <w:tcPr>
                        <w:tcW w:w="467" w:type="dxa"/>
                      </w:tcPr>
                      <w:p w:rsidR="00F24279" w:rsidRPr="00925041" w:rsidRDefault="00F24279" w:rsidP="00976CEF">
                        <w:pPr>
                          <w:numPr>
                            <w:ilvl w:val="0"/>
                            <w:numId w:val="11"/>
                          </w:numPr>
                        </w:pPr>
                      </w:p>
                    </w:tc>
                    <w:tc>
                      <w:tcPr>
                        <w:tcW w:w="2137" w:type="dxa"/>
                      </w:tcPr>
                      <w:p w:rsidR="00F24279" w:rsidRPr="00925041" w:rsidRDefault="00F24279" w:rsidP="00922E18">
                        <w:r w:rsidRPr="00925041">
                          <w:t>Менщикова Н.В.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4279" w:rsidRPr="00925041" w:rsidRDefault="00F24279" w:rsidP="00922E18">
                        <w:r w:rsidRPr="00925041">
                          <w:t>директор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4279" w:rsidRPr="00925041" w:rsidRDefault="00C77380" w:rsidP="00922E18">
                        <w:pPr>
                          <w:jc w:val="center"/>
                        </w:pPr>
                        <w:r w:rsidRPr="00925041">
                          <w:t>Соответствует</w:t>
                        </w:r>
                        <w:r w:rsidR="00794D7F" w:rsidRPr="00925041">
                          <w:t xml:space="preserve"> занимаемой должности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4279" w:rsidRPr="00925041" w:rsidRDefault="00900C2C" w:rsidP="00925041">
                        <w:pPr>
                          <w:jc w:val="center"/>
                        </w:pPr>
                        <w:r>
                          <w:t>27</w:t>
                        </w:r>
                        <w:r w:rsidR="00925041" w:rsidRPr="00925041">
                          <w:t>лет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4279" w:rsidRPr="00925041" w:rsidRDefault="00F24279" w:rsidP="00922E18">
                        <w:r w:rsidRPr="00925041">
                          <w:t>«Заслуженный работник образования ХМАО-Югры»</w:t>
                        </w:r>
                      </w:p>
                    </w:tc>
                  </w:tr>
                  <w:tr w:rsidR="00F25666" w:rsidRPr="00925041" w:rsidTr="00C77380">
                    <w:tc>
                      <w:tcPr>
                        <w:tcW w:w="467" w:type="dxa"/>
                      </w:tcPr>
                      <w:p w:rsidR="00F25666" w:rsidRPr="00925041" w:rsidRDefault="00F25666" w:rsidP="00976CEF">
                        <w:pPr>
                          <w:numPr>
                            <w:ilvl w:val="0"/>
                            <w:numId w:val="11"/>
                          </w:numPr>
                        </w:pPr>
                      </w:p>
                    </w:tc>
                    <w:tc>
                      <w:tcPr>
                        <w:tcW w:w="2137" w:type="dxa"/>
                      </w:tcPr>
                      <w:p w:rsidR="00F25666" w:rsidRPr="00925041" w:rsidRDefault="00F25666" w:rsidP="00F25666">
                        <w:proofErr w:type="spellStart"/>
                        <w:r w:rsidRPr="00925041">
                          <w:t>Масимзаде</w:t>
                        </w:r>
                        <w:proofErr w:type="spellEnd"/>
                        <w:r w:rsidRPr="00925041">
                          <w:t xml:space="preserve"> Н.В.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5666" w:rsidRPr="00925041" w:rsidRDefault="00F25666" w:rsidP="00F25666">
                        <w:proofErr w:type="spellStart"/>
                        <w:proofErr w:type="gramStart"/>
                        <w:r w:rsidRPr="00925041">
                          <w:t>зам.директора</w:t>
                        </w:r>
                        <w:proofErr w:type="spellEnd"/>
                        <w:proofErr w:type="gramEnd"/>
                      </w:p>
                      <w:p w:rsidR="00F25666" w:rsidRPr="00925041" w:rsidRDefault="00F25666" w:rsidP="00F25666">
                        <w:r w:rsidRPr="00925041">
                          <w:t xml:space="preserve">по УВР 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5666" w:rsidRPr="00925041" w:rsidRDefault="00C77380" w:rsidP="00F25666">
                        <w:pPr>
                          <w:jc w:val="center"/>
                        </w:pPr>
                        <w:r w:rsidRPr="00C77380">
                          <w:rPr>
                            <w:color w:val="000000" w:themeColor="text1"/>
                          </w:rPr>
                          <w:t>Соответствует занимаемой должности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5666" w:rsidRPr="00925041" w:rsidRDefault="00900C2C" w:rsidP="00F25666">
                        <w:pPr>
                          <w:jc w:val="center"/>
                        </w:pPr>
                        <w:r>
                          <w:t>11</w:t>
                        </w:r>
                        <w:r w:rsidR="00F25666" w:rsidRPr="00925041">
                          <w:t xml:space="preserve"> лет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5666" w:rsidRPr="00925041" w:rsidRDefault="00F25666" w:rsidP="00F25666">
                        <w:r w:rsidRPr="00925041">
                          <w:t>«Почетный работник общего образования»</w:t>
                        </w:r>
                      </w:p>
                    </w:tc>
                  </w:tr>
                  <w:tr w:rsidR="00F25666" w:rsidRPr="00925041" w:rsidTr="00C77380">
                    <w:tc>
                      <w:tcPr>
                        <w:tcW w:w="467" w:type="dxa"/>
                      </w:tcPr>
                      <w:p w:rsidR="00F25666" w:rsidRPr="00925041" w:rsidRDefault="00F25666" w:rsidP="00976CEF">
                        <w:pPr>
                          <w:numPr>
                            <w:ilvl w:val="0"/>
                            <w:numId w:val="11"/>
                          </w:numPr>
                        </w:pPr>
                      </w:p>
                    </w:tc>
                    <w:tc>
                      <w:tcPr>
                        <w:tcW w:w="2137" w:type="dxa"/>
                      </w:tcPr>
                      <w:p w:rsidR="00F25666" w:rsidRPr="00925041" w:rsidRDefault="00F25666" w:rsidP="00F25666">
                        <w:proofErr w:type="spellStart"/>
                        <w:r w:rsidRPr="00925041">
                          <w:t>Габдулхакова</w:t>
                        </w:r>
                        <w:proofErr w:type="spellEnd"/>
                        <w:r w:rsidRPr="00925041">
                          <w:t xml:space="preserve"> Р.З.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5666" w:rsidRPr="00925041" w:rsidRDefault="00F25666" w:rsidP="00F25666">
                        <w:proofErr w:type="spellStart"/>
                        <w:proofErr w:type="gramStart"/>
                        <w:r w:rsidRPr="00925041">
                          <w:t>зам.директора</w:t>
                        </w:r>
                        <w:proofErr w:type="spellEnd"/>
                        <w:proofErr w:type="gramEnd"/>
                      </w:p>
                      <w:p w:rsidR="00F25666" w:rsidRPr="00925041" w:rsidRDefault="00F25666" w:rsidP="00F25666">
                        <w:r w:rsidRPr="00925041">
                          <w:t>по УВР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5666" w:rsidRPr="00925041" w:rsidRDefault="00C77380" w:rsidP="00F25666">
                        <w:pPr>
                          <w:jc w:val="center"/>
                        </w:pPr>
                        <w:r w:rsidRPr="00C77380">
                          <w:t>Соответствует занимаемой должности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5666" w:rsidRPr="00925041" w:rsidRDefault="00900C2C" w:rsidP="00F25666">
                        <w:pPr>
                          <w:jc w:val="center"/>
                        </w:pPr>
                        <w:r>
                          <w:t>19</w:t>
                        </w:r>
                        <w:r w:rsidR="00F25666" w:rsidRPr="00925041">
                          <w:t xml:space="preserve"> лет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5666" w:rsidRPr="00925041" w:rsidRDefault="00F25666" w:rsidP="00F25666">
                        <w:r w:rsidRPr="00925041">
                          <w:t>«Почетный работник общего образования»</w:t>
                        </w:r>
                      </w:p>
                    </w:tc>
                  </w:tr>
                  <w:tr w:rsidR="00F25666" w:rsidRPr="00925041" w:rsidTr="00C77380">
                    <w:tc>
                      <w:tcPr>
                        <w:tcW w:w="467" w:type="dxa"/>
                      </w:tcPr>
                      <w:p w:rsidR="00F25666" w:rsidRPr="00925041" w:rsidRDefault="00F25666" w:rsidP="00976CEF">
                        <w:pPr>
                          <w:numPr>
                            <w:ilvl w:val="0"/>
                            <w:numId w:val="11"/>
                          </w:numPr>
                        </w:pPr>
                      </w:p>
                    </w:tc>
                    <w:tc>
                      <w:tcPr>
                        <w:tcW w:w="2137" w:type="dxa"/>
                      </w:tcPr>
                      <w:p w:rsidR="00F25666" w:rsidRPr="00925041" w:rsidRDefault="00F25666" w:rsidP="00F25666">
                        <w:proofErr w:type="spellStart"/>
                        <w:r>
                          <w:t>Геркушкевич</w:t>
                        </w:r>
                        <w:proofErr w:type="spellEnd"/>
                        <w:r>
                          <w:t xml:space="preserve"> Н.С.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5666" w:rsidRDefault="00F25666" w:rsidP="00F25666">
                        <w:proofErr w:type="spellStart"/>
                        <w:proofErr w:type="gramStart"/>
                        <w:r>
                          <w:t>зам.директора</w:t>
                        </w:r>
                        <w:proofErr w:type="spellEnd"/>
                        <w:proofErr w:type="gramEnd"/>
                      </w:p>
                      <w:p w:rsidR="00F25666" w:rsidRPr="00925041" w:rsidRDefault="00F25666" w:rsidP="00F25666">
                        <w:r>
                          <w:t>по УВР I смены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5666" w:rsidRPr="00925041" w:rsidRDefault="00C77380" w:rsidP="00F25666">
                        <w:pPr>
                          <w:jc w:val="center"/>
                        </w:pPr>
                        <w:r w:rsidRPr="00C77380">
                          <w:t>Соответствует занимаемой должности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5666" w:rsidRPr="00925041" w:rsidRDefault="00900C2C" w:rsidP="00F25666">
                        <w:pPr>
                          <w:jc w:val="center"/>
                        </w:pPr>
                        <w:r>
                          <w:t>2</w:t>
                        </w:r>
                        <w:r w:rsidR="005838B0">
                          <w:t xml:space="preserve"> год</w:t>
                        </w:r>
                        <w:r>
                          <w:t>а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5666" w:rsidRPr="00925041" w:rsidRDefault="00F25666" w:rsidP="00F25666"/>
                    </w:tc>
                  </w:tr>
                  <w:tr w:rsidR="00F25666" w:rsidRPr="00925041" w:rsidTr="00C77380">
                    <w:trPr>
                      <w:trHeight w:val="954"/>
                    </w:trPr>
                    <w:tc>
                      <w:tcPr>
                        <w:tcW w:w="467" w:type="dxa"/>
                      </w:tcPr>
                      <w:p w:rsidR="00F25666" w:rsidRPr="00925041" w:rsidRDefault="00F25666" w:rsidP="00976CEF">
                        <w:pPr>
                          <w:numPr>
                            <w:ilvl w:val="0"/>
                            <w:numId w:val="11"/>
                          </w:numPr>
                        </w:pPr>
                      </w:p>
                    </w:tc>
                    <w:tc>
                      <w:tcPr>
                        <w:tcW w:w="2137" w:type="dxa"/>
                      </w:tcPr>
                      <w:p w:rsidR="00F25666" w:rsidRPr="00925041" w:rsidRDefault="00F25666" w:rsidP="00F25666">
                        <w:proofErr w:type="spellStart"/>
                        <w:r w:rsidRPr="00925041">
                          <w:t>Курбачева</w:t>
                        </w:r>
                        <w:proofErr w:type="spellEnd"/>
                        <w:r w:rsidRPr="00925041">
                          <w:t xml:space="preserve"> Л.В.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5666" w:rsidRPr="00925041" w:rsidRDefault="00F25666" w:rsidP="00F25666">
                        <w:proofErr w:type="spellStart"/>
                        <w:proofErr w:type="gramStart"/>
                        <w:r w:rsidRPr="00925041">
                          <w:t>зам.директора</w:t>
                        </w:r>
                        <w:proofErr w:type="spellEnd"/>
                        <w:proofErr w:type="gramEnd"/>
                      </w:p>
                      <w:p w:rsidR="00F25666" w:rsidRPr="00925041" w:rsidRDefault="00F25666" w:rsidP="00F25666">
                        <w:r w:rsidRPr="00925041">
                          <w:t xml:space="preserve">по УВР </w:t>
                        </w:r>
                        <w:r w:rsidRPr="00925041">
                          <w:rPr>
                            <w:lang w:val="en-US"/>
                          </w:rPr>
                          <w:t>II</w:t>
                        </w:r>
                        <w:r w:rsidRPr="00925041">
                          <w:t xml:space="preserve"> смены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5666" w:rsidRPr="00925041" w:rsidRDefault="00C77380" w:rsidP="00F25666">
                        <w:pPr>
                          <w:jc w:val="center"/>
                        </w:pPr>
                        <w:r w:rsidRPr="00C77380">
                          <w:t>Соответствует занимаемой должности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5666" w:rsidRPr="00925041" w:rsidRDefault="00900C2C" w:rsidP="00F25666">
                        <w:pPr>
                          <w:jc w:val="center"/>
                        </w:pPr>
                        <w:r>
                          <w:t>18</w:t>
                        </w:r>
                        <w:r w:rsidR="00F25666" w:rsidRPr="00925041">
                          <w:t>лет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5666" w:rsidRPr="00925041" w:rsidRDefault="00F25666" w:rsidP="00F25666">
                        <w:r>
                          <w:t>Почетная грамота МО</w:t>
                        </w:r>
                      </w:p>
                    </w:tc>
                  </w:tr>
                  <w:tr w:rsidR="00F25666" w:rsidRPr="00925041" w:rsidTr="00C77380">
                    <w:tc>
                      <w:tcPr>
                        <w:tcW w:w="467" w:type="dxa"/>
                      </w:tcPr>
                      <w:p w:rsidR="00F25666" w:rsidRPr="00925041" w:rsidRDefault="00F25666" w:rsidP="00976CEF">
                        <w:pPr>
                          <w:numPr>
                            <w:ilvl w:val="0"/>
                            <w:numId w:val="11"/>
                          </w:numPr>
                        </w:pPr>
                      </w:p>
                    </w:tc>
                    <w:tc>
                      <w:tcPr>
                        <w:tcW w:w="2137" w:type="dxa"/>
                      </w:tcPr>
                      <w:p w:rsidR="00F25666" w:rsidRPr="00925041" w:rsidRDefault="00F25666" w:rsidP="00F25666">
                        <w:r w:rsidRPr="00925041">
                          <w:t>Дмитриева Н.М.</w:t>
                        </w:r>
                      </w:p>
                    </w:tc>
                    <w:tc>
                      <w:tcPr>
                        <w:tcW w:w="1934" w:type="dxa"/>
                      </w:tcPr>
                      <w:p w:rsidR="00F25666" w:rsidRPr="00925041" w:rsidRDefault="00F25666" w:rsidP="00F25666">
                        <w:proofErr w:type="spellStart"/>
                        <w:proofErr w:type="gramStart"/>
                        <w:r w:rsidRPr="00925041">
                          <w:t>зам.директора</w:t>
                        </w:r>
                        <w:proofErr w:type="spellEnd"/>
                        <w:proofErr w:type="gramEnd"/>
                      </w:p>
                      <w:p w:rsidR="00F25666" w:rsidRPr="00925041" w:rsidRDefault="00F25666" w:rsidP="00F25666">
                        <w:r w:rsidRPr="00925041">
                          <w:t xml:space="preserve">по ВР </w:t>
                        </w:r>
                      </w:p>
                    </w:tc>
                    <w:tc>
                      <w:tcPr>
                        <w:tcW w:w="1948" w:type="dxa"/>
                      </w:tcPr>
                      <w:p w:rsidR="00F25666" w:rsidRPr="00925041" w:rsidRDefault="00C77380" w:rsidP="00F25666">
                        <w:pPr>
                          <w:jc w:val="center"/>
                        </w:pPr>
                        <w:r w:rsidRPr="00C77380">
                          <w:t>Соответствует занимаемой должности</w:t>
                        </w:r>
                      </w:p>
                    </w:tc>
                    <w:tc>
                      <w:tcPr>
                        <w:tcW w:w="1378" w:type="dxa"/>
                      </w:tcPr>
                      <w:p w:rsidR="00F25666" w:rsidRPr="00925041" w:rsidRDefault="00900C2C" w:rsidP="00F25666">
                        <w:pPr>
                          <w:jc w:val="center"/>
                        </w:pPr>
                        <w:r>
                          <w:t>9</w:t>
                        </w:r>
                        <w:r w:rsidR="00F25666" w:rsidRPr="00925041">
                          <w:t xml:space="preserve"> лет</w:t>
                        </w:r>
                      </w:p>
                    </w:tc>
                    <w:tc>
                      <w:tcPr>
                        <w:tcW w:w="1882" w:type="dxa"/>
                      </w:tcPr>
                      <w:p w:rsidR="00F25666" w:rsidRPr="00925041" w:rsidRDefault="00F25666" w:rsidP="00F25666"/>
                    </w:tc>
                  </w:tr>
                </w:tbl>
                <w:p w:rsidR="00F24279" w:rsidRPr="00925041" w:rsidRDefault="00F24279" w:rsidP="00F24279">
                  <w:pPr>
                    <w:ind w:left="432" w:firstLine="288"/>
                    <w:jc w:val="both"/>
                  </w:pPr>
                  <w:r w:rsidRPr="00925041">
                    <w:t xml:space="preserve">Грамотное </w:t>
                  </w:r>
                  <w:proofErr w:type="gramStart"/>
                  <w:r w:rsidRPr="00925041">
                    <w:t>распределение  функциональных</w:t>
                  </w:r>
                  <w:proofErr w:type="gramEnd"/>
                  <w:r w:rsidRPr="00925041">
                    <w:t xml:space="preserve"> обязанностей обеспечивает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>автономное управление каждого структурного подразделения, персонала, ответственность руководителей подразделения за результативность работы.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программа развития (на 5 лет);</w:t>
                  </w:r>
                </w:p>
                <w:p w:rsidR="00F24279" w:rsidRPr="00925041" w:rsidRDefault="00A65973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proofErr w:type="gramStart"/>
                  <w:r w:rsidRPr="00925041">
                    <w:t xml:space="preserve">образовательные </w:t>
                  </w:r>
                  <w:r w:rsidR="00F24279" w:rsidRPr="00925041">
                    <w:t xml:space="preserve"> программ</w:t>
                  </w:r>
                  <w:r w:rsidRPr="00925041">
                    <w:t>ы</w:t>
                  </w:r>
                  <w:proofErr w:type="gramEnd"/>
                  <w:r w:rsidR="00F24279" w:rsidRPr="00925041">
                    <w:t xml:space="preserve"> школы (на </w:t>
                  </w:r>
                  <w:r w:rsidR="007A7EE3" w:rsidRPr="00925041">
                    <w:t xml:space="preserve"> уровень образования</w:t>
                  </w:r>
                  <w:r w:rsidR="00F24279" w:rsidRPr="00925041">
                    <w:t>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годовой план работы школы;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циклограмма работы (еженедельно, ежемесячно);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педагогические советы (не менее 4-х раз в год);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административные совещания (1 раз в неделю);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совещания при директоре (1 раз в месяц);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психолого-педагогические консилиумы (не менее 4-х раз в год);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методические оперативки (по мере необходимости);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управляющий совет (не менее 4-х раз в год);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общее собрание работников школы (не менее 1 раза в год);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методический совет (не менее 4-х раз в год);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мониторинг по качеству образования (1 раз в полугодие);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совет старшеклассников (1 раз в четверть);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2"/>
                    </w:numPr>
                    <w:jc w:val="both"/>
                  </w:pPr>
                  <w:r w:rsidRPr="00925041">
                    <w:t>работа молодежных организаций: «ШАГ», «Светлячки».</w:t>
                  </w:r>
                </w:p>
                <w:p w:rsidR="00F24279" w:rsidRPr="00925041" w:rsidRDefault="00F24279" w:rsidP="00F24279">
                  <w:pPr>
                    <w:ind w:left="432" w:firstLine="288"/>
                    <w:jc w:val="both"/>
                  </w:pPr>
                  <w:r w:rsidRPr="00925041">
                    <w:t xml:space="preserve">Структурно-функциональная модель школы создана с учетом типа, специфики и 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задач, стоящих перед образовательным учреждением с целью эффективного и результативного </w:t>
                  </w:r>
                  <w:proofErr w:type="gramStart"/>
                  <w:r w:rsidRPr="00925041">
                    <w:t>выполнения  государственного</w:t>
                  </w:r>
                  <w:proofErr w:type="gramEnd"/>
                  <w:r w:rsidRPr="00925041">
                    <w:t xml:space="preserve"> и социального заказа.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ab/>
                    <w:t xml:space="preserve">Сложившаяся модель </w:t>
                  </w:r>
                  <w:proofErr w:type="gramStart"/>
                  <w:r w:rsidRPr="00925041">
                    <w:t>структурных  подразделений</w:t>
                  </w:r>
                  <w:proofErr w:type="gramEnd"/>
                  <w:r w:rsidRPr="00925041">
                    <w:t xml:space="preserve"> соответствует функциональным задачам общеобразовательной школы (с элементами профильного обучения, с системой </w:t>
                  </w:r>
                  <w:r w:rsidR="006E1CC6">
                    <w:t xml:space="preserve"> внеурочной деятельности</w:t>
                  </w:r>
                  <w:r w:rsidRPr="00925041">
                    <w:t>).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ab/>
                    <w:t>Все структурные подразделения выполняют основные задачи, определяемые образовательной программой школы и программой развития.</w:t>
                  </w:r>
                </w:p>
                <w:p w:rsidR="00F24279" w:rsidRPr="00925041" w:rsidRDefault="00F24279" w:rsidP="00F24279">
                  <w:pPr>
                    <w:jc w:val="both"/>
                    <w:rPr>
                      <w:i/>
                    </w:rPr>
                  </w:pPr>
                  <w:r w:rsidRPr="00925041">
                    <w:rPr>
                      <w:i/>
                    </w:rPr>
                    <w:t>Структурные подразделения: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 заместитель директора </w:t>
                  </w:r>
                  <w:r w:rsidR="00900C2C">
                    <w:t>по УВР</w:t>
                  </w:r>
                  <w:r w:rsidRPr="00925041">
                    <w:t xml:space="preserve"> – </w:t>
                  </w:r>
                  <w:proofErr w:type="spellStart"/>
                  <w:r w:rsidR="00F25666">
                    <w:t>Масимзаде</w:t>
                  </w:r>
                  <w:proofErr w:type="spellEnd"/>
                  <w:r w:rsidR="00F25666">
                    <w:t xml:space="preserve"> </w:t>
                  </w:r>
                  <w:proofErr w:type="gramStart"/>
                  <w:r w:rsidR="00F25666">
                    <w:t>Н.В.</w:t>
                  </w:r>
                  <w:r w:rsidRPr="00925041">
                    <w:t>.</w:t>
                  </w:r>
                  <w:proofErr w:type="gramEnd"/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заместитель директора по УВР – </w:t>
                  </w:r>
                  <w:proofErr w:type="spellStart"/>
                  <w:r w:rsidRPr="00925041">
                    <w:t>Габдулхакова</w:t>
                  </w:r>
                  <w:proofErr w:type="spellEnd"/>
                  <w:r w:rsidRPr="00925041">
                    <w:t xml:space="preserve"> Р.З.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rPr>
                      <w:lang w:val="en-US"/>
                    </w:rPr>
                    <w:t>I</w:t>
                  </w:r>
                  <w:r w:rsidRPr="00925041">
                    <w:t xml:space="preserve"> смена –заместитель директора по УВР – </w:t>
                  </w:r>
                  <w:proofErr w:type="spellStart"/>
                  <w:r w:rsidR="00F25666">
                    <w:t>Геркушкевич</w:t>
                  </w:r>
                  <w:proofErr w:type="spellEnd"/>
                  <w:r w:rsidRPr="00925041">
                    <w:t xml:space="preserve"> Н.</w:t>
                  </w:r>
                  <w:r w:rsidR="00F25666">
                    <w:t>С.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rPr>
                      <w:lang w:val="en-US"/>
                    </w:rPr>
                    <w:t>II</w:t>
                  </w:r>
                  <w:r w:rsidRPr="00925041">
                    <w:t xml:space="preserve"> смена – заместитель директора по УВР – </w:t>
                  </w:r>
                  <w:proofErr w:type="spellStart"/>
                  <w:r w:rsidRPr="00925041">
                    <w:t>Курбачева</w:t>
                  </w:r>
                  <w:proofErr w:type="spellEnd"/>
                  <w:r w:rsidRPr="00925041">
                    <w:t xml:space="preserve"> Л.В.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воспитательная работа – заместитель директора по ВР – </w:t>
                  </w:r>
                  <w:r w:rsidR="006613A3" w:rsidRPr="00925041">
                    <w:t>Дмитриева Н.М</w:t>
                  </w:r>
                  <w:r w:rsidRPr="00925041">
                    <w:t>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работа по экспериментальным площадкам – </w:t>
                  </w:r>
                  <w:proofErr w:type="spellStart"/>
                  <w:r w:rsidR="00F25666">
                    <w:t>Масимзаде</w:t>
                  </w:r>
                  <w:proofErr w:type="spellEnd"/>
                  <w:r w:rsidR="00F25666">
                    <w:t xml:space="preserve"> Н.В.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психологическая служба – Чистякова </w:t>
                  </w:r>
                  <w:proofErr w:type="gramStart"/>
                  <w:r w:rsidRPr="00925041">
                    <w:t>С.А.,</w:t>
                  </w:r>
                  <w:proofErr w:type="spellStart"/>
                  <w:r w:rsidRPr="00925041">
                    <w:t>Назмутдинова</w:t>
                  </w:r>
                  <w:proofErr w:type="spellEnd"/>
                  <w:proofErr w:type="gramEnd"/>
                  <w:r w:rsidRPr="00925041">
                    <w:t xml:space="preserve"> Л.Х.</w:t>
                  </w:r>
                  <w:r w:rsidR="00900C2C">
                    <w:t>, Баринова Ю.К.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методическая служба – </w:t>
                  </w:r>
                  <w:proofErr w:type="spellStart"/>
                  <w:r w:rsidR="00F25666" w:rsidRPr="00F25666">
                    <w:t>Масимзаде</w:t>
                  </w:r>
                  <w:proofErr w:type="spellEnd"/>
                  <w:r w:rsidR="00F25666" w:rsidRPr="00F25666">
                    <w:t xml:space="preserve"> Н.В.</w:t>
                  </w:r>
                  <w:r w:rsidRPr="00925041">
                    <w:t xml:space="preserve">, </w:t>
                  </w:r>
                  <w:proofErr w:type="spellStart"/>
                  <w:r w:rsidRPr="00925041">
                    <w:t>Курбачева</w:t>
                  </w:r>
                  <w:proofErr w:type="spellEnd"/>
                  <w:r w:rsidRPr="00925041">
                    <w:t xml:space="preserve"> Л.В.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социальная защита и охрана детства – </w:t>
                  </w:r>
                  <w:r w:rsidR="006613A3" w:rsidRPr="00925041">
                    <w:t>Нагорная Л.А.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работа с одаренными детьми – </w:t>
                  </w:r>
                  <w:proofErr w:type="spellStart"/>
                  <w:r w:rsidRPr="00925041">
                    <w:t>Курбачева</w:t>
                  </w:r>
                  <w:proofErr w:type="spellEnd"/>
                  <w:r w:rsidRPr="00925041">
                    <w:t xml:space="preserve"> Л.В.</w:t>
                  </w:r>
                </w:p>
                <w:p w:rsidR="00925041" w:rsidRPr="00925041" w:rsidRDefault="00925041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внеурочная деятельность – </w:t>
                  </w:r>
                  <w:proofErr w:type="spellStart"/>
                  <w:r w:rsidRPr="00925041">
                    <w:t>Бабайлова</w:t>
                  </w:r>
                  <w:proofErr w:type="spellEnd"/>
                  <w:r w:rsidRPr="00925041">
                    <w:t xml:space="preserve"> Е.С., Дмитриева Н.М., </w:t>
                  </w:r>
                  <w:proofErr w:type="spellStart"/>
                  <w:r w:rsidR="00F25666" w:rsidRPr="00F25666">
                    <w:t>Масимзаде</w:t>
                  </w:r>
                  <w:proofErr w:type="spellEnd"/>
                  <w:r w:rsidR="00F25666" w:rsidRPr="00F25666">
                    <w:t xml:space="preserve"> </w:t>
                  </w:r>
                  <w:proofErr w:type="gramStart"/>
                  <w:r w:rsidR="00F25666" w:rsidRPr="00F25666">
                    <w:t>Н.В.</w:t>
                  </w:r>
                  <w:r w:rsidRPr="00925041">
                    <w:t>.</w:t>
                  </w:r>
                  <w:proofErr w:type="gramEnd"/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библиотека – </w:t>
                  </w:r>
                  <w:r w:rsidR="00F25666">
                    <w:t>Усейнова</w:t>
                  </w:r>
                  <w:r w:rsidRPr="00925041">
                    <w:t xml:space="preserve"> А.М.</w:t>
                  </w:r>
                  <w:r w:rsidR="006613A3" w:rsidRPr="00925041">
                    <w:t xml:space="preserve">, </w:t>
                  </w:r>
                  <w:proofErr w:type="spellStart"/>
                  <w:r w:rsidR="006613A3" w:rsidRPr="00925041">
                    <w:t>Хундякова</w:t>
                  </w:r>
                  <w:proofErr w:type="spellEnd"/>
                  <w:r w:rsidR="006613A3" w:rsidRPr="00925041">
                    <w:t xml:space="preserve"> И.П.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финансово-экономическая деятельность – </w:t>
                  </w:r>
                  <w:proofErr w:type="spellStart"/>
                  <w:r w:rsidR="00900C2C">
                    <w:t>Нусратова</w:t>
                  </w:r>
                  <w:proofErr w:type="spellEnd"/>
                  <w:r w:rsidR="00900C2C">
                    <w:t xml:space="preserve"> М.А.</w:t>
                  </w:r>
                </w:p>
                <w:p w:rsidR="00900C2C" w:rsidRDefault="00F24279" w:rsidP="001669A9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административно-хозяйственная часть – </w:t>
                  </w:r>
                  <w:r w:rsidR="00900C2C">
                    <w:t>Белякова А.Ю.</w:t>
                  </w:r>
                </w:p>
                <w:p w:rsidR="00F24279" w:rsidRPr="00925041" w:rsidRDefault="00F24279" w:rsidP="001669A9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>бухгалтерия – Макарова И.С.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lastRenderedPageBreak/>
                    <w:t>обеспечение безопасности – Овсянников В.Н.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информационно-технологическая деятельность – </w:t>
                  </w:r>
                  <w:proofErr w:type="spellStart"/>
                  <w:r w:rsidR="00F25666" w:rsidRPr="00F25666">
                    <w:t>Геркушкевич</w:t>
                  </w:r>
                  <w:proofErr w:type="spellEnd"/>
                  <w:r w:rsidR="00F25666" w:rsidRPr="00F25666">
                    <w:t xml:space="preserve"> Н.С.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>спортивно-оздоровительная работа,</w:t>
                  </w:r>
                  <w:r w:rsidR="007339B9" w:rsidRPr="00925041">
                    <w:t xml:space="preserve"> </w:t>
                  </w:r>
                  <w:r w:rsidRPr="00925041">
                    <w:t>совет по здоровью</w:t>
                  </w:r>
                  <w:r w:rsidR="007339B9" w:rsidRPr="00925041">
                    <w:t>, спортивный клуб «Факел»</w:t>
                  </w:r>
                  <w:r w:rsidRPr="00925041">
                    <w:t xml:space="preserve"> – </w:t>
                  </w:r>
                  <w:r w:rsidR="003D32F3" w:rsidRPr="00925041">
                    <w:t>Панченко И.Н.</w:t>
                  </w:r>
                  <w:r w:rsidR="00605968" w:rsidRPr="00925041">
                    <w:t xml:space="preserve">, </w:t>
                  </w:r>
                  <w:proofErr w:type="spellStart"/>
                  <w:r w:rsidR="00605968" w:rsidRPr="00925041">
                    <w:t>Халитова</w:t>
                  </w:r>
                  <w:proofErr w:type="spellEnd"/>
                  <w:r w:rsidR="00605968" w:rsidRPr="00925041">
                    <w:t xml:space="preserve"> Ю.А.</w:t>
                  </w:r>
                </w:p>
                <w:p w:rsidR="00F24279" w:rsidRPr="00925041" w:rsidRDefault="006E1CC6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>
                    <w:t>У</w:t>
                  </w:r>
                  <w:r w:rsidR="00F24279" w:rsidRPr="00925041">
                    <w:t xml:space="preserve">правляющий совет – </w:t>
                  </w:r>
                  <w:proofErr w:type="spellStart"/>
                  <w:r w:rsidR="00900C2C">
                    <w:t>Фалалеева</w:t>
                  </w:r>
                  <w:proofErr w:type="spellEnd"/>
                  <w:r w:rsidR="00900C2C">
                    <w:t xml:space="preserve"> Е.И.</w:t>
                  </w:r>
                </w:p>
                <w:p w:rsidR="006613A3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>совет старшеклассников –</w:t>
                  </w:r>
                  <w:r w:rsidR="006613A3" w:rsidRPr="00925041">
                    <w:t xml:space="preserve"> Дмитриева Н.М.</w:t>
                  </w:r>
                </w:p>
                <w:p w:rsidR="006613A3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>молодежная организация «</w:t>
                  </w:r>
                  <w:proofErr w:type="gramStart"/>
                  <w:r w:rsidRPr="00925041">
                    <w:t xml:space="preserve">Шаг» </w:t>
                  </w:r>
                  <w:r w:rsidR="00F25666">
                    <w:t xml:space="preserve"> </w:t>
                  </w:r>
                  <w:proofErr w:type="spellStart"/>
                  <w:r w:rsidR="00F25666">
                    <w:t>Батталова</w:t>
                  </w:r>
                  <w:proofErr w:type="spellEnd"/>
                  <w:proofErr w:type="gramEnd"/>
                  <w:r w:rsidR="00F25666">
                    <w:t xml:space="preserve"> А.Р.</w:t>
                  </w:r>
                </w:p>
                <w:p w:rsidR="00F24279" w:rsidRPr="00925041" w:rsidRDefault="00F24279" w:rsidP="00976CEF">
                  <w:pPr>
                    <w:numPr>
                      <w:ilvl w:val="0"/>
                      <w:numId w:val="13"/>
                    </w:numPr>
                    <w:jc w:val="both"/>
                  </w:pPr>
                  <w:r w:rsidRPr="00925041">
                    <w:t xml:space="preserve">молодежная организация </w:t>
                  </w:r>
                  <w:proofErr w:type="gramStart"/>
                  <w:r w:rsidRPr="00925041">
                    <w:t>« Светлячки</w:t>
                  </w:r>
                  <w:proofErr w:type="gramEnd"/>
                  <w:r w:rsidRPr="00925041">
                    <w:t xml:space="preserve">» - </w:t>
                  </w:r>
                  <w:r w:rsidR="00900C2C">
                    <w:t>Королева</w:t>
                  </w:r>
                  <w:r w:rsidRPr="00925041">
                    <w:t xml:space="preserve"> А.</w:t>
                  </w:r>
                  <w:r w:rsidR="00900C2C">
                    <w:t>Н</w:t>
                  </w:r>
                  <w:r w:rsidRPr="00925041">
                    <w:t>.</w:t>
                  </w:r>
                </w:p>
                <w:p w:rsidR="00F24279" w:rsidRPr="00925041" w:rsidRDefault="00F24279" w:rsidP="00F24279">
                  <w:pPr>
                    <w:ind w:left="720"/>
                    <w:jc w:val="both"/>
                  </w:pPr>
                  <w:r w:rsidRPr="00925041">
                    <w:t xml:space="preserve">Важной задачей в организации управления школой является определение политики 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>деятельности. Образовательная политика МБОУ СОШ № 4 направлена с одной стороны на обеспечение доступности и обязательности образования. Общее управление школой состоит в структуризации деятельности, направленной на планирование, контроль, учет и анализ результатов деятельности.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ab/>
                    <w:t>Управленческая деятельность администрации школы направлена с другой стороны на достижение эффективности и качества образовательного процесса, на реализацию целей образования.</w:t>
                  </w:r>
                </w:p>
                <w:p w:rsidR="00F24279" w:rsidRPr="00925041" w:rsidRDefault="00F24279" w:rsidP="00C272C5">
                  <w:pPr>
                    <w:jc w:val="both"/>
                    <w:rPr>
                      <w:spacing w:val="-7"/>
                    </w:rPr>
                  </w:pPr>
                  <w:r w:rsidRPr="00925041">
                    <w:tab/>
                  </w:r>
                  <w:r w:rsidRPr="00925041">
                    <w:rPr>
                      <w:color w:val="000000"/>
                      <w:spacing w:val="-7"/>
                    </w:rPr>
                    <w:t xml:space="preserve">Сложившаяся в нашем образовательном учреждении система управления образовательным </w:t>
                  </w:r>
                  <w:proofErr w:type="gramStart"/>
                  <w:r w:rsidRPr="00925041">
                    <w:rPr>
                      <w:color w:val="000000"/>
                      <w:spacing w:val="-7"/>
                    </w:rPr>
                    <w:t>процессом  помогает</w:t>
                  </w:r>
                  <w:proofErr w:type="gramEnd"/>
                  <w:r w:rsidRPr="00925041">
                    <w:rPr>
                      <w:color w:val="000000"/>
                      <w:spacing w:val="-7"/>
                    </w:rPr>
                    <w:t xml:space="preserve"> в реализации поставленных перед </w:t>
                  </w:r>
                  <w:r w:rsidR="00C74BB1" w:rsidRPr="00925041">
                    <w:rPr>
                      <w:color w:val="000000"/>
                      <w:spacing w:val="-7"/>
                    </w:rPr>
                    <w:t>школой</w:t>
                  </w:r>
                  <w:r w:rsidR="00605968" w:rsidRPr="00925041">
                    <w:rPr>
                      <w:color w:val="000000"/>
                      <w:spacing w:val="-7"/>
                    </w:rPr>
                    <w:t xml:space="preserve"> </w:t>
                  </w:r>
                  <w:r w:rsidRPr="00925041">
                    <w:rPr>
                      <w:spacing w:val="-7"/>
                    </w:rPr>
                    <w:t>задач.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>Наличие обратной связи по отслеживанию результатов деятельности субъектов образовательного процесса представлено различного рода систематизированными документами.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Вся собранная специалистами и зам. </w:t>
                  </w:r>
                  <w:proofErr w:type="gramStart"/>
                  <w:r w:rsidRPr="00925041">
                    <w:t>директорами  по</w:t>
                  </w:r>
                  <w:proofErr w:type="gramEnd"/>
                  <w:r w:rsidRPr="00925041">
                    <w:t xml:space="preserve"> направлениям информация систематизируется  и анализируется.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Разработаны и утверждены положения, которыми определены основные задачи и </w:t>
                  </w:r>
                  <w:proofErr w:type="gramStart"/>
                  <w:r w:rsidRPr="00925041">
                    <w:t>направления  деятельности</w:t>
                  </w:r>
                  <w:proofErr w:type="gramEnd"/>
                  <w:r w:rsidRPr="00925041">
                    <w:t xml:space="preserve"> школы.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>Ежегодно администрация школы составляет проблемно-ориентированный анализ УВП, цель которого определить уровень развития школы на основе анализа деятельности в рамках Закона</w:t>
                  </w:r>
                  <w:proofErr w:type="gramStart"/>
                  <w:r w:rsidR="00605968" w:rsidRPr="00925041">
                    <w:t xml:space="preserve">   «</w:t>
                  </w:r>
                  <w:proofErr w:type="gramEnd"/>
                  <w:r w:rsidRPr="00925041">
                    <w:t>Об образовании</w:t>
                  </w:r>
                  <w:r w:rsidR="00C74BB1" w:rsidRPr="00925041">
                    <w:t xml:space="preserve"> в Рос</w:t>
                  </w:r>
                  <w:r w:rsidR="00C272C5" w:rsidRPr="00925041">
                    <w:t>сийской Ф</w:t>
                  </w:r>
                  <w:r w:rsidR="00C74BB1" w:rsidRPr="00925041">
                    <w:t>едерации</w:t>
                  </w:r>
                  <w:r w:rsidRPr="00925041">
                    <w:t>», выявить  проблемы по всем направлениям жизнедеятельности школы и формирование путей решения проблем в новом учебном году.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Таким образом, администрация анализирует </w:t>
                  </w:r>
                  <w:r w:rsidR="007A7EE3" w:rsidRPr="00925041">
                    <w:t>работу школы в целом по уровням</w:t>
                  </w:r>
                  <w:r w:rsidRPr="00925041">
                    <w:t xml:space="preserve"> образования и направлениям деятельности, </w:t>
                  </w:r>
                  <w:proofErr w:type="gramStart"/>
                  <w:r w:rsidRPr="00925041">
                    <w:t>оценивая  результативность</w:t>
                  </w:r>
                  <w:proofErr w:type="gramEnd"/>
                  <w:r w:rsidRPr="00925041">
                    <w:t xml:space="preserve"> взаимодействия всех участников образовательн</w:t>
                  </w:r>
                  <w:r w:rsidR="007A7EE3" w:rsidRPr="00925041">
                    <w:t xml:space="preserve">ых отношений </w:t>
                  </w:r>
                  <w:r w:rsidRPr="00925041">
                    <w:t xml:space="preserve"> в достижении поставленных целей и задач.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>При составлении анализа четко осуществляется его структура: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    - постановка целей и задач;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    - реализация целей и задач;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    - выводы, проблемы по всем направлениям;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    - </w:t>
                  </w:r>
                  <w:proofErr w:type="gramStart"/>
                  <w:r w:rsidRPr="00925041">
                    <w:t>структурирование  проблем</w:t>
                  </w:r>
                  <w:proofErr w:type="gramEnd"/>
                  <w:r w:rsidRPr="00925041">
                    <w:t>;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    - пути решения проблем в новом учебном году.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Контрольно-диагностическая и коррекционная деятельность администрации отражает состояние ВШК, который основан на Положении </w:t>
                  </w:r>
                  <w:proofErr w:type="gramStart"/>
                  <w:r w:rsidRPr="00925041">
                    <w:t xml:space="preserve">о </w:t>
                  </w:r>
                  <w:r w:rsidR="007A7EE3" w:rsidRPr="00925041">
                    <w:t xml:space="preserve"> внутренней</w:t>
                  </w:r>
                  <w:proofErr w:type="gramEnd"/>
                  <w:r w:rsidR="007A7EE3" w:rsidRPr="00925041">
                    <w:t xml:space="preserve"> системе оценки качества образования</w:t>
                  </w:r>
                  <w:r w:rsidRPr="00925041">
                    <w:t xml:space="preserve"> и определен в годовом плане контроля.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Осуществлены основные требования педагогической науки к этому </w:t>
                  </w:r>
                  <w:proofErr w:type="gramStart"/>
                  <w:r w:rsidRPr="00925041">
                    <w:t>аспекту  управленческой</w:t>
                  </w:r>
                  <w:proofErr w:type="gramEnd"/>
                  <w:r w:rsidRPr="00925041">
                    <w:t xml:space="preserve">  деятельности, контроль носит системный характер, спланирован по направлениям, определены цели и задачи, формы и методы  разных видов контроля, а также представление его результатов.</w:t>
                  </w:r>
                </w:p>
                <w:p w:rsidR="00F24279" w:rsidRPr="00925041" w:rsidRDefault="00F24279" w:rsidP="00F24279">
                  <w:pPr>
                    <w:jc w:val="both"/>
                  </w:pPr>
                  <w:r w:rsidRPr="00925041">
                    <w:t xml:space="preserve">Ежегодно администрация проводит мониторинг качества образования. Мониторинговые измерения </w:t>
                  </w:r>
                  <w:proofErr w:type="gramStart"/>
                  <w:r w:rsidRPr="00925041">
                    <w:t>осуществляются  по</w:t>
                  </w:r>
                  <w:proofErr w:type="gramEnd"/>
                  <w:r w:rsidRPr="00925041">
                    <w:t xml:space="preserve"> самым  разнообразным  направлениям  жизни и деятельности  школы:</w:t>
                  </w:r>
                </w:p>
                <w:p w:rsidR="00F24279" w:rsidRPr="00925041" w:rsidRDefault="00F24279" w:rsidP="00906922">
                  <w:r w:rsidRPr="00925041">
                    <w:t xml:space="preserve">         -уровень здоровья;</w:t>
                  </w:r>
                </w:p>
                <w:p w:rsidR="00F24279" w:rsidRPr="00925041" w:rsidRDefault="00F24279" w:rsidP="00906922">
                  <w:r w:rsidRPr="00925041">
                    <w:t xml:space="preserve">         - уровень </w:t>
                  </w:r>
                  <w:proofErr w:type="spellStart"/>
                  <w:r w:rsidRPr="00925041">
                    <w:t>обученности</w:t>
                  </w:r>
                  <w:proofErr w:type="spellEnd"/>
                  <w:r w:rsidRPr="00925041">
                    <w:t>;</w:t>
                  </w:r>
                </w:p>
                <w:p w:rsidR="00F24279" w:rsidRPr="00925041" w:rsidRDefault="00605968" w:rsidP="00906922">
                  <w:r w:rsidRPr="00925041">
                    <w:t xml:space="preserve">         </w:t>
                  </w:r>
                  <w:r w:rsidR="00F24279" w:rsidRPr="00925041">
                    <w:t>- уровень воспитанности;</w:t>
                  </w:r>
                </w:p>
                <w:p w:rsidR="00F24279" w:rsidRPr="00925041" w:rsidRDefault="00605968" w:rsidP="00906922">
                  <w:r w:rsidRPr="00925041">
                    <w:t xml:space="preserve">         </w:t>
                  </w:r>
                  <w:r w:rsidR="00F24279" w:rsidRPr="00925041">
                    <w:t xml:space="preserve">- </w:t>
                  </w:r>
                  <w:r w:rsidR="005E77FA" w:rsidRPr="00925041">
                    <w:t>достижения обучающихся</w:t>
                  </w:r>
                  <w:r w:rsidR="00F24279" w:rsidRPr="00925041">
                    <w:t>;</w:t>
                  </w:r>
                </w:p>
                <w:p w:rsidR="00F24279" w:rsidRPr="00925041" w:rsidRDefault="00605968" w:rsidP="00906922">
                  <w:r w:rsidRPr="00925041">
                    <w:t xml:space="preserve">         </w:t>
                  </w:r>
                  <w:r w:rsidR="00F24279" w:rsidRPr="00925041">
                    <w:t xml:space="preserve">- </w:t>
                  </w:r>
                  <w:r w:rsidR="005E77FA" w:rsidRPr="00925041">
                    <w:t>удовлетворенность родителей качеством образовательных услуг</w:t>
                  </w:r>
                  <w:r w:rsidR="00F24279" w:rsidRPr="00925041">
                    <w:t>;</w:t>
                  </w:r>
                </w:p>
                <w:p w:rsidR="00F24279" w:rsidRPr="00925041" w:rsidRDefault="00F24279" w:rsidP="00906922">
                  <w:r w:rsidRPr="00925041">
                    <w:t xml:space="preserve">         - </w:t>
                  </w:r>
                  <w:r w:rsidR="005E77FA" w:rsidRPr="00925041">
                    <w:t>реализация образовательного процесса</w:t>
                  </w:r>
                  <w:r w:rsidRPr="00925041">
                    <w:t>;</w:t>
                  </w:r>
                </w:p>
                <w:p w:rsidR="00F24279" w:rsidRPr="00925041" w:rsidRDefault="00F24279" w:rsidP="00906922">
                  <w:r w:rsidRPr="00925041">
                    <w:t xml:space="preserve">        - состояние учебно-материальной базы и санитарно- гигиенических усл</w:t>
                  </w:r>
                  <w:r w:rsidR="005E77FA" w:rsidRPr="00925041">
                    <w:t>овий.</w:t>
                  </w:r>
                </w:p>
                <w:p w:rsidR="00F24279" w:rsidRDefault="00F24279" w:rsidP="00F24279">
                  <w:pPr>
                    <w:jc w:val="both"/>
                  </w:pPr>
                  <w:r w:rsidRPr="00925041">
                    <w:lastRenderedPageBreak/>
                    <w:t>Итоги мониторинга анализируются на совещании при директоре, педсовете по итогам работы коллектива.</w:t>
                  </w:r>
                </w:p>
                <w:p w:rsidR="00900C2C" w:rsidRPr="00925041" w:rsidRDefault="00900C2C" w:rsidP="00F24279">
                  <w:pPr>
                    <w:jc w:val="both"/>
                  </w:pPr>
                  <w:r w:rsidRPr="00900C2C">
                    <w:t>Поставив цель создать механизмы согласования интересов участников образовательного процесса, мы получили огромный ресурс доверия со стороны родительской общес</w:t>
                  </w:r>
                  <w:r>
                    <w:t>твенности</w:t>
                  </w:r>
                  <w:r w:rsidRPr="00900C2C">
                    <w:t>. А в лице Управляющего Совета -</w:t>
                  </w:r>
                  <w:r>
                    <w:t xml:space="preserve"> </w:t>
                  </w:r>
                  <w:r w:rsidRPr="00900C2C">
                    <w:t>надежного друга и помощника. В прошедшем учебном году УС работал очень активно: проводились рейды по проверке учебников, внешнего вида, осуществлялся контроль за питанием, неоднократно на заседаниях ставился вопрос о качестве питания, организовано посещение городского суда для подростков, стоящих на учете в группе «риска»</w:t>
                  </w:r>
                  <w:r>
                    <w:t xml:space="preserve"> и с целью профориентации</w:t>
                  </w:r>
                  <w:r w:rsidRPr="00900C2C">
                    <w:t>, писали письма по строительству новой школы, участвовали в видео встрече с Губернатором Комаровой Н.В. по вопросу организации питания, организовали субботник по уборке территории школы, участвовали в составе жюри в школьной НПК, участвовали на награждении победителей и призеров городского этапа Всероссийской олимпиады школьников, разработана и проведена анкета среди выпускников и их родителей всех уровней, активно участвовали в заседаниях педагогического совета по подведению итогов работы и планированию на следующий учебный год.</w:t>
                  </w:r>
                </w:p>
                <w:p w:rsidR="00F24279" w:rsidRDefault="00C272C5" w:rsidP="002F20B8">
                  <w:pPr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 xml:space="preserve">В управлении образовательным учреждением участвует и профсоюзный комитет, именно он защищает трудовые права </w:t>
                  </w:r>
                  <w:r w:rsidR="00605968" w:rsidRPr="00925041">
                    <w:rPr>
                      <w:bCs/>
                    </w:rPr>
                    <w:t>работников школы</w:t>
                  </w:r>
                  <w:r w:rsidRPr="00925041">
                    <w:rPr>
                      <w:bCs/>
                    </w:rPr>
                    <w:t>.</w:t>
                  </w:r>
                </w:p>
                <w:p w:rsidR="009528F1" w:rsidRPr="00925041" w:rsidRDefault="009528F1" w:rsidP="002F20B8">
                  <w:pPr>
                    <w:jc w:val="both"/>
                    <w:rPr>
                      <w:bCs/>
                    </w:rPr>
                  </w:pPr>
                </w:p>
                <w:p w:rsidR="00F24279" w:rsidRPr="00925041" w:rsidRDefault="00F24279" w:rsidP="00976CEF">
                  <w:pPr>
                    <w:pStyle w:val="af8"/>
                    <w:widowControl w:val="0"/>
                    <w:numPr>
                      <w:ilvl w:val="1"/>
                      <w:numId w:val="10"/>
                    </w:numPr>
                    <w:rPr>
                      <w:bCs/>
                      <w:sz w:val="24"/>
                      <w:szCs w:val="24"/>
                    </w:rPr>
                  </w:pPr>
                  <w:r w:rsidRPr="00925041">
                    <w:rPr>
                      <w:bCs/>
                      <w:sz w:val="24"/>
                      <w:szCs w:val="24"/>
                    </w:rPr>
                    <w:t xml:space="preserve">Службы сопровождения управления </w:t>
                  </w:r>
                  <w:r w:rsidR="009C77C1">
                    <w:rPr>
                      <w:bCs/>
                      <w:sz w:val="24"/>
                      <w:szCs w:val="24"/>
                    </w:rPr>
                    <w:t>образовательной организации.</w:t>
                  </w:r>
                </w:p>
                <w:p w:rsidR="00B37D1C" w:rsidRPr="00925041" w:rsidRDefault="00F24279" w:rsidP="00B37D1C">
                  <w:pPr>
                    <w:widowControl w:val="0"/>
                    <w:ind w:firstLine="709"/>
                    <w:jc w:val="both"/>
                  </w:pPr>
                  <w:r w:rsidRPr="00925041">
                    <w:t>Научно-методическая, психолого</w:t>
                  </w:r>
                  <w:r w:rsidRPr="00925041">
                    <w:softHyphen/>
                    <w:t>-педагогическая, информационная поддержка работает в рамках имеющегося ресурса.</w:t>
                  </w:r>
                </w:p>
                <w:p w:rsidR="00B37D1C" w:rsidRDefault="00B37D1C" w:rsidP="00B37D1C">
                  <w:pPr>
                    <w:widowControl w:val="0"/>
                    <w:ind w:firstLine="709"/>
                    <w:jc w:val="both"/>
                  </w:pPr>
                  <w:r w:rsidRPr="00925041">
                    <w:t>Цель службы сопровождения - создание условий (педагогических, психологических, социальных)</w:t>
                  </w:r>
                  <w:r w:rsidR="005E77FA" w:rsidRPr="00925041">
                    <w:t xml:space="preserve"> для</w:t>
                  </w:r>
                  <w:r w:rsidRPr="00925041">
                    <w:t xml:space="preserve"> успешного обучения и развития каждого ребенка в ситуациях школьного взаимодействия, разработка и внедрение в школьную практику таких условий и ситуаций, которые обеспечивали бы каждому ребенку возможности решения своих актуальных потребностей - образовательных, возрастных, индивидуально-личностных. Задачи эти - общие для всех взрослых, включенных в учебно-воспитательный процесс. Наличие общей профессиональной цели, центрированной на ребенке, процессе его обучения и развития, делает всех взрослых равноправными и равно ответственными, заставляет искать различные формы обмена знаниями, представлениями. Педагог и психолог в рамках работы, построенной на идее сопровождения, становятся очень нужными друг другу, так как их связывает и единое отношение к ребенку, и общая профессиональная цель, достичь которую легче, объединив свои усилия и ресурсы.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Цель психолого-педагогическое сопровождение участников учебно-воспитательного процесса: педагогов, обучающихся, родителей (или других официальных представителей ребёнка), администрации школы.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 xml:space="preserve"> Для достижения поставленной цели необходимо решить ряд задач: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помощь ребенку в адаптации к новым социальным, психологическим, педагогическим требованиям школы при внедрении новых образовательных стандартов;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проведение психолого-педагогических занятий для всех участников УВП с целью коррекции психолого-педагогических проблем;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контроль переходных, переломных моментов в жизни школьников;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осуществление диагностическо-коррекционной работы с детьми группы риска, опекаемыми, детьми-инвалидами и неблагополучными семьями;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диагностика личностных, интеллектуальных, личностных и эмоционально-волевых особенностей обучающихся препятствующих нормальному обучению и воспитанию;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</w:r>
                  <w:proofErr w:type="spellStart"/>
                  <w:r>
                    <w:t>профориентационная</w:t>
                  </w:r>
                  <w:proofErr w:type="spellEnd"/>
                  <w:r>
                    <w:t xml:space="preserve"> работа с обучающимися 8-11 классов;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консультирование администрации школы, учителей, родителей по психологическим проблемам обучения и воспитания обучающихся;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 xml:space="preserve">выявлять и устранять психологические причины нарушения межличностных </w:t>
                  </w:r>
                  <w:proofErr w:type="spellStart"/>
                  <w:proofErr w:type="gramStart"/>
                  <w:r>
                    <w:t>отношений,обучающихся</w:t>
                  </w:r>
                  <w:proofErr w:type="spellEnd"/>
                  <w:proofErr w:type="gramEnd"/>
                  <w:r>
                    <w:t xml:space="preserve"> с учителями, родителями, сверстниками и другими людьми, проведение медиаций;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 xml:space="preserve">проведение индивидуальных и групповых консультаций, обучающихся по вопросам обучения, развития, проблемам жизненного самоопределения, самовоспитания, </w:t>
                  </w:r>
                  <w:r>
                    <w:lastRenderedPageBreak/>
                    <w:t>взаимоотношений с взрослыми и сверстниками;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 xml:space="preserve">проведение превентивной работы суицидального и </w:t>
                  </w:r>
                  <w:proofErr w:type="spellStart"/>
                  <w:r>
                    <w:t>самоповреждающего</w:t>
                  </w:r>
                  <w:proofErr w:type="spellEnd"/>
                  <w:r>
                    <w:t xml:space="preserve"> поведения среди подростков и их родителей;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профилактическая работа по снижению тревожности в период подготовки выпускников к сдаче ОГЭ и ЕГЭ (9,11 класс);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 xml:space="preserve">первичная профилактическая работа по предупреждению алкоголизма, </w:t>
                  </w:r>
                  <w:proofErr w:type="spellStart"/>
                  <w:r>
                    <w:t>табакокурения</w:t>
                  </w:r>
                  <w:proofErr w:type="spellEnd"/>
                  <w:r>
                    <w:t>, наркомании и ранней беременности среди подростков;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•</w:t>
                  </w:r>
                  <w:r>
                    <w:tab/>
                    <w:t>реализация программ «Ступеньки к школе», «От подростка к подростку», «Ты не один», «Мы вместе» (медиация) и работа по программе «Научиться жить вместе», «В сфере особого внимания», «Истоки семейного счастья»;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 xml:space="preserve">В школе существует психолого-медико-педагогическая служба, в которую входят следующие специалисты школы: педагоги-психологи – 3, учитель-логопед -1, социальный педагог – 1, фельдшер – 2, классные руководители – 39. 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Вся работа ведется по шести основным направлениям.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 xml:space="preserve">I. Диагностическое направление: 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Различными</w:t>
                  </w:r>
                  <w:r w:rsidR="00C62B46">
                    <w:t xml:space="preserve"> </w:t>
                  </w:r>
                  <w:r>
                    <w:t xml:space="preserve">видами диагностики охвачено 89%обучающихся, 32% родителей.  56 обучающихся направлены на обследование ТПМПК, один обучающийся в основном звене по решению </w:t>
                  </w:r>
                  <w:proofErr w:type="spellStart"/>
                  <w:r>
                    <w:t>ПМПк</w:t>
                  </w:r>
                  <w:proofErr w:type="spellEnd"/>
                  <w:r>
                    <w:t>, переведен на обучение по общеобразовательной программе. Наблюдается увеличение числа охваченных диагностикой участников образовательного процесса.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proofErr w:type="spellStart"/>
                  <w:r>
                    <w:t>II.Коррекционно</w:t>
                  </w:r>
                  <w:proofErr w:type="spellEnd"/>
                  <w:r>
                    <w:t>-развивающая работа: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 xml:space="preserve">Реализуются целевые программы и </w:t>
                  </w:r>
                  <w:proofErr w:type="spellStart"/>
                  <w:proofErr w:type="gramStart"/>
                  <w:r>
                    <w:t>проекты.«</w:t>
                  </w:r>
                  <w:proofErr w:type="gramEnd"/>
                  <w:r>
                    <w:t>Ступеньки</w:t>
                  </w:r>
                  <w:proofErr w:type="spellEnd"/>
                  <w:r>
                    <w:t xml:space="preserve"> к школе», «От подростка к подростку», «Ты не один», «Мы вместе» (медиация) и работа по программе «Научиться жить вместе», «В сфере особого внимания», «Истоки семейного счастья»;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Реализация задач АООП НОО – 12 обучающихся, АООП ООО – 26 обучающихся. Высокий уровень тревожности</w:t>
                  </w:r>
                  <w:r w:rsidR="00C62B46">
                    <w:t xml:space="preserve"> </w:t>
                  </w:r>
                  <w:r>
                    <w:t>вы</w:t>
                  </w:r>
                  <w:r w:rsidR="00C62B46">
                    <w:t>явлен</w:t>
                  </w:r>
                  <w:r>
                    <w:t xml:space="preserve"> начало года</w:t>
                  </w:r>
                  <w:r w:rsidR="00C62B46">
                    <w:t xml:space="preserve"> </w:t>
                  </w:r>
                  <w:proofErr w:type="gramStart"/>
                  <w:r w:rsidR="00C62B46">
                    <w:t xml:space="preserve">у </w:t>
                  </w:r>
                  <w:r>
                    <w:t xml:space="preserve"> 15</w:t>
                  </w:r>
                  <w:proofErr w:type="gramEnd"/>
                  <w:r>
                    <w:t xml:space="preserve"> обучающихся – 9-х классов, на конец учебного года у 14 обучающихся, из них у 9 человек повторно. Со всеми проведены индивидуальные консультации и даны уведомления для родителей. Многие прошли клинического психолога. Всего проведено 70 консультаций с обучающимися 9-х классов и 31 консультация с родителями.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Среди обучающихся 11-х классов в первом полугодии выявлено 11 человек с высокой тревожностью, а во втором уже 5 обучающихся, из которых у троих повторно была выявлена высокая тревожность.  Всего проведено 19 консультаций с обучающимися 11-х классов и 14 консультация с родителями. Всем желающим было рекомендовано обратиться за медицинской помощью.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III.   Психологическое консультирование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Всего за прошедший учебный год проведено 3010 консультаций со всеми участниками образовательного процесса: 1453консультаций с обучающимися, 687 консультаций с родителями, 804консультации с педагогами, специалистами школы и специалистами системы профилактики города. Наблюдается увеличение количества обращений.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IV.  Психологическое просвещение и профилактика.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Психологическим просвещением в 2018-2019 учебном году было охвачено более 610 родителей. Всего собрания были проведены в 28 классах. Подготовлена информация на бумажных носителях для родителей, обучающихся 9,11 классов. Наблюдается положительная динамика охвата психологическим просвещением и профилактикой родителей обучающихся.</w:t>
                  </w:r>
                  <w:r w:rsidR="003B4E5D">
                    <w:t xml:space="preserve"> </w:t>
                  </w:r>
                  <w:r>
                    <w:t>Психопрофилактическая работа с учащимися: проведение классных часов, тренингов, индивидуальных и групповых часов общения.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Проводились обучающие индивидуальные занятия по снятию психоэмоциональных зажимов и оптимизации эмоционального состояния с</w:t>
                  </w:r>
                  <w:r w:rsidR="003B4E5D">
                    <w:t xml:space="preserve"> </w:t>
                  </w:r>
                  <w:r>
                    <w:t>помощью специальных упражнений в середине и в конце учебного года для учащихся 9-х, 11-х классов.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Профилактическая работа по коррекции поведения - встречи по программе «Примирения», проведено 7 встреч.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В целом, профилактические</w:t>
                  </w:r>
                  <w:r w:rsidR="003B4E5D">
                    <w:t xml:space="preserve"> </w:t>
                  </w:r>
                  <w:r>
                    <w:t>мероприятия проводились в соответствии с программами «От подростка к подростку», «Ты не один», «Мы вместе».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 xml:space="preserve">Отдельно можно отметить </w:t>
                  </w:r>
                  <w:proofErr w:type="spellStart"/>
                  <w:r>
                    <w:t>предшкольную</w:t>
                  </w:r>
                  <w:proofErr w:type="spellEnd"/>
                  <w:r>
                    <w:t xml:space="preserve"> подготовку будущих первоклассников по </w:t>
                  </w:r>
                  <w:r>
                    <w:lastRenderedPageBreak/>
                    <w:t xml:space="preserve">программе «Ступеньки к школе», включающую в себя работу с родителями и детьми по созданию условий для эффективной адаптации первоклассников к школе. </w:t>
                  </w:r>
                </w:p>
                <w:p w:rsidR="00A21650" w:rsidRDefault="00771E51" w:rsidP="00A21650">
                  <w:pPr>
                    <w:widowControl w:val="0"/>
                    <w:ind w:firstLine="709"/>
                    <w:jc w:val="both"/>
                  </w:pPr>
                  <w:r>
                    <w:t>Так</w:t>
                  </w:r>
                  <w:r w:rsidR="00A21650">
                    <w:t>же апробировалась новая авторская методика по решению проблемного поведения подростков по методу кросс-</w:t>
                  </w:r>
                  <w:proofErr w:type="spellStart"/>
                  <w:r w:rsidR="00A21650">
                    <w:t>коучинга</w:t>
                  </w:r>
                  <w:proofErr w:type="spellEnd"/>
                  <w:r w:rsidR="00A21650">
                    <w:t>, которая оказалась эффективной в работе с подростками в возрасте с 11 до 17 лет.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V.   Психологическое сопровождение профессионального самоопределения обучающихся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proofErr w:type="gramStart"/>
                  <w:r>
                    <w:t>6</w:t>
                  </w:r>
                  <w:proofErr w:type="gramEnd"/>
                  <w:r>
                    <w:t xml:space="preserve"> а класс – проводилась групповая диагностика, групповое консультирование родителей по итогам диагностики.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8-е классы -  проводилась групповая диагностика, групповое и индивидуальное консультирование обучающихся по выявлению профессиональных предпочтений, мотивации достижений в профессиональном самоопределении, познавательных интересов. Родители ознакомлены с результатами в индивидуальной и групповой формах работы на родительских собраниях;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9-е, 10-е, 11-е   классы - проводилась индивидуальная диагностика и консультирование обучающихся по их личному запросу на тему «Выявление профессиональной направленности». Результаты доведены в индивидуальном порядке до учащихся. Диагностика   проводилась с помощью компьютерных программ «</w:t>
                  </w:r>
                  <w:proofErr w:type="spellStart"/>
                  <w:r>
                    <w:t>Амалтея</w:t>
                  </w:r>
                  <w:proofErr w:type="spellEnd"/>
                  <w:r>
                    <w:t>», «</w:t>
                  </w:r>
                  <w:proofErr w:type="spellStart"/>
                  <w:r>
                    <w:t>Иматон</w:t>
                  </w:r>
                  <w:proofErr w:type="spellEnd"/>
                  <w:r>
                    <w:t>».</w:t>
                  </w:r>
                </w:p>
                <w:p w:rsidR="00A21650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>VI.</w:t>
                  </w:r>
                  <w:r w:rsidR="00771E51">
                    <w:t xml:space="preserve"> </w:t>
                  </w:r>
                  <w:r>
                    <w:t>Итоги мониторинга психологической безопасности участников образовате</w:t>
                  </w:r>
                  <w:r w:rsidR="00771E51">
                    <w:t>льных отношений</w:t>
                  </w:r>
                  <w:r>
                    <w:t>.</w:t>
                  </w:r>
                </w:p>
                <w:p w:rsidR="00900C2C" w:rsidRDefault="00A21650" w:rsidP="00A21650">
                  <w:pPr>
                    <w:widowControl w:val="0"/>
                    <w:ind w:firstLine="709"/>
                    <w:jc w:val="both"/>
                  </w:pPr>
                  <w:r>
                    <w:t xml:space="preserve">Ежегодно с целью выявления межличностных предпочтений среди обучающихся в классах проводится социометрия. По итогам диагностики с обучающимися проводится работа по коррекции поведения и оптимизации межличностных отношений, оптимизации эмоционального состояния обучающихся, оказавшихся в «зоне риска» (изгои). По предписанию Управления образования во 2-х, 4-х, 6-х, 7, 8 классах проведены классные часы по теме «Школьный </w:t>
                  </w:r>
                  <w:proofErr w:type="spellStart"/>
                  <w:r>
                    <w:t>буллинг</w:t>
                  </w:r>
                  <w:proofErr w:type="spellEnd"/>
                  <w:r>
                    <w:t>». Постоянно действует Школьная служба примирения. Всего за учебный год проведено 7 медиаций и профилактических кругов - 9</w:t>
                  </w:r>
                </w:p>
                <w:p w:rsidR="00DA7214" w:rsidRDefault="00DA7214" w:rsidP="00DA7214">
                  <w:pPr>
                    <w:widowControl w:val="0"/>
                    <w:ind w:firstLine="709"/>
                    <w:jc w:val="both"/>
                  </w:pPr>
                  <w:r>
                    <w:t xml:space="preserve">Основной целью логопедической службы является оказание целевой коррекционно-педагогической помощи обучающимся </w:t>
                  </w:r>
                  <w:proofErr w:type="gramStart"/>
                  <w:r>
                    <w:t>школы,  для</w:t>
                  </w:r>
                  <w:proofErr w:type="gramEnd"/>
                  <w:r>
                    <w:t xml:space="preserve"> устранения потенциальных препятствий к обучению, проведение групповых и индивидуальных занятий по исправлению отклонений в речевом развитии, обеспечивающих усвоение программного материала и осуществление переноса сформированных на занятиях умений и навыков в учебную деятельность.</w:t>
                  </w:r>
                </w:p>
                <w:p w:rsidR="00DA7214" w:rsidRPr="00BB2DE7" w:rsidRDefault="00DA7214" w:rsidP="00DA7214">
                  <w:pPr>
                    <w:widowControl w:val="0"/>
                    <w:ind w:firstLine="709"/>
                    <w:jc w:val="both"/>
                  </w:pPr>
                  <w:r w:rsidRPr="00BB2DE7">
                    <w:t>Основными направлениями деятельности школьного логопедического пункта являются:</w:t>
                  </w:r>
                </w:p>
                <w:p w:rsidR="00DA7214" w:rsidRPr="00BB2DE7" w:rsidRDefault="00DA7214" w:rsidP="00976CEF">
                  <w:pPr>
                    <w:pStyle w:val="af8"/>
                    <w:widowControl w:val="0"/>
                    <w:numPr>
                      <w:ilvl w:val="0"/>
                      <w:numId w:val="25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BB2DE7">
                    <w:rPr>
                      <w:sz w:val="24"/>
                      <w:szCs w:val="24"/>
                    </w:rPr>
                    <w:t xml:space="preserve">Организационно-диагностическое: своевременная диагностика речевого развития обучающихся с </w:t>
                  </w:r>
                  <w:proofErr w:type="gramStart"/>
                  <w:r w:rsidRPr="00BB2DE7">
                    <w:rPr>
                      <w:sz w:val="24"/>
                      <w:szCs w:val="24"/>
                    </w:rPr>
                    <w:t>целью,  выявления</w:t>
                  </w:r>
                  <w:proofErr w:type="gramEnd"/>
                  <w:r w:rsidRPr="00BB2DE7">
                    <w:rPr>
                      <w:sz w:val="24"/>
                      <w:szCs w:val="24"/>
                    </w:rPr>
                    <w:t xml:space="preserve"> особых образовательных потребностей и ее совершенствование. </w:t>
                  </w:r>
                  <w:proofErr w:type="gramStart"/>
                  <w:r w:rsidRPr="00BB2DE7">
                    <w:rPr>
                      <w:sz w:val="24"/>
                      <w:szCs w:val="24"/>
                    </w:rPr>
                    <w:t>Определение  прогноза</w:t>
                  </w:r>
                  <w:proofErr w:type="gramEnd"/>
                  <w:r w:rsidRPr="00BB2DE7">
                    <w:rPr>
                      <w:sz w:val="24"/>
                      <w:szCs w:val="24"/>
                    </w:rPr>
                    <w:t xml:space="preserve"> речевого развития и коррекции; комплектовании групп и подгрупп на основе диагностических данных, составлении перспективного плана, расписания занятий. </w:t>
                  </w:r>
                </w:p>
                <w:p w:rsidR="00DA7214" w:rsidRPr="00BB2DE7" w:rsidRDefault="00DA7214" w:rsidP="00976CEF">
                  <w:pPr>
                    <w:pStyle w:val="af8"/>
                    <w:widowControl w:val="0"/>
                    <w:numPr>
                      <w:ilvl w:val="0"/>
                      <w:numId w:val="2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BB2DE7">
                    <w:rPr>
                      <w:sz w:val="24"/>
                      <w:szCs w:val="24"/>
                    </w:rPr>
                    <w:t xml:space="preserve">Коррекционно-развивающее: оказание целевой логопедической помощи направлено на развитие и совершенствование речевых и неречевых процессов, профилактику, коррекцию и компенсацию нарушений речевой деятельности, развитие познавательной, коммуникативной и регулирующей функции речи. Работа ведётся на фонетическом, лексическом и синтаксическом уровнях. Занятия ведутся по рабочей программе, составленной на основе методических рекомендаций к </w:t>
                  </w:r>
                  <w:proofErr w:type="gramStart"/>
                  <w:r w:rsidRPr="00BB2DE7">
                    <w:rPr>
                      <w:sz w:val="24"/>
                      <w:szCs w:val="24"/>
                    </w:rPr>
                    <w:t>планированию  и</w:t>
                  </w:r>
                  <w:proofErr w:type="gramEnd"/>
                  <w:r w:rsidRPr="00BB2DE7">
                    <w:rPr>
                      <w:sz w:val="24"/>
                      <w:szCs w:val="24"/>
                    </w:rPr>
                    <w:t xml:space="preserve"> организации работы О.А. </w:t>
                  </w:r>
                  <w:proofErr w:type="spellStart"/>
                  <w:r w:rsidRPr="00BB2DE7">
                    <w:rPr>
                      <w:sz w:val="24"/>
                      <w:szCs w:val="24"/>
                    </w:rPr>
                    <w:t>Ишимовой</w:t>
                  </w:r>
                  <w:proofErr w:type="spellEnd"/>
                  <w:r w:rsidRPr="00BB2DE7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B2DE7">
                    <w:rPr>
                      <w:sz w:val="24"/>
                      <w:szCs w:val="24"/>
                    </w:rPr>
                    <w:t>Е.В.Мазановой</w:t>
                  </w:r>
                  <w:proofErr w:type="spellEnd"/>
                  <w:r w:rsidRPr="00BB2DE7">
                    <w:rPr>
                      <w:sz w:val="24"/>
                      <w:szCs w:val="24"/>
                    </w:rPr>
                    <w:t xml:space="preserve">, Н.Г. Андреевой, Л.Н. </w:t>
                  </w:r>
                  <w:proofErr w:type="spellStart"/>
                  <w:r w:rsidRPr="00BB2DE7">
                    <w:rPr>
                      <w:sz w:val="24"/>
                      <w:szCs w:val="24"/>
                    </w:rPr>
                    <w:t>Ефименковой</w:t>
                  </w:r>
                  <w:proofErr w:type="spellEnd"/>
                  <w:r w:rsidRPr="00BB2DE7">
                    <w:rPr>
                      <w:sz w:val="24"/>
                      <w:szCs w:val="24"/>
                    </w:rPr>
                    <w:t xml:space="preserve">, В.С. </w:t>
                  </w:r>
                  <w:proofErr w:type="spellStart"/>
                  <w:r w:rsidRPr="00BB2DE7">
                    <w:rPr>
                      <w:sz w:val="24"/>
                      <w:szCs w:val="24"/>
                    </w:rPr>
                    <w:t>Кукушиной</w:t>
                  </w:r>
                  <w:proofErr w:type="spellEnd"/>
                  <w:r w:rsidRPr="00BB2DE7">
                    <w:rPr>
                      <w:sz w:val="24"/>
                      <w:szCs w:val="24"/>
                    </w:rPr>
                    <w:t>, а также по адаптированным образовательным программам.</w:t>
                  </w:r>
                </w:p>
                <w:p w:rsidR="00DA7214" w:rsidRPr="00BB2DE7" w:rsidRDefault="00DA7214" w:rsidP="00976CEF">
                  <w:pPr>
                    <w:pStyle w:val="af8"/>
                    <w:widowControl w:val="0"/>
                    <w:numPr>
                      <w:ilvl w:val="0"/>
                      <w:numId w:val="2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BB2DE7">
                    <w:rPr>
                      <w:sz w:val="24"/>
                      <w:szCs w:val="24"/>
                    </w:rPr>
                    <w:t xml:space="preserve">Профилактическое: просветительская работа направлена на разъяснительную деятельность по вопросам, связанных с особенностями логопедической </w:t>
                  </w:r>
                  <w:proofErr w:type="gramStart"/>
                  <w:r w:rsidRPr="00BB2DE7">
                    <w:rPr>
                      <w:sz w:val="24"/>
                      <w:szCs w:val="24"/>
                    </w:rPr>
                    <w:t>работы  детей</w:t>
                  </w:r>
                  <w:proofErr w:type="gramEnd"/>
                  <w:r w:rsidRPr="00BB2DE7">
                    <w:rPr>
                      <w:sz w:val="24"/>
                      <w:szCs w:val="24"/>
                    </w:rPr>
                    <w:t>; со всеми участниками образовательн</w:t>
                  </w:r>
                  <w:r w:rsidR="00771E51">
                    <w:rPr>
                      <w:sz w:val="24"/>
                      <w:szCs w:val="24"/>
                    </w:rPr>
                    <w:t xml:space="preserve">ых отношений </w:t>
                  </w:r>
                  <w:r w:rsidRPr="00BB2DE7">
                    <w:rPr>
                      <w:sz w:val="24"/>
                      <w:szCs w:val="24"/>
                    </w:rPr>
                    <w:t xml:space="preserve">-обучающимися, и их родителями (законными представителями), учителями </w:t>
                  </w:r>
                  <w:r w:rsidRPr="00BB2DE7">
                    <w:rPr>
                      <w:sz w:val="24"/>
                      <w:szCs w:val="24"/>
                    </w:rPr>
                    <w:lastRenderedPageBreak/>
                    <w:t xml:space="preserve">начальных классов.  </w:t>
                  </w:r>
                </w:p>
                <w:p w:rsidR="00DA7214" w:rsidRPr="00C77380" w:rsidRDefault="00DA7214" w:rsidP="00976CEF">
                  <w:pPr>
                    <w:pStyle w:val="af8"/>
                    <w:widowControl w:val="0"/>
                    <w:numPr>
                      <w:ilvl w:val="0"/>
                      <w:numId w:val="2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C77380">
                    <w:rPr>
                      <w:sz w:val="24"/>
                      <w:szCs w:val="24"/>
                    </w:rPr>
                    <w:t>Научно-методическое: направленна на повышение уровня логопедической компетентности учителя-</w:t>
                  </w:r>
                  <w:proofErr w:type="gramStart"/>
                  <w:r w:rsidRPr="00C77380">
                    <w:rPr>
                      <w:sz w:val="24"/>
                      <w:szCs w:val="24"/>
                    </w:rPr>
                    <w:t>логопеда,  повышение</w:t>
                  </w:r>
                  <w:proofErr w:type="gramEnd"/>
                  <w:r w:rsidRPr="00C77380">
                    <w:rPr>
                      <w:sz w:val="24"/>
                      <w:szCs w:val="24"/>
                    </w:rPr>
                    <w:t xml:space="preserve"> эффективности коррекционно-логопедического процесса,  в условиях реализации ФГОС и внедрения инклюзивного образования, совершенствование программно-методического оснащения </w:t>
                  </w:r>
                  <w:proofErr w:type="spellStart"/>
                  <w:r w:rsidRPr="00C77380">
                    <w:rPr>
                      <w:sz w:val="24"/>
                      <w:szCs w:val="24"/>
                    </w:rPr>
                    <w:t>коррекционно</w:t>
                  </w:r>
                  <w:proofErr w:type="spellEnd"/>
                  <w:r w:rsidRPr="00C77380">
                    <w:rPr>
                      <w:sz w:val="24"/>
                      <w:szCs w:val="24"/>
                    </w:rPr>
                    <w:t xml:space="preserve"> - логопедического процесса.</w:t>
                  </w:r>
                </w:p>
                <w:p w:rsidR="00DA7214" w:rsidRDefault="00DA7214" w:rsidP="00DA7214">
                  <w:pPr>
                    <w:widowControl w:val="0"/>
                    <w:ind w:firstLine="709"/>
                    <w:jc w:val="both"/>
                  </w:pPr>
                  <w:r>
                    <w:t>В 201</w:t>
                  </w:r>
                  <w:r w:rsidR="00BB2DE7">
                    <w:t>8</w:t>
                  </w:r>
                  <w:r>
                    <w:t>-201</w:t>
                  </w:r>
                  <w:r w:rsidR="00BB2DE7">
                    <w:t>9</w:t>
                  </w:r>
                  <w:r>
                    <w:t xml:space="preserve"> учебном году было </w:t>
                  </w:r>
                  <w:proofErr w:type="gramStart"/>
                  <w:r>
                    <w:t>охвачено  6</w:t>
                  </w:r>
                  <w:r w:rsidR="00BB2DE7">
                    <w:t>5</w:t>
                  </w:r>
                  <w:proofErr w:type="gramEnd"/>
                  <w:r>
                    <w:t xml:space="preserve"> </w:t>
                  </w:r>
                  <w:r w:rsidR="00BB2DE7">
                    <w:t>обучающихся,  у 33 (50</w:t>
                  </w:r>
                  <w:r>
                    <w:t xml:space="preserve">%)  детей  речь пришла в норму. Основными </w:t>
                  </w:r>
                  <w:proofErr w:type="gramStart"/>
                  <w:r>
                    <w:t>задачами  логопедической</w:t>
                  </w:r>
                  <w:proofErr w:type="gramEnd"/>
                  <w:r>
                    <w:t xml:space="preserve"> службы являются:</w:t>
                  </w:r>
                </w:p>
                <w:p w:rsidR="001F4A78" w:rsidRDefault="00DA7214" w:rsidP="00DA7214">
                  <w:pPr>
                    <w:widowControl w:val="0"/>
                    <w:ind w:firstLine="709"/>
                    <w:jc w:val="both"/>
                  </w:pPr>
                  <w:r>
                    <w:t xml:space="preserve"> </w:t>
                  </w:r>
                  <w:proofErr w:type="gramStart"/>
                  <w:r>
                    <w:t>Создание  комплексной</w:t>
                  </w:r>
                  <w:proofErr w:type="gramEnd"/>
                  <w:r>
                    <w:t xml:space="preserve"> помощи детям с проблемами в устной и письменной речи, в освоении основной образовательной программы; коррекция речевых нарушений и социальная адаптация детей, посредством индивидуализации и дифференциации образовательного процесса. Участие в социально-психологическом сопровождении обучающихся, нуждающихся в </w:t>
                  </w:r>
                  <w:proofErr w:type="gramStart"/>
                  <w:r>
                    <w:t>обучении,  по</w:t>
                  </w:r>
                  <w:proofErr w:type="gramEnd"/>
                  <w:r>
                    <w:t xml:space="preserve"> адаптированным программам  по рекомендациям ПМПК, в разработке адаптированных образовательных программ, методических рекомендаций по обучению детей с ОВЗ. Определение разнообразных методов, форм и средств обучения в рамках государственного стандарта, повышающих усвоение учебного материала. Взаимодействие со специалистами психолого-педагогического сопровождения ребенка с ОВЗ и его семьей.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Главной целью работы социальной службы является создание благоприятных условий, способствующих </w:t>
                  </w:r>
                  <w:proofErr w:type="spellStart"/>
                  <w:r>
                    <w:t>правосознательному</w:t>
                  </w:r>
                  <w:proofErr w:type="spellEnd"/>
                  <w:r>
                    <w:t xml:space="preserve"> поведению и социальной адаптации обучающихся, социально-педагогическое и психологическое сопровождение обучающихся и их семей: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- создание единого образовательного пространства, способствующего успешной социально-психологической адаптации обучающихся;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- своевременное оказание адресной социально-педагогической помощи обучающимся и их семьям;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- формирование самостоятельной, ответственной, психологически здоровой личности, способной к успешной социализации в обществе и активной адаптации в школьном коллективе;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- профилактика асоциального поведения и правонарушений несовершеннолетних;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- установление связей и партнерских </w:t>
                  </w:r>
                  <w:proofErr w:type="gramStart"/>
                  <w:r>
                    <w:t>отношений  между</w:t>
                  </w:r>
                  <w:proofErr w:type="gramEnd"/>
                  <w:r>
                    <w:t xml:space="preserve"> семьей,  школой, средой, специалистами социальных служб и административными органами; 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- выявление и поддержка обучающихся, нуждающихся в социальной защите, опеке и попечительстве; 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- раннее выявление и предупреждение фактов отклоняющегося поведения обучающихся;      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- профилактическая и коррекционная работа с детьми, состоящими на различных видах учета.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В течение 2018 – 2019 учебного года работа проводилась по следующим направлениям: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- социально-педагогическое исследование контингента обучающихся с 1 по 11класс; 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- изучение особенностей личности, </w:t>
                  </w:r>
                  <w:proofErr w:type="gramStart"/>
                  <w:r>
                    <w:t>условий  жизни</w:t>
                  </w:r>
                  <w:proofErr w:type="gramEnd"/>
                  <w:r>
                    <w:t xml:space="preserve"> несовершеннолетнего, его окружение;</w:t>
                  </w:r>
                </w:p>
                <w:p w:rsidR="00A21650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- дифференциация учащихся </w:t>
                  </w:r>
                  <w:proofErr w:type="gramStart"/>
                  <w:r>
                    <w:t>по  социальному</w:t>
                  </w:r>
                  <w:proofErr w:type="gramEnd"/>
                  <w:r>
                    <w:t xml:space="preserve"> статусу;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-  составление социального паспорта школы;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- работа с многодетными и малообеспеченными семьями: выявление и учет семей             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данной </w:t>
                  </w:r>
                  <w:proofErr w:type="gramStart"/>
                  <w:r>
                    <w:t>категории,  определение</w:t>
                  </w:r>
                  <w:proofErr w:type="gramEnd"/>
                  <w:r>
                    <w:t xml:space="preserve"> основных проблем и потребностей, предоставление 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информации о пособиях и </w:t>
                  </w:r>
                  <w:proofErr w:type="gramStart"/>
                  <w:r>
                    <w:t>социальных  льготах</w:t>
                  </w:r>
                  <w:proofErr w:type="gramEnd"/>
                  <w:r>
                    <w:t xml:space="preserve">, посещение семей, контроль успеваемости и посещаемости, помощь в трудоустройстве и организации летней занятости, совместная работа с УСЗН.  В образовательной </w:t>
                  </w:r>
                  <w:proofErr w:type="gramStart"/>
                  <w:r>
                    <w:t>организации  обучается</w:t>
                  </w:r>
                  <w:proofErr w:type="gramEnd"/>
                  <w:r>
                    <w:t xml:space="preserve"> 197 школьников из многодетных семей, 74 школьника  из малообеспеченных семей;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- индивидуальная профилактическая работа с обучающимися, состоящими на учете.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Профилактическая работа с обучающимися «группы риска», состоящими на учетах КДН и ЗП, ПДН и </w:t>
                  </w:r>
                  <w:proofErr w:type="gramStart"/>
                  <w:r>
                    <w:t>семьями</w:t>
                  </w:r>
                  <w:proofErr w:type="gramEnd"/>
                  <w:r>
                    <w:t xml:space="preserve"> оказавшимися в трудной жизненной ситуации и социально опасном положении: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В 2018-2019 учебном году на </w:t>
                  </w:r>
                  <w:proofErr w:type="spellStart"/>
                  <w:r>
                    <w:t>внутришкольном</w:t>
                  </w:r>
                  <w:proofErr w:type="spellEnd"/>
                  <w:r>
                    <w:t xml:space="preserve"> учете состояло 9 обучающихся, из </w:t>
                  </w:r>
                  <w:r>
                    <w:lastRenderedPageBreak/>
                    <w:t xml:space="preserve">них на учете КДН и ЗП – 4 человека, на учете ПДН – 4 человека. Семей, находящихся в трудной жизненной ситуации </w:t>
                  </w:r>
                  <w:proofErr w:type="gramStart"/>
                  <w:r>
                    <w:t>и  социально</w:t>
                  </w:r>
                  <w:proofErr w:type="gramEnd"/>
                  <w:r>
                    <w:t>-опасном положении – 5 (6 детей).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С обучающимися, «группы риска» проводились беседы по повышению мотивации к обучению, вовлечению в кружки, секции школы и учреждений дополнительного образования города, профилактике пропусков уроков без уважительных причин, правонарушений, безнадзорности, бродяжничества, употребления алкоголя, табачной продукции, ПАВ, индивидуальные правовые занятия, обучающихся посещали по месту жительства, беседовали с родителями, вызывали на Советы по профилактике безнадзорности и правонарушений, на беседы с администрацией школы и т.д. Психологи школы работали с данной категорий обучающихся согласно плана, классные руководители оказывали детям «группы риска» педагогическую помощь, беседовали с учащимися и родителями по профилактике пропусков занятий, повышению успеваемости и поведению в школе.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Работа с обучающимися «группы риска» имеет системный подход, который включает в себя: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1)</w:t>
                  </w:r>
                  <w:r>
                    <w:tab/>
                    <w:t>Индивидуальное сопровождение обучающихся «группы риска» на протяжении учебного года;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2)</w:t>
                  </w:r>
                  <w:r>
                    <w:tab/>
                    <w:t>Слаженная совместная работа классных руководителей, социального педагога, педагогов-психологов, и администрации школы;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3)</w:t>
                  </w:r>
                  <w:r>
                    <w:tab/>
                    <w:t>Межведомственное взаимодействие со службами города по профилактике безнадзорности и правонарушений несовершеннолетних;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4)</w:t>
                  </w:r>
                  <w:r>
                    <w:tab/>
                    <w:t xml:space="preserve">Мероприятия по формированию законопослушного поведения обучающихся. 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Работа с детьми, оставшимися без попечения родителей ведется в системе:  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- контрольное </w:t>
                  </w:r>
                  <w:proofErr w:type="gramStart"/>
                  <w:r>
                    <w:t>обследование  опекаемых</w:t>
                  </w:r>
                  <w:proofErr w:type="gramEnd"/>
                  <w:r>
                    <w:t xml:space="preserve"> 2 раза в год, (октябрь и апрель);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- информирование соответствующих органов;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-  посещение семей по необходимости;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-  </w:t>
                  </w:r>
                  <w:proofErr w:type="gramStart"/>
                  <w:r>
                    <w:t>контроль  за</w:t>
                  </w:r>
                  <w:proofErr w:type="gramEnd"/>
                  <w:r>
                    <w:t xml:space="preserve"> успеваемостью и посещаемостью обучающихся;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- мониторинг занятости обучающихся;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В школе обучается 31 </w:t>
                  </w:r>
                  <w:proofErr w:type="gramStart"/>
                  <w:r>
                    <w:t>школьник  оставшийся</w:t>
                  </w:r>
                  <w:proofErr w:type="gramEnd"/>
                  <w:r>
                    <w:t xml:space="preserve"> без попечения родителей.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Организуется питание   всех </w:t>
                  </w:r>
                  <w:proofErr w:type="gramStart"/>
                  <w:r>
                    <w:t>обучающихся  школы</w:t>
                  </w:r>
                  <w:proofErr w:type="gramEnd"/>
                  <w:r>
                    <w:t>,  а также обучающихся  льготной категории.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 Ежедневно составляются заявки на питание по количеству </w:t>
                  </w:r>
                  <w:proofErr w:type="gramStart"/>
                  <w:r>
                    <w:t>присутствующих  в</w:t>
                  </w:r>
                  <w:proofErr w:type="gramEnd"/>
                  <w:r>
                    <w:t xml:space="preserve"> школе, ведется  табель посещаемости обучающихся, списки обучающихся льготных категорий. Проводятся проверки школьной столовой комиссией по проверке организации и качества питания обучающихся. 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>Работа с детьми-инвалидами: создание комфортного микроклимата в школе, в классе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для каждого ребенка, контроль за </w:t>
                  </w:r>
                  <w:proofErr w:type="gramStart"/>
                  <w:r>
                    <w:t>успеваемостью  и</w:t>
                  </w:r>
                  <w:proofErr w:type="gramEnd"/>
                  <w:r>
                    <w:t xml:space="preserve"> посещаемостью, постоянная  связь с родителями. В школе обучается 6 детей данной категории.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 В результате систематической деятельности с данной категорией детей в школе    имеются положительные результаты. Все обучающиеся социализированы и адаптированы к условиям обучения в школе, охвачены общей профилактической работой, проводимой с классом. По результатам диагностики "Социометрия</w:t>
                  </w:r>
                  <w:proofErr w:type="gramStart"/>
                  <w:r>
                    <w:t>"  все</w:t>
                  </w:r>
                  <w:proofErr w:type="gramEnd"/>
                  <w:r>
                    <w:t xml:space="preserve"> дети в классе принимаемы, общение с одноклассниками оптимальное. Успеваемость удовлетворительная, по результатам учебного года все обучающиеся переведены в следующий класс.</w:t>
                  </w:r>
                </w:p>
                <w:p w:rsidR="003B4E5D" w:rsidRDefault="003B4E5D" w:rsidP="003B4E5D">
                  <w:pPr>
                    <w:widowControl w:val="0"/>
                    <w:ind w:firstLine="709"/>
                    <w:jc w:val="both"/>
                  </w:pPr>
                  <w:r>
                    <w:t xml:space="preserve">       Таким образом, весь комплекс мероприятий социальной службы способствует социализации школьников в образовательной организации и </w:t>
                  </w:r>
                  <w:proofErr w:type="gramStart"/>
                  <w:r>
                    <w:t>в  дальнейшей</w:t>
                  </w:r>
                  <w:proofErr w:type="gramEnd"/>
                  <w:r>
                    <w:t xml:space="preserve"> жизни.</w:t>
                  </w:r>
                </w:p>
                <w:p w:rsidR="003B4E5D" w:rsidRPr="001F4A78" w:rsidRDefault="003B4E5D" w:rsidP="003B4E5D">
                  <w:pPr>
                    <w:widowControl w:val="0"/>
                    <w:ind w:firstLine="709"/>
                    <w:jc w:val="both"/>
                  </w:pPr>
                </w:p>
                <w:p w:rsidR="00F24279" w:rsidRPr="00E90910" w:rsidRDefault="00F24279" w:rsidP="00EA1580">
                  <w:pPr>
                    <w:jc w:val="both"/>
                    <w:rPr>
                      <w:b/>
                      <w:bCs/>
                    </w:rPr>
                  </w:pPr>
                  <w:r w:rsidRPr="00E90910">
                    <w:rPr>
                      <w:b/>
                      <w:bCs/>
                      <w:lang w:val="en-US"/>
                    </w:rPr>
                    <w:t>II</w:t>
                  </w:r>
                  <w:r w:rsidRPr="00E90910">
                    <w:rPr>
                      <w:b/>
                      <w:bCs/>
                    </w:rPr>
                    <w:t>.  Условия осуществления образовательн</w:t>
                  </w:r>
                  <w:r w:rsidR="00771E51">
                    <w:rPr>
                      <w:b/>
                      <w:bCs/>
                    </w:rPr>
                    <w:t>ых отношений</w:t>
                  </w:r>
                  <w:r w:rsidRPr="00E90910">
                    <w:rPr>
                      <w:b/>
                      <w:bCs/>
                    </w:rPr>
                    <w:t xml:space="preserve">. </w:t>
                  </w:r>
                </w:p>
                <w:p w:rsidR="00F24279" w:rsidRPr="00925041" w:rsidRDefault="00E86629" w:rsidP="00EA1580">
                  <w:pPr>
                    <w:pStyle w:val="af8"/>
                    <w:ind w:left="0"/>
                    <w:jc w:val="both"/>
                    <w:rPr>
                      <w:bCs/>
                      <w:sz w:val="24"/>
                      <w:szCs w:val="24"/>
                    </w:rPr>
                  </w:pPr>
                  <w:r w:rsidRPr="00925041">
                    <w:rPr>
                      <w:bCs/>
                      <w:sz w:val="24"/>
                      <w:szCs w:val="24"/>
                    </w:rPr>
                    <w:t>2.</w:t>
                  </w:r>
                  <w:proofErr w:type="gramStart"/>
                  <w:r w:rsidRPr="00925041">
                    <w:rPr>
                      <w:bCs/>
                      <w:sz w:val="24"/>
                      <w:szCs w:val="24"/>
                    </w:rPr>
                    <w:t>1.</w:t>
                  </w:r>
                  <w:r w:rsidR="00F24279" w:rsidRPr="00925041">
                    <w:rPr>
                      <w:bCs/>
                      <w:sz w:val="24"/>
                      <w:szCs w:val="24"/>
                    </w:rPr>
                    <w:t>Материально</w:t>
                  </w:r>
                  <w:proofErr w:type="gramEnd"/>
                  <w:r w:rsidR="00F24279" w:rsidRPr="00925041">
                    <w:rPr>
                      <w:bCs/>
                      <w:sz w:val="24"/>
                      <w:szCs w:val="24"/>
                    </w:rPr>
                    <w:t>-техническая база учреждения.</w:t>
                  </w:r>
                </w:p>
                <w:p w:rsidR="00590ACB" w:rsidRPr="00925041" w:rsidRDefault="00590ACB" w:rsidP="00E86629">
                  <w:pPr>
                    <w:jc w:val="both"/>
                  </w:pPr>
                  <w:r w:rsidRPr="00925041">
                    <w:t>Современная школа сегодня должна отвечать всем требованиям информационного, мобильно развивающегося общества. Хорошая материально-техническая база обеспечивает условия для введения инновационных технологий обучения</w:t>
                  </w:r>
                  <w:r w:rsidR="00F968E4" w:rsidRPr="00925041">
                    <w:t>, использования имеющихся информационных средств для самореализации личности.</w:t>
                  </w:r>
                </w:p>
                <w:p w:rsidR="000409DC" w:rsidRPr="00925041" w:rsidRDefault="000409DC" w:rsidP="00E86629">
                  <w:pPr>
                    <w:jc w:val="both"/>
                  </w:pPr>
                  <w:r w:rsidRPr="00925041">
                    <w:t xml:space="preserve">Материально-техническая база </w:t>
                  </w:r>
                  <w:r w:rsidR="00455F85" w:rsidRPr="00925041">
                    <w:t>образовательной организации</w:t>
                  </w:r>
                  <w:r w:rsidRPr="00925041">
                    <w:t xml:space="preserve"> позволяет целесообразно организовать пребывание ребенка в школе и обеспечить качество образования</w:t>
                  </w:r>
                  <w:r w:rsidR="00434041" w:rsidRPr="00925041">
                    <w:t xml:space="preserve"> на современном уровне</w:t>
                  </w:r>
                  <w:r w:rsidRPr="00925041">
                    <w:t>.</w:t>
                  </w:r>
                </w:p>
                <w:p w:rsidR="000409DC" w:rsidRPr="00696228" w:rsidRDefault="000409DC" w:rsidP="000409DC">
                  <w:pPr>
                    <w:tabs>
                      <w:tab w:val="left" w:pos="6890"/>
                    </w:tabs>
                    <w:ind w:right="248"/>
                    <w:jc w:val="both"/>
                    <w:rPr>
                      <w:i/>
                      <w:color w:val="000000" w:themeColor="text1"/>
                    </w:rPr>
                  </w:pPr>
                  <w:r w:rsidRPr="00925041">
                    <w:lastRenderedPageBreak/>
                    <w:t>Всего учебных кабинетов в школе</w:t>
                  </w:r>
                  <w:r w:rsidR="00455F85" w:rsidRPr="00925041">
                    <w:t xml:space="preserve">: </w:t>
                  </w:r>
                  <w:r w:rsidR="00C74BB1" w:rsidRPr="00925041">
                    <w:t>26</w:t>
                  </w:r>
                  <w:r w:rsidRPr="00925041">
                    <w:t xml:space="preserve"> на </w:t>
                  </w:r>
                  <w:r w:rsidR="00C51E97" w:rsidRPr="00925041">
                    <w:t>28</w:t>
                  </w:r>
                  <w:r w:rsidRPr="00925041">
                    <w:t xml:space="preserve"> </w:t>
                  </w:r>
                  <w:r w:rsidR="00434041" w:rsidRPr="00925041">
                    <w:rPr>
                      <w:color w:val="000000"/>
                    </w:rPr>
                    <w:t>обучающихся</w:t>
                  </w:r>
                  <w:r w:rsidR="00434041" w:rsidRPr="00925041">
                    <w:t>,</w:t>
                  </w:r>
                  <w:r w:rsidR="001669A9">
                    <w:t xml:space="preserve"> и 3</w:t>
                  </w:r>
                  <w:r w:rsidRPr="00925041">
                    <w:t xml:space="preserve"> на 15 учащихся, 7 лаборантских, 2</w:t>
                  </w:r>
                  <w:r w:rsidR="00303E9B" w:rsidRPr="00925041">
                    <w:t>6</w:t>
                  </w:r>
                  <w:r w:rsidRPr="00925041">
                    <w:t xml:space="preserve"> кабинет</w:t>
                  </w:r>
                  <w:r w:rsidR="006E1CC6">
                    <w:t>ов</w:t>
                  </w:r>
                  <w:r w:rsidRPr="00925041">
                    <w:t xml:space="preserve"> аттестован</w:t>
                  </w:r>
                  <w:r w:rsidR="00910AF7" w:rsidRPr="00925041">
                    <w:t>ы</w:t>
                  </w:r>
                  <w:r w:rsidRPr="00925041">
                    <w:t>, есть библиотека, мультимедийный кабинет, 2 компьютерных кабинета, а</w:t>
                  </w:r>
                  <w:r w:rsidR="00910AF7" w:rsidRPr="00925041">
                    <w:t xml:space="preserve">ктовый зал совмещен со </w:t>
                  </w:r>
                  <w:proofErr w:type="gramStart"/>
                  <w:r w:rsidR="00910AF7" w:rsidRPr="00925041">
                    <w:t>столовой</w:t>
                  </w:r>
                  <w:r w:rsidRPr="00925041">
                    <w:t>,  спортивный</w:t>
                  </w:r>
                  <w:proofErr w:type="gramEnd"/>
                  <w:r w:rsidRPr="00925041">
                    <w:t xml:space="preserve"> зал,  столярная и слесарная мастерские, кабинет домоводства, медицинский и стоматологический  кабинеты. </w:t>
                  </w:r>
                  <w:r w:rsidRPr="00696228">
                    <w:rPr>
                      <w:color w:val="000000" w:themeColor="text1"/>
                    </w:rPr>
                    <w:t xml:space="preserve">Имеются оборудованная спортивная площадка </w:t>
                  </w:r>
                  <w:proofErr w:type="gramStart"/>
                  <w:r w:rsidRPr="00696228">
                    <w:rPr>
                      <w:color w:val="000000" w:themeColor="text1"/>
                    </w:rPr>
                    <w:t>на  школьной</w:t>
                  </w:r>
                  <w:proofErr w:type="gramEnd"/>
                  <w:r w:rsidRPr="00696228">
                    <w:rPr>
                      <w:color w:val="000000" w:themeColor="text1"/>
                    </w:rPr>
                    <w:t xml:space="preserve"> территории</w:t>
                  </w:r>
                  <w:r w:rsidRPr="00696228">
                    <w:rPr>
                      <w:i/>
                      <w:color w:val="000000" w:themeColor="text1"/>
                    </w:rPr>
                    <w:t xml:space="preserve">. </w:t>
                  </w:r>
                  <w:r w:rsidRPr="00696228">
                    <w:rPr>
                      <w:color w:val="000000" w:themeColor="text1"/>
                    </w:rPr>
                    <w:t>Количество компьютеров –</w:t>
                  </w:r>
                  <w:proofErr w:type="gramStart"/>
                  <w:r w:rsidR="001669A9">
                    <w:rPr>
                      <w:color w:val="000000" w:themeColor="text1"/>
                    </w:rPr>
                    <w:t>104</w:t>
                  </w:r>
                  <w:r w:rsidRPr="00696228">
                    <w:rPr>
                      <w:color w:val="000000" w:themeColor="text1"/>
                    </w:rPr>
                    <w:t xml:space="preserve">,  </w:t>
                  </w:r>
                  <w:r w:rsidR="00802B34" w:rsidRPr="00696228">
                    <w:rPr>
                      <w:color w:val="000000" w:themeColor="text1"/>
                    </w:rPr>
                    <w:t>ноутбук</w:t>
                  </w:r>
                  <w:proofErr w:type="gramEnd"/>
                  <w:r w:rsidR="00802B34" w:rsidRPr="00696228">
                    <w:rPr>
                      <w:color w:val="000000" w:themeColor="text1"/>
                    </w:rPr>
                    <w:t xml:space="preserve"> – </w:t>
                  </w:r>
                  <w:r w:rsidR="001669A9">
                    <w:rPr>
                      <w:color w:val="000000" w:themeColor="text1"/>
                    </w:rPr>
                    <w:t>180</w:t>
                  </w:r>
                  <w:r w:rsidRPr="00696228">
                    <w:rPr>
                      <w:color w:val="000000" w:themeColor="text1"/>
                    </w:rPr>
                    <w:t>. Количество компьютеров, испо</w:t>
                  </w:r>
                  <w:r w:rsidR="00814BB6" w:rsidRPr="00696228">
                    <w:rPr>
                      <w:color w:val="000000" w:themeColor="text1"/>
                    </w:rPr>
                    <w:t xml:space="preserve">льзуемых в учебном процессе - </w:t>
                  </w:r>
                  <w:proofErr w:type="gramStart"/>
                  <w:r w:rsidR="002300F7" w:rsidRPr="00696228">
                    <w:rPr>
                      <w:color w:val="000000" w:themeColor="text1"/>
                    </w:rPr>
                    <w:t>2</w:t>
                  </w:r>
                  <w:r w:rsidR="00FC548F" w:rsidRPr="00696228">
                    <w:rPr>
                      <w:color w:val="000000" w:themeColor="text1"/>
                    </w:rPr>
                    <w:t>58</w:t>
                  </w:r>
                  <w:r w:rsidRPr="00696228">
                    <w:rPr>
                      <w:color w:val="000000" w:themeColor="text1"/>
                    </w:rPr>
                    <w:t>,  в</w:t>
                  </w:r>
                  <w:proofErr w:type="gramEnd"/>
                  <w:r w:rsidRPr="00696228">
                    <w:rPr>
                      <w:color w:val="000000" w:themeColor="text1"/>
                    </w:rPr>
                    <w:t xml:space="preserve"> библиотеке – 3</w:t>
                  </w:r>
                  <w:r w:rsidR="00802B34" w:rsidRPr="00696228">
                    <w:rPr>
                      <w:color w:val="000000" w:themeColor="text1"/>
                    </w:rPr>
                    <w:t xml:space="preserve">. </w:t>
                  </w:r>
                  <w:r w:rsidRPr="00696228">
                    <w:rPr>
                      <w:color w:val="000000" w:themeColor="text1"/>
                    </w:rPr>
                    <w:t xml:space="preserve">Тип компьютеров: в основном </w:t>
                  </w:r>
                  <w:r w:rsidRPr="00696228">
                    <w:rPr>
                      <w:color w:val="000000" w:themeColor="text1"/>
                      <w:lang w:val="en-US"/>
                    </w:rPr>
                    <w:t>Pentium</w:t>
                  </w:r>
                  <w:r w:rsidRPr="00696228">
                    <w:rPr>
                      <w:color w:val="000000" w:themeColor="text1"/>
                    </w:rPr>
                    <w:t xml:space="preserve"> – </w:t>
                  </w:r>
                  <w:r w:rsidRPr="00696228">
                    <w:rPr>
                      <w:color w:val="000000" w:themeColor="text1"/>
                      <w:lang w:val="en-US"/>
                    </w:rPr>
                    <w:t>III</w:t>
                  </w:r>
                  <w:r w:rsidRPr="00696228">
                    <w:rPr>
                      <w:color w:val="000000" w:themeColor="text1"/>
                    </w:rPr>
                    <w:t xml:space="preserve"> , </w:t>
                  </w:r>
                  <w:r w:rsidRPr="00696228">
                    <w:rPr>
                      <w:color w:val="000000" w:themeColor="text1"/>
                      <w:lang w:val="en-US"/>
                    </w:rPr>
                    <w:t>IV</w:t>
                  </w:r>
                  <w:r w:rsidRPr="00696228">
                    <w:rPr>
                      <w:color w:val="000000" w:themeColor="text1"/>
                    </w:rPr>
                    <w:t>. К</w:t>
                  </w:r>
                  <w:r w:rsidR="00D36F60" w:rsidRPr="00696228">
                    <w:rPr>
                      <w:color w:val="000000" w:themeColor="text1"/>
                    </w:rPr>
                    <w:t>оличество 1 ПК на</w:t>
                  </w:r>
                  <w:r w:rsidR="00FC548F" w:rsidRPr="00696228">
                    <w:rPr>
                      <w:i/>
                      <w:color w:val="000000" w:themeColor="text1"/>
                    </w:rPr>
                    <w:t xml:space="preserve"> 4</w:t>
                  </w:r>
                  <w:r w:rsidR="00802B34" w:rsidRPr="00696228">
                    <w:rPr>
                      <w:i/>
                      <w:color w:val="000000" w:themeColor="text1"/>
                    </w:rPr>
                    <w:t xml:space="preserve"> </w:t>
                  </w:r>
                  <w:r w:rsidR="00D36F60" w:rsidRPr="00696228">
                    <w:rPr>
                      <w:color w:val="000000" w:themeColor="text1"/>
                    </w:rPr>
                    <w:t>обучающ</w:t>
                  </w:r>
                  <w:r w:rsidR="00FC548F" w:rsidRPr="00696228">
                    <w:rPr>
                      <w:color w:val="000000" w:themeColor="text1"/>
                    </w:rPr>
                    <w:t>егося. 38</w:t>
                  </w:r>
                  <w:r w:rsidR="00802B34" w:rsidRPr="00696228">
                    <w:rPr>
                      <w:color w:val="000000" w:themeColor="text1"/>
                    </w:rPr>
                    <w:t xml:space="preserve"> мультимедийных</w:t>
                  </w:r>
                  <w:r w:rsidRPr="00696228">
                    <w:rPr>
                      <w:color w:val="000000" w:themeColor="text1"/>
                    </w:rPr>
                    <w:t xml:space="preserve"> проектор</w:t>
                  </w:r>
                  <w:r w:rsidR="00FC548F" w:rsidRPr="00696228">
                    <w:rPr>
                      <w:color w:val="000000" w:themeColor="text1"/>
                    </w:rPr>
                    <w:t>ов, 31</w:t>
                  </w:r>
                  <w:r w:rsidR="006E1CC6">
                    <w:rPr>
                      <w:color w:val="000000" w:themeColor="text1"/>
                    </w:rPr>
                    <w:t xml:space="preserve"> интерактивная</w:t>
                  </w:r>
                  <w:r w:rsidRPr="00696228">
                    <w:rPr>
                      <w:color w:val="000000" w:themeColor="text1"/>
                    </w:rPr>
                    <w:t xml:space="preserve"> дос</w:t>
                  </w:r>
                  <w:r w:rsidR="006E1CC6">
                    <w:rPr>
                      <w:color w:val="000000" w:themeColor="text1"/>
                    </w:rPr>
                    <w:t>ка</w:t>
                  </w:r>
                  <w:r w:rsidRPr="00696228">
                    <w:rPr>
                      <w:color w:val="000000" w:themeColor="text1"/>
                    </w:rPr>
                    <w:t>.</w:t>
                  </w:r>
                  <w:r w:rsidR="00F968E4" w:rsidRPr="00696228">
                    <w:rPr>
                      <w:color w:val="000000" w:themeColor="text1"/>
                    </w:rPr>
                    <w:t xml:space="preserve"> На все компьютерные установки установлено лицензионное программное обеспечение</w:t>
                  </w:r>
                  <w:r w:rsidR="00F968E4" w:rsidRPr="00696228">
                    <w:rPr>
                      <w:i/>
                      <w:color w:val="000000" w:themeColor="text1"/>
                    </w:rPr>
                    <w:t>.</w:t>
                  </w:r>
                </w:p>
                <w:p w:rsidR="000409DC" w:rsidRPr="00696228" w:rsidRDefault="000409DC" w:rsidP="000409DC">
                  <w:pPr>
                    <w:tabs>
                      <w:tab w:val="left" w:pos="6890"/>
                    </w:tabs>
                    <w:ind w:right="248"/>
                    <w:jc w:val="both"/>
                    <w:rPr>
                      <w:color w:val="000000" w:themeColor="text1"/>
                    </w:rPr>
                  </w:pPr>
                  <w:r w:rsidRPr="00696228">
                    <w:rPr>
                      <w:color w:val="000000" w:themeColor="text1"/>
                    </w:rPr>
                    <w:t xml:space="preserve">Школа подключена к </w:t>
                  </w:r>
                  <w:proofErr w:type="gramStart"/>
                  <w:r w:rsidRPr="00696228">
                    <w:rPr>
                      <w:color w:val="000000" w:themeColor="text1"/>
                    </w:rPr>
                    <w:t>сети  Интернет</w:t>
                  </w:r>
                  <w:proofErr w:type="gramEnd"/>
                  <w:r w:rsidRPr="00696228">
                    <w:rPr>
                      <w:color w:val="000000" w:themeColor="text1"/>
                    </w:rPr>
                    <w:t xml:space="preserve"> – выделенная линия. Имеется </w:t>
                  </w:r>
                  <w:proofErr w:type="spellStart"/>
                  <w:r w:rsidRPr="00696228">
                    <w:rPr>
                      <w:color w:val="000000" w:themeColor="text1"/>
                    </w:rPr>
                    <w:t>внутришкольная</w:t>
                  </w:r>
                  <w:proofErr w:type="spellEnd"/>
                  <w:r w:rsidRPr="00696228">
                    <w:rPr>
                      <w:color w:val="000000" w:themeColor="text1"/>
                    </w:rPr>
                    <w:t xml:space="preserve"> локальная сеть, которая объединяет все </w:t>
                  </w:r>
                  <w:proofErr w:type="gramStart"/>
                  <w:r w:rsidRPr="00696228">
                    <w:rPr>
                      <w:color w:val="000000" w:themeColor="text1"/>
                    </w:rPr>
                    <w:t>кабинеты  школы</w:t>
                  </w:r>
                  <w:proofErr w:type="gramEnd"/>
                  <w:r w:rsidRPr="00696228">
                    <w:rPr>
                      <w:color w:val="000000" w:themeColor="text1"/>
                    </w:rPr>
                    <w:t xml:space="preserve">.  Оборудована серверная комната. </w:t>
                  </w:r>
                  <w:r w:rsidR="00E611B5" w:rsidRPr="00696228">
                    <w:rPr>
                      <w:color w:val="000000" w:themeColor="text1"/>
                    </w:rPr>
                    <w:t xml:space="preserve">В школе имеется вся необходимая компьютерная и </w:t>
                  </w:r>
                  <w:proofErr w:type="spellStart"/>
                  <w:r w:rsidR="00E611B5" w:rsidRPr="00696228">
                    <w:rPr>
                      <w:color w:val="000000" w:themeColor="text1"/>
                    </w:rPr>
                    <w:t>ксероксно</w:t>
                  </w:r>
                  <w:proofErr w:type="spellEnd"/>
                  <w:r w:rsidR="00E611B5" w:rsidRPr="00696228">
                    <w:rPr>
                      <w:color w:val="000000" w:themeColor="text1"/>
                    </w:rPr>
                    <w:t>-копировальная техника.</w:t>
                  </w:r>
                </w:p>
                <w:p w:rsidR="000409DC" w:rsidRPr="00696228" w:rsidRDefault="00D36F60" w:rsidP="000409DC">
                  <w:pPr>
                    <w:tabs>
                      <w:tab w:val="left" w:pos="6890"/>
                    </w:tabs>
                    <w:ind w:right="248"/>
                    <w:jc w:val="both"/>
                    <w:rPr>
                      <w:color w:val="000000" w:themeColor="text1"/>
                    </w:rPr>
                  </w:pPr>
                  <w:r w:rsidRPr="00696228">
                    <w:rPr>
                      <w:color w:val="000000" w:themeColor="text1"/>
                    </w:rPr>
                    <w:t xml:space="preserve">Принтеров – </w:t>
                  </w:r>
                  <w:r w:rsidR="001669A9">
                    <w:rPr>
                      <w:color w:val="000000" w:themeColor="text1"/>
                    </w:rPr>
                    <w:t>36, ксероксов – 19</w:t>
                  </w:r>
                  <w:r w:rsidR="000409DC" w:rsidRPr="00696228">
                    <w:rPr>
                      <w:color w:val="000000" w:themeColor="text1"/>
                    </w:rPr>
                    <w:t xml:space="preserve">, сканеров – </w:t>
                  </w:r>
                  <w:r w:rsidR="001669A9">
                    <w:rPr>
                      <w:color w:val="000000" w:themeColor="text1"/>
                    </w:rPr>
                    <w:t>12</w:t>
                  </w:r>
                  <w:r w:rsidR="000409DC" w:rsidRPr="00696228">
                    <w:rPr>
                      <w:color w:val="000000" w:themeColor="text1"/>
                    </w:rPr>
                    <w:t xml:space="preserve">, </w:t>
                  </w:r>
                  <w:r w:rsidRPr="00696228">
                    <w:rPr>
                      <w:color w:val="000000" w:themeColor="text1"/>
                    </w:rPr>
                    <w:t>МФУ -</w:t>
                  </w:r>
                  <w:r w:rsidR="001669A9">
                    <w:rPr>
                      <w:color w:val="000000" w:themeColor="text1"/>
                    </w:rPr>
                    <w:t>48, 30</w:t>
                  </w:r>
                  <w:r w:rsidRPr="00696228">
                    <w:rPr>
                      <w:color w:val="000000" w:themeColor="text1"/>
                    </w:rPr>
                    <w:t xml:space="preserve"> планшетных </w:t>
                  </w:r>
                  <w:proofErr w:type="gramStart"/>
                  <w:r w:rsidRPr="00696228">
                    <w:rPr>
                      <w:color w:val="000000" w:themeColor="text1"/>
                    </w:rPr>
                    <w:t>компьютеров,</w:t>
                  </w:r>
                  <w:r w:rsidR="00FC548F" w:rsidRPr="00696228">
                    <w:rPr>
                      <w:color w:val="000000" w:themeColor="text1"/>
                    </w:rPr>
                    <w:t xml:space="preserve"> </w:t>
                  </w:r>
                  <w:r w:rsidR="000409DC" w:rsidRPr="00696228">
                    <w:rPr>
                      <w:color w:val="000000" w:themeColor="text1"/>
                    </w:rPr>
                    <w:t xml:space="preserve"> </w:t>
                  </w:r>
                  <w:r w:rsidR="002300F7" w:rsidRPr="00696228">
                    <w:rPr>
                      <w:color w:val="000000" w:themeColor="text1"/>
                    </w:rPr>
                    <w:t>4</w:t>
                  </w:r>
                  <w:proofErr w:type="gramEnd"/>
                  <w:r w:rsidR="002300F7" w:rsidRPr="00696228">
                    <w:rPr>
                      <w:color w:val="000000" w:themeColor="text1"/>
                    </w:rPr>
                    <w:t xml:space="preserve"> </w:t>
                  </w:r>
                  <w:r w:rsidR="00FC548F" w:rsidRPr="00696228">
                    <w:rPr>
                      <w:color w:val="000000" w:themeColor="text1"/>
                    </w:rPr>
                    <w:t>документ-камеры, 28</w:t>
                  </w:r>
                  <w:r w:rsidR="000409DC" w:rsidRPr="00696228">
                    <w:rPr>
                      <w:color w:val="000000" w:themeColor="text1"/>
                    </w:rPr>
                    <w:t xml:space="preserve"> Веб-кам</w:t>
                  </w:r>
                  <w:r w:rsidR="00FC548F" w:rsidRPr="00696228">
                    <w:rPr>
                      <w:color w:val="000000" w:themeColor="text1"/>
                    </w:rPr>
                    <w:t xml:space="preserve">ер, </w:t>
                  </w:r>
                  <w:r w:rsidR="00B15005" w:rsidRPr="00696228">
                    <w:rPr>
                      <w:color w:val="000000" w:themeColor="text1"/>
                    </w:rPr>
                    <w:t>4</w:t>
                  </w:r>
                  <w:r w:rsidR="000409DC" w:rsidRPr="00696228">
                    <w:rPr>
                      <w:color w:val="000000" w:themeColor="text1"/>
                    </w:rPr>
                    <w:t xml:space="preserve"> системы тестирования и голосования,</w:t>
                  </w:r>
                  <w:r w:rsidR="001669A9">
                    <w:rPr>
                      <w:color w:val="000000" w:themeColor="text1"/>
                    </w:rPr>
                    <w:t xml:space="preserve"> 8 мобильных классов</w:t>
                  </w:r>
                  <w:r w:rsidR="000409DC" w:rsidRPr="00696228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="000409DC" w:rsidRPr="00696228">
                    <w:rPr>
                      <w:color w:val="000000" w:themeColor="text1"/>
                    </w:rPr>
                    <w:t>брошюратор</w:t>
                  </w:r>
                  <w:proofErr w:type="spellEnd"/>
                  <w:r w:rsidR="000409DC" w:rsidRPr="00696228">
                    <w:rPr>
                      <w:color w:val="000000" w:themeColor="text1"/>
                    </w:rPr>
                    <w:t>, ламинатор.</w:t>
                  </w:r>
                </w:p>
                <w:p w:rsidR="000409DC" w:rsidRPr="00925041" w:rsidRDefault="000409DC" w:rsidP="000409DC">
                  <w:pPr>
                    <w:ind w:right="248"/>
                    <w:jc w:val="both"/>
                  </w:pPr>
                  <w:r w:rsidRPr="00925041">
                    <w:t>Медицинский кабинет оснащен</w:t>
                  </w:r>
                  <w:r w:rsidR="00F968E4" w:rsidRPr="00925041">
                    <w:t xml:space="preserve"> необходимым оборудованием</w:t>
                  </w:r>
                  <w:r w:rsidRPr="00925041">
                    <w:t>: ростомером, напольными весами, тонометром, кушеткой, холодильником, медицинским шкафом, процедурным столиком.</w:t>
                  </w:r>
                </w:p>
                <w:p w:rsidR="000409DC" w:rsidRPr="00925041" w:rsidRDefault="000409DC" w:rsidP="000409DC">
                  <w:pPr>
                    <w:ind w:right="248"/>
                    <w:jc w:val="both"/>
                  </w:pPr>
                  <w:r w:rsidRPr="00925041">
                    <w:t xml:space="preserve">            В школе </w:t>
                  </w:r>
                  <w:r w:rsidR="00E611B5" w:rsidRPr="00925041">
                    <w:t>есть</w:t>
                  </w:r>
                  <w:r w:rsidRPr="00925041">
                    <w:t xml:space="preserve"> 2 спортивных зала: типовой и приспособленный, которые оборудованы необходимым инвентарем.</w:t>
                  </w:r>
                </w:p>
                <w:p w:rsidR="000409DC" w:rsidRPr="007E2E1B" w:rsidRDefault="000409DC" w:rsidP="000409DC">
                  <w:pPr>
                    <w:ind w:right="248"/>
                    <w:jc w:val="both"/>
                  </w:pPr>
                  <w:r w:rsidRPr="00925041">
                    <w:t xml:space="preserve">           Школьная столовая </w:t>
                  </w:r>
                  <w:r w:rsidR="00E611B5" w:rsidRPr="00925041">
                    <w:t>на</w:t>
                  </w:r>
                  <w:r w:rsidRPr="00925041">
                    <w:t xml:space="preserve"> 160 посадочных мест. В школьном </w:t>
                  </w:r>
                  <w:proofErr w:type="gramStart"/>
                  <w:r w:rsidRPr="00925041">
                    <w:t>пищеблоке  установлено</w:t>
                  </w:r>
                  <w:proofErr w:type="gramEnd"/>
                  <w:r w:rsidRPr="00925041">
                    <w:t xml:space="preserve"> новое </w:t>
                  </w:r>
                  <w:r w:rsidR="00C173AB" w:rsidRPr="00925041">
                    <w:t xml:space="preserve"> современное </w:t>
                  </w:r>
                  <w:r w:rsidRPr="00925041">
                    <w:t>оборудование</w:t>
                  </w:r>
                  <w:r w:rsidR="00EA1580" w:rsidRPr="00EA1580">
                    <w:t>.</w:t>
                  </w:r>
                  <w:r w:rsidR="006329FE" w:rsidRPr="00EA1580">
                    <w:t xml:space="preserve"> 2-х ра</w:t>
                  </w:r>
                  <w:r w:rsidR="00EA1580">
                    <w:t xml:space="preserve">зовое бесплатное      </w:t>
                  </w:r>
                  <w:r w:rsidR="006329FE" w:rsidRPr="00EA1580">
                    <w:t>питание</w:t>
                  </w:r>
                  <w:r w:rsidR="000742BD" w:rsidRPr="00EA1580">
                    <w:t>–</w:t>
                  </w:r>
                  <w:proofErr w:type="gramStart"/>
                  <w:r w:rsidR="00EA1580" w:rsidRPr="00EA1580">
                    <w:t xml:space="preserve">332 </w:t>
                  </w:r>
                  <w:r w:rsidR="006329FE" w:rsidRPr="00EA1580">
                    <w:t xml:space="preserve"> обучающихся</w:t>
                  </w:r>
                  <w:proofErr w:type="gramEnd"/>
                  <w:r w:rsidR="006329FE" w:rsidRPr="00EA1580">
                    <w:t xml:space="preserve"> (</w:t>
                  </w:r>
                  <w:r w:rsidR="00EA1580" w:rsidRPr="00EA1580">
                    <w:t>33</w:t>
                  </w:r>
                  <w:r w:rsidR="000742BD" w:rsidRPr="00EA1580">
                    <w:t>%)</w:t>
                  </w:r>
                  <w:r w:rsidR="007E2E1B" w:rsidRPr="00EA1580">
                    <w:t xml:space="preserve">, </w:t>
                  </w:r>
                  <w:proofErr w:type="spellStart"/>
                  <w:r w:rsidR="007E2E1B" w:rsidRPr="00EA1580">
                    <w:t>софинансируемое</w:t>
                  </w:r>
                  <w:proofErr w:type="spellEnd"/>
                  <w:r w:rsidR="007E2E1B" w:rsidRPr="00EA1580">
                    <w:t xml:space="preserve"> питание -</w:t>
                  </w:r>
                  <w:r w:rsidR="00EA1580" w:rsidRPr="00EA1580">
                    <w:t>320</w:t>
                  </w:r>
                  <w:r w:rsidR="007E2E1B" w:rsidRPr="00EA1580">
                    <w:t xml:space="preserve"> обучающихся (</w:t>
                  </w:r>
                  <w:r w:rsidR="00EA1580" w:rsidRPr="00EA1580">
                    <w:t>31</w:t>
                  </w:r>
                  <w:r w:rsidR="006329FE" w:rsidRPr="00EA1580">
                    <w:t>%)</w:t>
                  </w:r>
                  <w:r w:rsidR="00EA1580" w:rsidRPr="00EA1580">
                    <w:t>, буфетное питание  - 348 (34%)</w:t>
                  </w:r>
                  <w:r w:rsidRPr="00EA1580">
                    <w:t>.</w:t>
                  </w:r>
                </w:p>
                <w:p w:rsidR="00E611B5" w:rsidRPr="00925041" w:rsidRDefault="00E611B5" w:rsidP="00E611B5">
                  <w:pPr>
                    <w:widowControl w:val="0"/>
                    <w:ind w:firstLine="709"/>
                    <w:jc w:val="both"/>
                  </w:pPr>
                  <w:r w:rsidRPr="00872BE6">
                    <w:t>Библиотечный фонд (тыс. томов, в том числе художественная литература, учебники, научно-методическая литература, журн</w:t>
                  </w:r>
                  <w:r w:rsidR="00DF19D1" w:rsidRPr="00872BE6">
                    <w:t xml:space="preserve">алы, энциклопедии и словари): </w:t>
                  </w:r>
                  <w:r w:rsidR="00B534B2" w:rsidRPr="00872BE6">
                    <w:t>4</w:t>
                  </w:r>
                  <w:r w:rsidR="00F57664">
                    <w:t>4642</w:t>
                  </w:r>
                  <w:r w:rsidRPr="00872BE6">
                    <w:rPr>
                      <w:bCs/>
                    </w:rPr>
                    <w:t xml:space="preserve"> экз</w:t>
                  </w:r>
                  <w:r w:rsidRPr="00872BE6">
                    <w:t xml:space="preserve">. Имеется читальный зал на 15 мест. </w:t>
                  </w:r>
                  <w:r w:rsidRPr="00767F0B">
                    <w:t xml:space="preserve">Число посещений </w:t>
                  </w:r>
                  <w:r w:rsidR="00767F0B" w:rsidRPr="00767F0B">
                    <w:t xml:space="preserve">снизилось до </w:t>
                  </w:r>
                  <w:r w:rsidR="00F57664">
                    <w:t>4545</w:t>
                  </w:r>
                  <w:r w:rsidR="00767F0B" w:rsidRPr="00767F0B">
                    <w:t xml:space="preserve"> (в прошлом году</w:t>
                  </w:r>
                  <w:r w:rsidRPr="00767F0B">
                    <w:t xml:space="preserve"> </w:t>
                  </w:r>
                  <w:r w:rsidR="00F57664" w:rsidRPr="00F57664">
                    <w:t>5016</w:t>
                  </w:r>
                  <w:proofErr w:type="gramStart"/>
                  <w:r w:rsidR="00767F0B" w:rsidRPr="00767F0B">
                    <w:t xml:space="preserve">) </w:t>
                  </w:r>
                  <w:r w:rsidRPr="00767F0B">
                    <w:t xml:space="preserve"> со</w:t>
                  </w:r>
                  <w:proofErr w:type="gramEnd"/>
                  <w:r w:rsidRPr="00767F0B">
                    <w:t xml:space="preserve"> средним показателем посещаемости </w:t>
                  </w:r>
                  <w:r w:rsidR="00767F0B" w:rsidRPr="00767F0B">
                    <w:t>2</w:t>
                  </w:r>
                  <w:r w:rsidR="00A63B1F" w:rsidRPr="00767F0B">
                    <w:t>8</w:t>
                  </w:r>
                  <w:r w:rsidR="00434041" w:rsidRPr="00767F0B">
                    <w:t xml:space="preserve"> посещении</w:t>
                  </w:r>
                  <w:r w:rsidRPr="00767F0B">
                    <w:t xml:space="preserve"> в день. </w:t>
                  </w:r>
                  <w:proofErr w:type="gramStart"/>
                  <w:r w:rsidR="00F57664">
                    <w:t>Вырос  о</w:t>
                  </w:r>
                  <w:r w:rsidRPr="00767F0B">
                    <w:rPr>
                      <w:bCs/>
                    </w:rPr>
                    <w:t>бъем</w:t>
                  </w:r>
                  <w:proofErr w:type="gramEnd"/>
                  <w:r w:rsidRPr="00767F0B">
                    <w:rPr>
                      <w:bCs/>
                    </w:rPr>
                    <w:t xml:space="preserve"> книговыдачи </w:t>
                  </w:r>
                  <w:r w:rsidR="00F57664">
                    <w:rPr>
                      <w:bCs/>
                    </w:rPr>
                    <w:t xml:space="preserve"> до 4898 (</w:t>
                  </w:r>
                  <w:r w:rsidR="00767F0B" w:rsidRPr="00767F0B">
                    <w:rPr>
                      <w:bCs/>
                    </w:rPr>
                    <w:t>4116</w:t>
                  </w:r>
                  <w:r w:rsidR="00F57664">
                    <w:rPr>
                      <w:bCs/>
                    </w:rPr>
                    <w:t xml:space="preserve"> в прошлом году)</w:t>
                  </w:r>
                  <w:r w:rsidR="00F57664">
                    <w:t xml:space="preserve"> экземпляров</w:t>
                  </w:r>
                  <w:r w:rsidRPr="00767F0B">
                    <w:t>.</w:t>
                  </w:r>
                  <w:r w:rsidR="00F968E4" w:rsidRPr="00767F0B">
                    <w:t xml:space="preserve"> При </w:t>
                  </w:r>
                  <w:r w:rsidR="00F968E4" w:rsidRPr="00872BE6">
                    <w:t xml:space="preserve">формировании заказа на учебники на основе Федерального перечня учебников, рекомендованных </w:t>
                  </w:r>
                  <w:proofErr w:type="gramStart"/>
                  <w:r w:rsidR="00F968E4" w:rsidRPr="00872BE6">
                    <w:t>к  использованию</w:t>
                  </w:r>
                  <w:proofErr w:type="gramEnd"/>
                  <w:r w:rsidR="00084736" w:rsidRPr="00872BE6">
                    <w:t xml:space="preserve"> </w:t>
                  </w:r>
                  <w:r w:rsidR="009F6238" w:rsidRPr="00872BE6">
                    <w:t xml:space="preserve">в образовательных организациях, реализующих образовательные программы </w:t>
                  </w:r>
                  <w:r w:rsidR="009F6238" w:rsidRPr="00925041">
                    <w:t xml:space="preserve">общего образования и имеющих государственную аккредитацию учитывалась необходимость комплектования учебниками и учебно-методическими пособиями по ФГОС для </w:t>
                  </w:r>
                  <w:r w:rsidR="00434041" w:rsidRPr="00925041">
                    <w:rPr>
                      <w:color w:val="000000"/>
                    </w:rPr>
                    <w:t>обучающихся</w:t>
                  </w:r>
                  <w:r w:rsidR="009F6238" w:rsidRPr="00925041">
                    <w:t xml:space="preserve"> и педагогов. Заказ на учебн</w:t>
                  </w:r>
                  <w:r w:rsidR="00872BE6">
                    <w:t>ики выполне</w:t>
                  </w:r>
                  <w:r w:rsidR="00F57664">
                    <w:t>н, и все учащиеся 1-8</w:t>
                  </w:r>
                  <w:r w:rsidR="009F6238" w:rsidRPr="00925041">
                    <w:t xml:space="preserve"> классов имеют необходимые учебные издания по ФГОС.</w:t>
                  </w:r>
                  <w:r w:rsidR="00872BE6">
                    <w:t xml:space="preserve"> В прошедшем году </w:t>
                  </w:r>
                  <w:r w:rsidR="00F57664">
                    <w:t xml:space="preserve">выпускники 11-х </w:t>
                  </w:r>
                  <w:proofErr w:type="gramStart"/>
                  <w:r w:rsidR="00F57664">
                    <w:t xml:space="preserve">классов </w:t>
                  </w:r>
                  <w:r w:rsidR="00872BE6">
                    <w:t xml:space="preserve"> пополнили</w:t>
                  </w:r>
                  <w:proofErr w:type="gramEnd"/>
                  <w:r w:rsidR="006E1CC6">
                    <w:t xml:space="preserve"> фонд художественной </w:t>
                  </w:r>
                  <w:r w:rsidR="00F57664">
                    <w:t xml:space="preserve">и научно-популярной </w:t>
                  </w:r>
                  <w:r w:rsidR="00F57664" w:rsidRPr="00F57664">
                    <w:t>литературы</w:t>
                  </w:r>
                  <w:r w:rsidR="006E1CC6">
                    <w:t xml:space="preserve"> - </w:t>
                  </w:r>
                  <w:r w:rsidR="00767F0B">
                    <w:t xml:space="preserve"> подарили школе 80 </w:t>
                  </w:r>
                  <w:proofErr w:type="spellStart"/>
                  <w:r w:rsidR="005777A9">
                    <w:t>экзепляров</w:t>
                  </w:r>
                  <w:proofErr w:type="spellEnd"/>
                  <w:r w:rsidR="00767F0B">
                    <w:t>.</w:t>
                  </w:r>
                </w:p>
                <w:p w:rsidR="00E611B5" w:rsidRPr="00925041" w:rsidRDefault="00E611B5" w:rsidP="00E611B5">
                  <w:pPr>
                    <w:widowControl w:val="0"/>
                    <w:ind w:firstLine="709"/>
                    <w:jc w:val="both"/>
                  </w:pPr>
                  <w:r w:rsidRPr="00925041">
                    <w:t xml:space="preserve">Уровень материально-технического оснащения учреждения позволяет говорить о создании необходимых условий для </w:t>
                  </w:r>
                  <w:r w:rsidR="00411409" w:rsidRPr="00925041">
                    <w:t>полной реализации учебного плана, использовании современных компьютерных технологий в обучении, сохранении и укреплении здоровья обучающихся. Мероприятия по сохранению и укреплению МТБ в 201</w:t>
                  </w:r>
                  <w:r w:rsidR="005777A9">
                    <w:t>8</w:t>
                  </w:r>
                  <w:r w:rsidR="00411409" w:rsidRPr="00925041">
                    <w:t>-201</w:t>
                  </w:r>
                  <w:r w:rsidR="005777A9">
                    <w:t>9</w:t>
                  </w:r>
                  <w:r w:rsidR="00411409" w:rsidRPr="00925041">
                    <w:t xml:space="preserve"> году позволили решить следующие вопросы:</w:t>
                  </w:r>
                </w:p>
                <w:p w:rsidR="00411409" w:rsidRPr="00925041" w:rsidRDefault="00411409" w:rsidP="00976CEF">
                  <w:pPr>
                    <w:pStyle w:val="af8"/>
                    <w:widowControl w:val="0"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Создание условий для организации образовательн</w:t>
                  </w:r>
                  <w:r w:rsidR="00771E51">
                    <w:rPr>
                      <w:sz w:val="24"/>
                      <w:szCs w:val="24"/>
                    </w:rPr>
                    <w:t>ых отношений</w:t>
                  </w:r>
                  <w:r w:rsidRPr="00925041">
                    <w:rPr>
                      <w:sz w:val="24"/>
                      <w:szCs w:val="24"/>
                    </w:rPr>
                    <w:t xml:space="preserve"> на современном уровне</w:t>
                  </w:r>
                  <w:r w:rsidR="0041524F" w:rsidRPr="00925041">
                    <w:rPr>
                      <w:sz w:val="24"/>
                      <w:szCs w:val="24"/>
                    </w:rPr>
                    <w:t xml:space="preserve"> </w:t>
                  </w:r>
                  <w:r w:rsidRPr="00925041">
                    <w:rPr>
                      <w:sz w:val="24"/>
                      <w:szCs w:val="24"/>
                    </w:rPr>
                    <w:t>информационно-технического оснащения;</w:t>
                  </w:r>
                </w:p>
                <w:p w:rsidR="00411409" w:rsidRPr="00925041" w:rsidRDefault="00932396" w:rsidP="00976CEF">
                  <w:pPr>
                    <w:pStyle w:val="af8"/>
                    <w:widowControl w:val="0"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Пополнение фонда </w:t>
                  </w:r>
                  <w:r w:rsidR="00411409" w:rsidRPr="00925041">
                    <w:rPr>
                      <w:sz w:val="24"/>
                      <w:szCs w:val="24"/>
                    </w:rPr>
                    <w:t>библиотеки;</w:t>
                  </w:r>
                </w:p>
                <w:p w:rsidR="00411409" w:rsidRPr="00925041" w:rsidRDefault="00411409" w:rsidP="00976CEF">
                  <w:pPr>
                    <w:pStyle w:val="af8"/>
                    <w:widowControl w:val="0"/>
                    <w:numPr>
                      <w:ilvl w:val="0"/>
                      <w:numId w:val="14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Оснащение кабинетов современным оборудованием.</w:t>
                  </w:r>
                </w:p>
                <w:p w:rsidR="00411409" w:rsidRPr="00925041" w:rsidRDefault="00411409" w:rsidP="00411409">
                  <w:pPr>
                    <w:widowControl w:val="0"/>
                    <w:jc w:val="both"/>
                  </w:pPr>
                </w:p>
                <w:p w:rsidR="006D1AAC" w:rsidRPr="00925041" w:rsidRDefault="00D026BD" w:rsidP="00D026BD">
                  <w:pPr>
                    <w:ind w:firstLine="540"/>
                    <w:jc w:val="both"/>
                    <w:rPr>
                      <w:bCs/>
                    </w:rPr>
                  </w:pPr>
                  <w:r w:rsidRPr="00925041">
                    <w:rPr>
                      <w:noProof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0288" behindDoc="0" locked="0" layoutInCell="1" allowOverlap="1" wp14:anchorId="18C06F2E" wp14:editId="297607E3">
                            <wp:simplePos x="0" y="0"/>
                            <wp:positionH relativeFrom="column">
                              <wp:posOffset>-16099</wp:posOffset>
                            </wp:positionH>
                            <wp:positionV relativeFrom="paragraph">
                              <wp:posOffset>74367</wp:posOffset>
                            </wp:positionV>
                            <wp:extent cx="6645275" cy="3514090"/>
                            <wp:effectExtent l="4445" t="3810" r="0" b="0"/>
                            <wp:wrapNone/>
                            <wp:docPr id="2" name="Control 3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6645275" cy="3514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300207A" id="Control 361" o:spid="_x0000_s1026" style="position:absolute;margin-left:-1.25pt;margin-top:5.85pt;width:523.25pt;height:276.7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="006D1AAC" w:rsidRPr="00925041">
                    <w:rPr>
                      <w:bCs/>
                    </w:rPr>
                    <w:t>2.</w:t>
                  </w:r>
                  <w:r w:rsidR="00803054">
                    <w:rPr>
                      <w:bCs/>
                    </w:rPr>
                    <w:t>2</w:t>
                  </w:r>
                  <w:r w:rsidR="006D1AAC" w:rsidRPr="00925041">
                    <w:rPr>
                      <w:bCs/>
                    </w:rPr>
                    <w:t xml:space="preserve"> Особенности учебного плана. Режим обучения.</w:t>
                  </w:r>
                </w:p>
                <w:p w:rsidR="002118F8" w:rsidRPr="00925041" w:rsidRDefault="00AA5435" w:rsidP="002118F8">
                  <w:pPr>
                    <w:ind w:firstLine="708"/>
                    <w:jc w:val="both"/>
                  </w:pPr>
                  <w:r w:rsidRPr="00925041">
                    <w:t xml:space="preserve">Режим работы </w:t>
                  </w:r>
                  <w:proofErr w:type="gramStart"/>
                  <w:r w:rsidRPr="00925041">
                    <w:t>ОУ  -</w:t>
                  </w:r>
                  <w:proofErr w:type="gramEnd"/>
                  <w:r w:rsidRPr="00925041">
                    <w:t xml:space="preserve"> 1-</w:t>
                  </w:r>
                  <w:r w:rsidR="00F377E9">
                    <w:t>11</w:t>
                  </w:r>
                  <w:r w:rsidR="002118F8" w:rsidRPr="00925041">
                    <w:t xml:space="preserve"> классы - пятидневная рабочая неделя,  сменность занятий  -   занятия в  две смены,</w:t>
                  </w:r>
                  <w:r w:rsidR="006E1CC6">
                    <w:t xml:space="preserve"> средняя</w:t>
                  </w:r>
                  <w:r w:rsidR="002118F8" w:rsidRPr="00925041">
                    <w:t xml:space="preserve"> наполняемость в </w:t>
                  </w:r>
                  <w:r w:rsidRPr="00925041">
                    <w:t>классах -25</w:t>
                  </w:r>
                  <w:r w:rsidR="005777A9">
                    <w:t>,5</w:t>
                  </w:r>
                  <w:r w:rsidR="002118F8" w:rsidRPr="00925041">
                    <w:t xml:space="preserve"> </w:t>
                  </w:r>
                  <w:r w:rsidR="00E107AE" w:rsidRPr="00925041">
                    <w:t>обучающихся</w:t>
                  </w:r>
                  <w:r w:rsidR="002118F8" w:rsidRPr="00925041">
                    <w:t xml:space="preserve">.  Организация учебного процесса регламентируется учебным планом и расписанием занятий. Учебный план школы разработан на </w:t>
                  </w:r>
                  <w:r w:rsidR="00CA4F84" w:rsidRPr="00925041">
                    <w:t xml:space="preserve">основе </w:t>
                  </w:r>
                  <w:r w:rsidR="002118F8" w:rsidRPr="00925041">
                    <w:t xml:space="preserve">соответствующих нормативно – правовых документов. Учебный план утвержден директором школы. Максимальный объем учебной нагрузки обучающихся соответствует максимально допустимому количеству часов с учетом пятидневной учебной недели. </w:t>
                  </w:r>
                </w:p>
                <w:p w:rsidR="001E5676" w:rsidRPr="00925041" w:rsidRDefault="001E5676" w:rsidP="001E5676">
                  <w:pPr>
                    <w:ind w:firstLine="708"/>
                    <w:jc w:val="both"/>
                  </w:pPr>
                  <w:r w:rsidRPr="00925041">
                    <w:lastRenderedPageBreak/>
                    <w:t>Составлены рабочие программы по всем учебным предметам.</w:t>
                  </w:r>
                </w:p>
                <w:p w:rsidR="002118F8" w:rsidRPr="00925041" w:rsidRDefault="002118F8" w:rsidP="002118F8">
                  <w:pPr>
                    <w:ind w:firstLine="708"/>
                    <w:jc w:val="both"/>
                  </w:pPr>
                  <w:r w:rsidRPr="00925041">
                    <w:t>Календарно-тематическое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директором школы.</w:t>
                  </w:r>
                </w:p>
                <w:p w:rsidR="002118F8" w:rsidRPr="00925041" w:rsidRDefault="002118F8" w:rsidP="002118F8">
                  <w:pPr>
                    <w:jc w:val="both"/>
                  </w:pPr>
                  <w:r w:rsidRPr="00925041">
                    <w:t xml:space="preserve">     Расписание учебных занятий составлено с учетом целесообразности </w:t>
                  </w:r>
                  <w:proofErr w:type="spellStart"/>
                  <w:r w:rsidRPr="00925041">
                    <w:t>воспитательно</w:t>
                  </w:r>
                  <w:proofErr w:type="spellEnd"/>
                  <w:r w:rsidRPr="00925041">
                    <w:t xml:space="preserve">-образовательного процесса, создания необходимых условий для обучающихся разных возрастных групп, дневной и недельной динамики работоспособности. </w:t>
                  </w:r>
                  <w:proofErr w:type="gramStart"/>
                  <w:r w:rsidRPr="00925041">
                    <w:t>При  анализе</w:t>
                  </w:r>
                  <w:proofErr w:type="gramEnd"/>
                  <w:r w:rsidRPr="00925041">
                    <w:t xml:space="preserve"> соответствия  расписания учебному плану выявлено: расписание учебных занятий включает в себя все образовательные компоненты, представленные в учебном пл</w:t>
                  </w:r>
                  <w:r w:rsidR="002672BA">
                    <w:t>ане школы.</w:t>
                  </w:r>
                </w:p>
                <w:p w:rsidR="002118F8" w:rsidRPr="00925041" w:rsidRDefault="002118F8" w:rsidP="002118F8">
                  <w:pPr>
                    <w:ind w:firstLine="708"/>
                    <w:jc w:val="both"/>
                  </w:pPr>
                  <w:r w:rsidRPr="00925041">
                    <w:t xml:space="preserve"> 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полностью.</w:t>
                  </w:r>
                </w:p>
                <w:p w:rsidR="002118F8" w:rsidRPr="00925041" w:rsidRDefault="00A81FCB" w:rsidP="002118F8">
                  <w:pPr>
                    <w:jc w:val="both"/>
                  </w:pPr>
                  <w:r>
                    <w:t>У</w:t>
                  </w:r>
                  <w:r w:rsidR="0034344B">
                    <w:t xml:space="preserve">читывая </w:t>
                  </w:r>
                  <w:r w:rsidR="002118F8" w:rsidRPr="00925041">
                    <w:t>уровень</w:t>
                  </w:r>
                  <w:r w:rsidR="00D36F60" w:rsidRPr="00925041">
                    <w:t xml:space="preserve"> </w:t>
                  </w:r>
                  <w:proofErr w:type="spellStart"/>
                  <w:proofErr w:type="gramStart"/>
                  <w:r w:rsidR="002118F8" w:rsidRPr="00925041">
                    <w:t>обученности</w:t>
                  </w:r>
                  <w:proofErr w:type="spellEnd"/>
                  <w:r w:rsidR="002118F8" w:rsidRPr="00925041">
                    <w:t xml:space="preserve">  </w:t>
                  </w:r>
                  <w:r w:rsidR="00E107AE" w:rsidRPr="00925041">
                    <w:t>школьников</w:t>
                  </w:r>
                  <w:proofErr w:type="gramEnd"/>
                  <w:r w:rsidR="002118F8" w:rsidRPr="00925041">
                    <w:t xml:space="preserve">, условия организации учебно-воспитательного процесса  в школе часы  компонента образовательного учреждения  были  распределены на: </w:t>
                  </w:r>
                </w:p>
                <w:p w:rsidR="002118F8" w:rsidRPr="00925041" w:rsidRDefault="002118F8" w:rsidP="002118F8">
                  <w:pPr>
                    <w:jc w:val="both"/>
                  </w:pPr>
                  <w:r w:rsidRPr="00925041">
                    <w:t xml:space="preserve">                        - выполнение государственных программ;</w:t>
                  </w:r>
                </w:p>
                <w:p w:rsidR="002118F8" w:rsidRPr="00925041" w:rsidRDefault="002118F8" w:rsidP="002118F8">
                  <w:pPr>
                    <w:jc w:val="both"/>
                  </w:pPr>
                  <w:r w:rsidRPr="00925041">
                    <w:t xml:space="preserve">                        - введение предметов профильного уровня;</w:t>
                  </w:r>
                </w:p>
                <w:p w:rsidR="002118F8" w:rsidRPr="00925041" w:rsidRDefault="002118F8" w:rsidP="002118F8">
                  <w:pPr>
                    <w:jc w:val="both"/>
                  </w:pPr>
                  <w:r w:rsidRPr="00925041">
                    <w:t xml:space="preserve">                        - подготовка к ЕГЭ и </w:t>
                  </w:r>
                  <w:r w:rsidR="00E107AE" w:rsidRPr="00925041">
                    <w:t>ОГЭ</w:t>
                  </w:r>
                  <w:r w:rsidRPr="00925041">
                    <w:t>.;</w:t>
                  </w:r>
                </w:p>
                <w:p w:rsidR="002118F8" w:rsidRPr="00925041" w:rsidRDefault="002118F8" w:rsidP="002118F8">
                  <w:pPr>
                    <w:jc w:val="both"/>
                  </w:pPr>
                  <w:r w:rsidRPr="00925041">
                    <w:t xml:space="preserve">                        - проведение </w:t>
                  </w:r>
                  <w:r w:rsidR="0056682B">
                    <w:t>элективных</w:t>
                  </w:r>
                  <w:r w:rsidRPr="00925041">
                    <w:t xml:space="preserve"> курсов.</w:t>
                  </w:r>
                </w:p>
                <w:p w:rsidR="00E107AE" w:rsidRPr="00925041" w:rsidRDefault="001E5676" w:rsidP="002118F8">
                  <w:pPr>
                    <w:jc w:val="both"/>
                  </w:pPr>
                  <w:r w:rsidRPr="00925041">
                    <w:t>Учебные планы 1-4</w:t>
                  </w:r>
                  <w:r w:rsidR="002118F8" w:rsidRPr="00925041">
                    <w:t xml:space="preserve"> классов составлены в </w:t>
                  </w:r>
                  <w:proofErr w:type="gramStart"/>
                  <w:r w:rsidR="002118F8" w:rsidRPr="00925041">
                    <w:t xml:space="preserve">соответствии </w:t>
                  </w:r>
                  <w:r w:rsidR="00E107AE" w:rsidRPr="00925041">
                    <w:t xml:space="preserve"> с</w:t>
                  </w:r>
                  <w:proofErr w:type="gramEnd"/>
                  <w:r w:rsidR="00E107AE" w:rsidRPr="00925041">
                    <w:t xml:space="preserve"> </w:t>
                  </w:r>
                  <w:r w:rsidR="002118F8" w:rsidRPr="00925041">
                    <w:t>ФГОС начального общего образования</w:t>
                  </w:r>
                  <w:r w:rsidR="006E15FD" w:rsidRPr="00925041">
                    <w:t>, также представлена была внеурочная деятельность в 1-4 классах.</w:t>
                  </w:r>
                  <w:r w:rsidR="00E107AE" w:rsidRPr="00925041">
                    <w:t>.</w:t>
                  </w:r>
                </w:p>
                <w:p w:rsidR="00D36F60" w:rsidRPr="00925041" w:rsidRDefault="00D36F60" w:rsidP="002118F8">
                  <w:pPr>
                    <w:jc w:val="both"/>
                  </w:pPr>
                  <w:r w:rsidRPr="00925041">
                    <w:t>Учебный план 5</w:t>
                  </w:r>
                  <w:r w:rsidR="00A81FCB">
                    <w:t>-х</w:t>
                  </w:r>
                  <w:r w:rsidR="002672BA">
                    <w:t>-8</w:t>
                  </w:r>
                  <w:r w:rsidR="00A81FCB">
                    <w:t>-х</w:t>
                  </w:r>
                  <w:r w:rsidRPr="00925041">
                    <w:t xml:space="preserve"> классов </w:t>
                  </w:r>
                  <w:r w:rsidR="007D4977" w:rsidRPr="00925041">
                    <w:t xml:space="preserve">составлен в </w:t>
                  </w:r>
                  <w:proofErr w:type="gramStart"/>
                  <w:r w:rsidR="007D4977" w:rsidRPr="00925041">
                    <w:t xml:space="preserve">соответствии </w:t>
                  </w:r>
                  <w:r w:rsidR="00E107AE" w:rsidRPr="00925041">
                    <w:t xml:space="preserve"> с</w:t>
                  </w:r>
                  <w:proofErr w:type="gramEnd"/>
                  <w:r w:rsidR="00E107AE" w:rsidRPr="00925041">
                    <w:t xml:space="preserve"> </w:t>
                  </w:r>
                  <w:r w:rsidR="007D4977" w:rsidRPr="00925041">
                    <w:t>ФГО</w:t>
                  </w:r>
                  <w:r w:rsidR="00184747" w:rsidRPr="00925041">
                    <w:t>С основного общего образования</w:t>
                  </w:r>
                  <w:r w:rsidR="006C514F" w:rsidRPr="00925041">
                    <w:t xml:space="preserve">, внеурочная деятельность </w:t>
                  </w:r>
                  <w:r w:rsidR="00A81FCB">
                    <w:t xml:space="preserve">в </w:t>
                  </w:r>
                  <w:r w:rsidR="00A81FCB" w:rsidRPr="00A81FCB">
                    <w:t>5-х</w:t>
                  </w:r>
                  <w:r w:rsidR="002672BA">
                    <w:t xml:space="preserve"> - 8</w:t>
                  </w:r>
                  <w:r w:rsidR="00A81FCB" w:rsidRPr="00A81FCB">
                    <w:t xml:space="preserve">-х </w:t>
                  </w:r>
                  <w:r w:rsidR="006C514F" w:rsidRPr="00925041">
                    <w:t>классах.</w:t>
                  </w:r>
                </w:p>
                <w:p w:rsidR="002118F8" w:rsidRPr="00925041" w:rsidRDefault="002118F8" w:rsidP="002118F8">
                  <w:pPr>
                    <w:ind w:right="248"/>
                    <w:jc w:val="both"/>
                  </w:pPr>
                  <w:r w:rsidRPr="00925041">
                    <w:t xml:space="preserve">      Процесс развития школы должен способствовать повышению конкурентоспособности образовательного учреждения, обретения своего собственного «лица», неповторимого и </w:t>
                  </w:r>
                  <w:proofErr w:type="gramStart"/>
                  <w:r w:rsidRPr="00925041">
                    <w:t>привлекательного  для</w:t>
                  </w:r>
                  <w:proofErr w:type="gramEnd"/>
                  <w:r w:rsidRPr="00925041">
                    <w:t xml:space="preserve"> тех, к кому оно обращено. Превращение школы </w:t>
                  </w:r>
                  <w:proofErr w:type="gramStart"/>
                  <w:r w:rsidRPr="00925041">
                    <w:t>из  массовой</w:t>
                  </w:r>
                  <w:proofErr w:type="gramEnd"/>
                  <w:r w:rsidRPr="00925041">
                    <w:t>, общеобразовательной, школы навыков в школу личностного роста – это именно тот ориентир, который должен определять развитие.</w:t>
                  </w:r>
                </w:p>
                <w:p w:rsidR="002118F8" w:rsidRPr="00925041" w:rsidRDefault="002118F8" w:rsidP="002118F8">
                  <w:pPr>
                    <w:tabs>
                      <w:tab w:val="left" w:pos="0"/>
                    </w:tabs>
                    <w:jc w:val="both"/>
                  </w:pPr>
                  <w:r w:rsidRPr="00925041">
                    <w:t xml:space="preserve">        Программа развития «Наша новая школа</w:t>
                  </w:r>
                  <w:r w:rsidR="00184747" w:rsidRPr="00925041">
                    <w:t xml:space="preserve"> 2020</w:t>
                  </w:r>
                  <w:r w:rsidRPr="00925041">
                    <w:t xml:space="preserve">» </w:t>
                  </w:r>
                  <w:proofErr w:type="gramStart"/>
                  <w:r w:rsidRPr="00925041">
                    <w:t>ориентирована  на</w:t>
                  </w:r>
                  <w:proofErr w:type="gramEnd"/>
                  <w:r w:rsidRPr="00925041">
                    <w:t xml:space="preserve"> создание такого образовательного пространства школы, которое  позволит обеспечить личностный рост и подготовку </w:t>
                  </w:r>
                  <w:r w:rsidR="00E107AE" w:rsidRPr="00925041">
                    <w:t>обучающихся</w:t>
                  </w:r>
                  <w:r w:rsidRPr="00925041">
                    <w:t xml:space="preserve"> к полноценному  и эффективному участию в общеобразовательной и профессиональной жизни в современных условиях.</w:t>
                  </w:r>
                </w:p>
                <w:p w:rsidR="002118F8" w:rsidRPr="00925041" w:rsidRDefault="002118F8" w:rsidP="002118F8">
                  <w:pPr>
                    <w:tabs>
                      <w:tab w:val="left" w:pos="0"/>
                    </w:tabs>
                    <w:jc w:val="both"/>
                  </w:pPr>
                  <w:r w:rsidRPr="00925041">
                    <w:t xml:space="preserve">       Такая трактовка миссии школы личностного роста и саморазвития </w:t>
                  </w:r>
                  <w:proofErr w:type="gramStart"/>
                  <w:r w:rsidR="006C514F" w:rsidRPr="00925041">
                    <w:t xml:space="preserve">обучающихся </w:t>
                  </w:r>
                  <w:r w:rsidRPr="00925041">
                    <w:t xml:space="preserve"> способна</w:t>
                  </w:r>
                  <w:proofErr w:type="gramEnd"/>
                  <w:r w:rsidRPr="00925041">
                    <w:t xml:space="preserve"> удовлетворить потребности всех субъектов образовательного процесса. Выстраивая собственную концепцию развития школы, мы ориентируемся на 2 взаимосвязанных аспекта: личностный рост </w:t>
                  </w:r>
                  <w:r w:rsidR="006C514F" w:rsidRPr="00925041">
                    <w:t xml:space="preserve">обучающихся </w:t>
                  </w:r>
                  <w:r w:rsidRPr="00925041">
                    <w:t>и построение открытого информационного пространства школы. Это логично подвело нас к определению образа выпускника школы как личности:</w:t>
                  </w:r>
                </w:p>
                <w:p w:rsidR="002118F8" w:rsidRPr="00925041" w:rsidRDefault="002118F8" w:rsidP="00976CEF">
                  <w:pPr>
                    <w:pStyle w:val="af8"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ind w:left="426" w:hanging="42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способной применить </w:t>
                  </w:r>
                  <w:proofErr w:type="gramStart"/>
                  <w:r w:rsidRPr="00925041">
                    <w:rPr>
                      <w:sz w:val="24"/>
                      <w:szCs w:val="24"/>
                    </w:rPr>
                    <w:t>полученные  знания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  по предметам выбранного профиля обучения на уровне, обеспечивающем успешное поступление  в учреждения высшего или среднего профессионального образования и успешное обучение в них;</w:t>
                  </w:r>
                </w:p>
                <w:p w:rsidR="002118F8" w:rsidRPr="00925041" w:rsidRDefault="002118F8" w:rsidP="00976CEF">
                  <w:pPr>
                    <w:pStyle w:val="af8"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ind w:left="426" w:hanging="42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способной быстро адаптироваться к меняющимся социально – экономическим отношениям;</w:t>
                  </w:r>
                </w:p>
                <w:p w:rsidR="002118F8" w:rsidRPr="00925041" w:rsidRDefault="002118F8" w:rsidP="00976CEF">
                  <w:pPr>
                    <w:pStyle w:val="af8"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ind w:left="426" w:hanging="42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способной осмысленно и ответственно осуществлять, контролировать и анализировать выбор собственных действий и деятельности;</w:t>
                  </w:r>
                </w:p>
                <w:p w:rsidR="002118F8" w:rsidRPr="00925041" w:rsidRDefault="002118F8" w:rsidP="00976CEF">
                  <w:pPr>
                    <w:pStyle w:val="af8"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ind w:left="426" w:hanging="42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ведущей здоровый образ жизни;</w:t>
                  </w:r>
                </w:p>
                <w:p w:rsidR="002118F8" w:rsidRPr="00925041" w:rsidRDefault="002118F8" w:rsidP="00976CEF">
                  <w:pPr>
                    <w:pStyle w:val="af8"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ind w:left="426" w:hanging="426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владеющей чувством социальной ответственности и любящей свою Родину;</w:t>
                  </w:r>
                </w:p>
                <w:p w:rsidR="002118F8" w:rsidRPr="00925041" w:rsidRDefault="002118F8" w:rsidP="00976CEF">
                  <w:pPr>
                    <w:pStyle w:val="af8"/>
                    <w:numPr>
                      <w:ilvl w:val="0"/>
                      <w:numId w:val="8"/>
                    </w:numPr>
                    <w:tabs>
                      <w:tab w:val="left" w:pos="0"/>
                    </w:tabs>
                    <w:ind w:left="426" w:hanging="426"/>
                    <w:contextualSpacing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925041">
                    <w:rPr>
                      <w:sz w:val="24"/>
                      <w:szCs w:val="24"/>
                    </w:rPr>
                    <w:t>процесс  перехода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 к новому состоянию развития школы должен быть нацелен на поддержание информационных  и ресурсных потоков, определяющих  положительную динамику развития  ключевых, </w:t>
                  </w:r>
                  <w:proofErr w:type="spellStart"/>
                  <w:r w:rsidRPr="00925041">
                    <w:rPr>
                      <w:sz w:val="24"/>
                      <w:szCs w:val="24"/>
                    </w:rPr>
                    <w:t>общепредметных</w:t>
                  </w:r>
                  <w:proofErr w:type="spellEnd"/>
                  <w:r w:rsidRPr="00925041">
                    <w:rPr>
                      <w:sz w:val="24"/>
                      <w:szCs w:val="24"/>
                    </w:rPr>
                    <w:t xml:space="preserve"> и предметных компетенций школьников.</w:t>
                  </w:r>
                </w:p>
                <w:p w:rsidR="00FE6949" w:rsidRPr="00925041" w:rsidRDefault="009F4569" w:rsidP="00FE6949">
                  <w:pPr>
                    <w:tabs>
                      <w:tab w:val="left" w:pos="0"/>
                    </w:tabs>
                    <w:contextualSpacing/>
                    <w:jc w:val="both"/>
                  </w:pPr>
                  <w:r>
                    <w:t>В 201</w:t>
                  </w:r>
                  <w:r w:rsidR="0056682B">
                    <w:t>8</w:t>
                  </w:r>
                  <w:r w:rsidR="00FE6949" w:rsidRPr="00925041">
                    <w:t>-201</w:t>
                  </w:r>
                  <w:r w:rsidR="0056682B">
                    <w:t>9</w:t>
                  </w:r>
                  <w:r w:rsidR="00FE6949" w:rsidRPr="00925041">
                    <w:t xml:space="preserve"> учебном году продолжается социальное </w:t>
                  </w:r>
                  <w:proofErr w:type="gramStart"/>
                  <w:r w:rsidR="00FE6949" w:rsidRPr="00925041">
                    <w:t xml:space="preserve">партнерство </w:t>
                  </w:r>
                  <w:r w:rsidR="00EB1132" w:rsidRPr="00925041">
                    <w:t xml:space="preserve"> с</w:t>
                  </w:r>
                  <w:proofErr w:type="gramEnd"/>
                  <w:r w:rsidR="00EB1132" w:rsidRPr="00925041">
                    <w:t xml:space="preserve"> </w:t>
                  </w:r>
                  <w:r w:rsidR="00FE6949" w:rsidRPr="00925041">
                    <w:t>социокультурными и</w:t>
                  </w:r>
                  <w:r w:rsidR="00184747" w:rsidRPr="00925041">
                    <w:t>нститутами города и округа: Ц</w:t>
                  </w:r>
                  <w:r w:rsidR="006E1CC6">
                    <w:t>М</w:t>
                  </w:r>
                  <w:r w:rsidR="00184747" w:rsidRPr="00925041">
                    <w:t>ДО</w:t>
                  </w:r>
                  <w:r w:rsidR="00FE6949" w:rsidRPr="00925041">
                    <w:t xml:space="preserve">, </w:t>
                  </w:r>
                  <w:proofErr w:type="spellStart"/>
                  <w:r w:rsidR="00184747" w:rsidRPr="00925041">
                    <w:t>Урайская</w:t>
                  </w:r>
                  <w:proofErr w:type="spellEnd"/>
                  <w:r w:rsidR="00184747" w:rsidRPr="00925041">
                    <w:t xml:space="preserve"> городская клиническая больница</w:t>
                  </w:r>
                  <w:r w:rsidR="00FE6949" w:rsidRPr="00925041">
                    <w:t xml:space="preserve">, музей, библиотеки, «Нефтяник», </w:t>
                  </w:r>
                  <w:proofErr w:type="spellStart"/>
                  <w:r w:rsidR="0058014A" w:rsidRPr="00925041">
                    <w:t>Урайский</w:t>
                  </w:r>
                  <w:proofErr w:type="spellEnd"/>
                  <w:r w:rsidR="0058014A" w:rsidRPr="00925041">
                    <w:t xml:space="preserve"> специализированный дом ребенка, </w:t>
                  </w:r>
                  <w:r w:rsidR="00FE6949" w:rsidRPr="00925041">
                    <w:t>Х</w:t>
                  </w:r>
                  <w:r w:rsidR="001E5676" w:rsidRPr="00925041">
                    <w:t>анты-</w:t>
                  </w:r>
                  <w:r w:rsidR="00FE6949" w:rsidRPr="00925041">
                    <w:t>М</w:t>
                  </w:r>
                  <w:r w:rsidR="001E5676" w:rsidRPr="00925041">
                    <w:t>ансийская медицинская академия</w:t>
                  </w:r>
                  <w:r w:rsidR="00FE6949" w:rsidRPr="00925041">
                    <w:t>,</w:t>
                  </w:r>
                  <w:r>
                    <w:t xml:space="preserve"> </w:t>
                  </w:r>
                  <w:r w:rsidR="0058014A" w:rsidRPr="00925041">
                    <w:t>образовательными организациями города</w:t>
                  </w:r>
                  <w:r w:rsidR="001B109C" w:rsidRPr="00925041">
                    <w:t>.</w:t>
                  </w:r>
                  <w:r w:rsidR="00FE6949" w:rsidRPr="00925041">
                    <w:t xml:space="preserve"> Все перечисленное является средством формирования компетенций выпускника, способствующих решению </w:t>
                  </w:r>
                  <w:r w:rsidR="00FE6949" w:rsidRPr="00925041">
                    <w:lastRenderedPageBreak/>
                    <w:t xml:space="preserve">им новых жизненных, социальных, экономических и политических задач </w:t>
                  </w:r>
                  <w:r w:rsidR="00C34E35" w:rsidRPr="00925041">
                    <w:t>в условиях быстрого обновления информационных массивов</w:t>
                  </w:r>
                  <w:r w:rsidR="00F176D7" w:rsidRPr="00925041">
                    <w:t>. Рекомендуемая в школе модель образовательного процесса обеспечивала доступность качественного образования всем категориям обучающихся.</w:t>
                  </w:r>
                </w:p>
                <w:p w:rsidR="002118F8" w:rsidRPr="00925041" w:rsidRDefault="002118F8" w:rsidP="002118F8">
                  <w:pPr>
                    <w:pStyle w:val="ae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Реализация миссии</w:t>
                  </w:r>
                  <w:r w:rsidR="00EB1132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школы обеспечить доступное качественное образование за счет школьных инновационных образовательных технологий и создать условия для развития потенциальных возможностей каждого обучающегося, для воспитания его гражданской позиции и социализации в современном мире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. Педагогический коллектив убежден </w:t>
                  </w:r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  том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, </w:t>
                  </w:r>
                  <w:r w:rsidR="00736A3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что, чем более дифференцированной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  и </w:t>
                  </w:r>
                  <w:proofErr w:type="spell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вариативней</w:t>
                  </w:r>
                  <w:proofErr w:type="spell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будет система образования в школе,  тем лучше будет сохранена преемственность и завершенность программ, обеспеченная использованием учебно-методических комплектов одной линии, чем выше уровень педагогической и профессиональной квалификации учителей, тем успешнее будет реализована миссия школы. </w:t>
                  </w:r>
                </w:p>
                <w:p w:rsidR="00F24279" w:rsidRPr="00925041" w:rsidRDefault="00F24279" w:rsidP="002F20B8">
                  <w:pPr>
                    <w:jc w:val="both"/>
                    <w:rPr>
                      <w:bCs/>
                    </w:rPr>
                  </w:pPr>
                </w:p>
                <w:p w:rsidR="002118F8" w:rsidRPr="00925041" w:rsidRDefault="002118F8" w:rsidP="002118F8">
                  <w:pPr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2.</w:t>
                  </w:r>
                  <w:proofErr w:type="gramStart"/>
                  <w:r w:rsidR="00803054">
                    <w:rPr>
                      <w:bCs/>
                    </w:rPr>
                    <w:t>3</w:t>
                  </w:r>
                  <w:r w:rsidRPr="00925041">
                    <w:rPr>
                      <w:bCs/>
                    </w:rPr>
                    <w:t>.Обеспечение</w:t>
                  </w:r>
                  <w:proofErr w:type="gramEnd"/>
                  <w:r w:rsidRPr="00925041">
                    <w:rPr>
                      <w:bCs/>
                    </w:rPr>
                    <w:t xml:space="preserve"> безопасности</w:t>
                  </w:r>
                  <w:r w:rsidR="00771E51">
                    <w:rPr>
                      <w:bCs/>
                    </w:rPr>
                    <w:t xml:space="preserve"> образовательной организации</w:t>
                  </w:r>
                  <w:r w:rsidRPr="00925041">
                    <w:rPr>
                      <w:bCs/>
                    </w:rPr>
                    <w:t>.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bCs/>
                    </w:rPr>
                  </w:pP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>Проблема обеспечения безопасности и антитеррористической защищённости образовательного учреждения особо актуальна и остаётся приоритетной в деятельности школьной администр</w:t>
                  </w:r>
                  <w:r w:rsidR="009F4569">
                    <w:rPr>
                      <w:lang w:eastAsia="en-US"/>
                    </w:rPr>
                    <w:t xml:space="preserve">ации. Комплексная безопасность </w:t>
                  </w:r>
                  <w:r w:rsidRPr="00925041">
                    <w:rPr>
                      <w:lang w:eastAsia="en-US"/>
                    </w:rPr>
                    <w:t xml:space="preserve">достигается путем реализации специальной системы мер и мероприятий правового, организационного, технического, психолого-педагогического, кадрового и финансового характера. 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 xml:space="preserve">В школе разработана и зарегистрирована декларация пожарной безопасности, произведены расчеты значений пожарного риска. Пожарный риск не превышает допустимые значения. Противопожарные мероприятия по предписаниям Государственного пожарного надзора выполняются в соответствии со сроками. 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>Здание школы обеспечено: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 xml:space="preserve">- пожарной сигнализацией </w:t>
                  </w:r>
                  <w:r w:rsidRPr="00925041">
                    <w:rPr>
                      <w:lang w:val="en-US" w:eastAsia="en-US"/>
                    </w:rPr>
                    <w:t>IV</w:t>
                  </w:r>
                  <w:r w:rsidRPr="00925041">
                    <w:rPr>
                      <w:lang w:eastAsia="en-US"/>
                    </w:rPr>
                    <w:t xml:space="preserve"> типа;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 xml:space="preserve">- </w:t>
                  </w:r>
                  <w:proofErr w:type="gramStart"/>
                  <w:r w:rsidRPr="00925041">
                    <w:rPr>
                      <w:lang w:eastAsia="en-US"/>
                    </w:rPr>
                    <w:t>кнопкой  экстренного</w:t>
                  </w:r>
                  <w:proofErr w:type="gramEnd"/>
                  <w:r w:rsidRPr="00925041">
                    <w:rPr>
                      <w:lang w:eastAsia="en-US"/>
                    </w:rPr>
                    <w:t xml:space="preserve"> вызова группы быстрого реагирования;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>- аварийным освещением;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>- первичными средствами пожаротушения;</w:t>
                  </w:r>
                </w:p>
                <w:p w:rsidR="001B109C" w:rsidRDefault="001B109C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>- установлены камеры наружного видеонаблюдения;</w:t>
                  </w:r>
                </w:p>
                <w:p w:rsidR="00E800D3" w:rsidRPr="00925041" w:rsidRDefault="00E800D3" w:rsidP="002118F8">
                  <w:pPr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- установлена система контроля </w:t>
                  </w:r>
                  <w:proofErr w:type="gramStart"/>
                  <w:r>
                    <w:rPr>
                      <w:lang w:eastAsia="en-US"/>
                    </w:rPr>
                    <w:t>управления  доступом</w:t>
                  </w:r>
                  <w:proofErr w:type="gramEnd"/>
                  <w:r>
                    <w:rPr>
                      <w:lang w:eastAsia="en-US"/>
                    </w:rPr>
                    <w:t>;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>- охраной</w:t>
                  </w:r>
                  <w:r w:rsidR="00767F0B">
                    <w:rPr>
                      <w:lang w:eastAsia="en-US"/>
                    </w:rPr>
                    <w:t xml:space="preserve"> частным охранным предприятием «Кр</w:t>
                  </w:r>
                  <w:r w:rsidR="00E800D3">
                    <w:rPr>
                      <w:lang w:eastAsia="en-US"/>
                    </w:rPr>
                    <w:t>ым</w:t>
                  </w:r>
                  <w:r w:rsidR="00767F0B">
                    <w:rPr>
                      <w:lang w:eastAsia="en-US"/>
                    </w:rPr>
                    <w:t>»</w:t>
                  </w:r>
                  <w:r w:rsidRPr="00925041">
                    <w:rPr>
                      <w:lang w:eastAsia="en-US"/>
                    </w:rPr>
                    <w:t>.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 xml:space="preserve">В образовательном </w:t>
                  </w:r>
                  <w:proofErr w:type="gramStart"/>
                  <w:r w:rsidRPr="00925041">
                    <w:rPr>
                      <w:lang w:eastAsia="en-US"/>
                    </w:rPr>
                    <w:t>учреждении  разработан</w:t>
                  </w:r>
                  <w:proofErr w:type="gramEnd"/>
                  <w:r w:rsidRPr="00925041">
                    <w:rPr>
                      <w:lang w:eastAsia="en-US"/>
                    </w:rPr>
                    <w:t xml:space="preserve"> пакет документов по организации работы по антитеррористической защищенности: паспорт комплексной безопасности образовательного учреждения, планы эвакуации из здания в случае чрезвычайной ситуации. </w:t>
                  </w:r>
                </w:p>
                <w:p w:rsidR="002118F8" w:rsidRPr="00925041" w:rsidRDefault="002118F8" w:rsidP="002118F8">
                  <w:pPr>
                    <w:jc w:val="both"/>
                    <w:rPr>
                      <w:lang w:eastAsia="en-US"/>
                    </w:rPr>
                  </w:pPr>
                  <w:r w:rsidRPr="00925041">
                    <w:rPr>
                      <w:lang w:eastAsia="en-US"/>
                    </w:rPr>
                    <w:t xml:space="preserve">Разработана нормативно – правовая документация, регулирующая вопросы охраны труда, инструкции по охране </w:t>
                  </w:r>
                  <w:proofErr w:type="gramStart"/>
                  <w:r w:rsidRPr="00925041">
                    <w:rPr>
                      <w:lang w:eastAsia="en-US"/>
                    </w:rPr>
                    <w:t>труда  на</w:t>
                  </w:r>
                  <w:proofErr w:type="gramEnd"/>
                  <w:r w:rsidRPr="00925041">
                    <w:rPr>
                      <w:lang w:eastAsia="en-US"/>
                    </w:rPr>
                    <w:t xml:space="preserve"> рабочих местах и при выполнении различных видов работ, проводится </w:t>
                  </w:r>
                  <w:r w:rsidR="00184747" w:rsidRPr="00925041">
                    <w:rPr>
                      <w:lang w:eastAsia="en-US"/>
                    </w:rPr>
                    <w:t xml:space="preserve">специальная оценка </w:t>
                  </w:r>
                  <w:r w:rsidRPr="00925041">
                    <w:rPr>
                      <w:lang w:eastAsia="en-US"/>
                    </w:rPr>
                    <w:t xml:space="preserve"> рабочих мест по условиям труда. Организовано обучение и проверка знаний по охране труда.</w:t>
                  </w:r>
                </w:p>
                <w:p w:rsidR="002118F8" w:rsidRPr="00925041" w:rsidRDefault="002118F8" w:rsidP="002118F8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Особое внимание уделяется санитарно-гигиеническому состоянию школы</w:t>
                  </w:r>
                </w:p>
                <w:p w:rsidR="002118F8" w:rsidRPr="00925041" w:rsidRDefault="002118F8" w:rsidP="002118F8">
                  <w:pPr>
                    <w:pStyle w:val="a7"/>
                    <w:ind w:right="248"/>
                    <w:jc w:val="both"/>
                    <w:rPr>
                      <w:rFonts w:cs="Arial"/>
                      <w:i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Проводимая работа </w:t>
                  </w:r>
                  <w:r w:rsidR="006C514F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направлена 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прежде </w:t>
                  </w:r>
                  <w:r w:rsidR="00736A3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всего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на обеспечение жизни и здоровья участников учебного </w:t>
                  </w:r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процесса  и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безопас</w:t>
                  </w:r>
                  <w:r w:rsidR="00736A3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ной деятельности образовательного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учреждени</w:t>
                  </w:r>
                  <w:r w:rsidR="00736A3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я</w:t>
                  </w:r>
                  <w:r w:rsidRPr="00925041">
                    <w:rPr>
                      <w:rFonts w:cs="Arial"/>
                      <w:i/>
                      <w:color w:val="000000"/>
                      <w:sz w:val="24"/>
                      <w:szCs w:val="24"/>
                    </w:rPr>
                    <w:t>.</w:t>
                  </w:r>
                </w:p>
                <w:p w:rsidR="002118F8" w:rsidRPr="00925041" w:rsidRDefault="002118F8" w:rsidP="002118F8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 201</w:t>
                  </w:r>
                  <w:r w:rsidR="00E800D3">
                    <w:rPr>
                      <w:rFonts w:cs="Arial"/>
                      <w:color w:val="000000"/>
                      <w:sz w:val="24"/>
                      <w:szCs w:val="24"/>
                    </w:rPr>
                    <w:t>8</w:t>
                  </w:r>
                  <w:r w:rsidR="00736A3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-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201</w:t>
                  </w:r>
                  <w:r w:rsidR="00E800D3">
                    <w:rPr>
                      <w:rFonts w:cs="Arial"/>
                      <w:color w:val="000000"/>
                      <w:sz w:val="24"/>
                      <w:szCs w:val="24"/>
                    </w:rPr>
                    <w:t>9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учебном году обеспечение безопасности осуществлялось в соответствии с п</w:t>
                  </w:r>
                  <w:r w:rsidR="00EB1132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ланом, составленным на четверти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исходя из годового плана.</w:t>
                  </w:r>
                  <w:r w:rsidR="00F176D7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Вопросы обеспечения безопасности образовательного процесса в течение учебного год</w:t>
                  </w:r>
                  <w:r w:rsidR="00E800D3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а рассматриваются </w:t>
                  </w:r>
                  <w:proofErr w:type="gramStart"/>
                  <w:r w:rsidR="00E800D3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на </w:t>
                  </w:r>
                  <w:r w:rsidR="00F176D7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административных</w:t>
                  </w:r>
                  <w:proofErr w:type="gramEnd"/>
                  <w:r w:rsidR="00F176D7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совещаниях. Результаты мониторинга чрезвычайных ситуаций за последние годы позволяют сделать вывод, что работа по обеспечению безопасности участников образовательного процесса проводится на оптимальном уровне. В школе не зарегистрировано ни одной чрезвычайной ситуации по вине </w:t>
                  </w:r>
                  <w:r w:rsidR="001B109C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школы</w:t>
                  </w:r>
                  <w:r w:rsidR="00F176D7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. Таким образом, в школе создана и эффективно реализуется система работы по повышению </w:t>
                  </w:r>
                  <w:r w:rsidR="00E079C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комплексной безопасности образовательно</w:t>
                  </w:r>
                  <w:r w:rsidR="00771E51">
                    <w:rPr>
                      <w:rFonts w:cs="Arial"/>
                      <w:color w:val="000000"/>
                      <w:sz w:val="24"/>
                      <w:szCs w:val="24"/>
                    </w:rPr>
                    <w:t>й организации</w:t>
                  </w:r>
                  <w:r w:rsidR="00E079C5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2118F8" w:rsidRDefault="002118F8" w:rsidP="002118F8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="00BB2DE7" w:rsidRPr="00925041" w:rsidRDefault="00BB2DE7" w:rsidP="002118F8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="002118F8" w:rsidRPr="00925041" w:rsidRDefault="002118F8" w:rsidP="002118F8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lastRenderedPageBreak/>
                    <w:t>2.</w:t>
                  </w:r>
                  <w:proofErr w:type="gramStart"/>
                  <w:r w:rsidR="00803054">
                    <w:rPr>
                      <w:rFonts w:cs="Arial"/>
                      <w:color w:val="000000"/>
                      <w:sz w:val="24"/>
                      <w:szCs w:val="24"/>
                    </w:rPr>
                    <w:t>4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.Организация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питания. Медицинское обслуживание.</w:t>
                  </w:r>
                </w:p>
                <w:p w:rsidR="009B4FD1" w:rsidRPr="00925041" w:rsidRDefault="009B4FD1" w:rsidP="009B4FD1">
                  <w:pPr>
                    <w:pStyle w:val="Default"/>
                    <w:ind w:firstLine="709"/>
                    <w:jc w:val="both"/>
                  </w:pPr>
                  <w:r w:rsidRPr="00925041">
                    <w:t xml:space="preserve">Организация качественного и рационального питания школьников является важным фактором охраны здоровья учащихся. На решение данной проблемы влияет как система бесплатного </w:t>
                  </w:r>
                  <w:proofErr w:type="gramStart"/>
                  <w:r w:rsidRPr="00925041">
                    <w:t xml:space="preserve">питания </w:t>
                  </w:r>
                  <w:r w:rsidR="00763D1F">
                    <w:t xml:space="preserve"> льготной</w:t>
                  </w:r>
                  <w:proofErr w:type="gramEnd"/>
                  <w:r w:rsidR="00763D1F">
                    <w:t xml:space="preserve"> категории</w:t>
                  </w:r>
                  <w:r w:rsidRPr="00925041">
                    <w:t xml:space="preserve"> школьников, так и пропаганда горячего питания среди школьников и родителей </w:t>
                  </w:r>
                  <w:r w:rsidR="006C514F" w:rsidRPr="00925041">
                    <w:t>обучающихся</w:t>
                  </w:r>
                  <w:r w:rsidR="009F4569">
                    <w:t>.</w:t>
                  </w:r>
                  <w:r w:rsidRPr="00925041">
                    <w:t xml:space="preserve"> Особое место занимает и </w:t>
                  </w:r>
                  <w:proofErr w:type="gramStart"/>
                  <w:r w:rsidRPr="00925041">
                    <w:t>орган</w:t>
                  </w:r>
                  <w:r w:rsidR="00E079C5" w:rsidRPr="00925041">
                    <w:t>изация работы школьной столовой</w:t>
                  </w:r>
                  <w:proofErr w:type="gramEnd"/>
                  <w:r w:rsidRPr="00925041">
                    <w:t xml:space="preserve"> и качество приготовляемых блюд. Сотрудничество с медицинскими работниками</w:t>
                  </w:r>
                  <w:r w:rsidR="00763D1F">
                    <w:t>, Управляющим советом школы</w:t>
                  </w:r>
                  <w:r w:rsidRPr="00925041">
                    <w:t xml:space="preserve"> позволило обеспечивать строгий и своевременный контроль за качеством блюд. </w:t>
                  </w:r>
                </w:p>
                <w:p w:rsidR="009B4FD1" w:rsidRPr="00925041" w:rsidRDefault="009B4FD1" w:rsidP="009B4FD1">
                  <w:pPr>
                    <w:ind w:firstLine="517"/>
                    <w:jc w:val="both"/>
                  </w:pPr>
                  <w:r w:rsidRPr="00925041">
                    <w:t xml:space="preserve">В школе создана и осуществляет работу комиссия общественного контроля за организацией и качеством питания, состоящая из членов Управляющего совета, работников школы. Комиссия работает в </w:t>
                  </w:r>
                  <w:proofErr w:type="gramStart"/>
                  <w:r w:rsidRPr="00925041">
                    <w:t>соответствии  графика</w:t>
                  </w:r>
                  <w:proofErr w:type="gramEnd"/>
                  <w:r w:rsidRPr="00925041">
                    <w:t xml:space="preserve"> работы комиссии, согласно которому один раз в месяц осуществляется контроль. Результаты проверок обсуждаются на заседаниях комиссии раз в четверть, результаты доводятся до родите</w:t>
                  </w:r>
                  <w:r w:rsidR="006E1CC6">
                    <w:t>льского и педагогического коллективов</w:t>
                  </w:r>
                  <w:r w:rsidRPr="00925041">
                    <w:t>.</w:t>
                  </w:r>
                </w:p>
                <w:p w:rsidR="009B4FD1" w:rsidRDefault="009B4FD1" w:rsidP="009B4FD1">
                  <w:pPr>
                    <w:ind w:firstLine="517"/>
                    <w:jc w:val="both"/>
                  </w:pPr>
                  <w:r w:rsidRPr="00925041">
                    <w:t xml:space="preserve">Технологическое оборудование поддерживается в рабочем состоянии и при необходимости проводится профилактический ремонт или замена оборудования. Проблемы и перспективы организации детского питания ежегодно заслушиваются на совещании при директоре. </w:t>
                  </w:r>
                </w:p>
                <w:p w:rsidR="00602246" w:rsidRDefault="00602246" w:rsidP="00602246">
                  <w:pPr>
                    <w:ind w:firstLine="517"/>
                    <w:jc w:val="both"/>
                  </w:pPr>
                  <w:r>
                    <w:t xml:space="preserve">В школе обучается 1019 человек. Льготной категории - 332 человека (33%).  </w:t>
                  </w:r>
                  <w:proofErr w:type="spellStart"/>
                  <w:r>
                    <w:t>Софинансируемое</w:t>
                  </w:r>
                  <w:proofErr w:type="spellEnd"/>
                  <w:r>
                    <w:t xml:space="preserve"> питание - 320 обучающихся (31%). </w:t>
                  </w:r>
                </w:p>
                <w:p w:rsidR="00602246" w:rsidRDefault="00602246" w:rsidP="00602246">
                  <w:pPr>
                    <w:ind w:firstLine="517"/>
                    <w:jc w:val="both"/>
                  </w:pPr>
                  <w:r>
                    <w:t xml:space="preserve">100% охвата обучающихся </w:t>
                  </w:r>
                  <w:proofErr w:type="spellStart"/>
                  <w:r>
                    <w:t>софинансируемым</w:t>
                  </w:r>
                  <w:proofErr w:type="spellEnd"/>
                  <w:r>
                    <w:t xml:space="preserve"> питанием нет ни в одном классе.</w:t>
                  </w:r>
                </w:p>
                <w:p w:rsidR="00602246" w:rsidRDefault="00602246" w:rsidP="00602246">
                  <w:pPr>
                    <w:ind w:firstLine="517"/>
                    <w:jc w:val="both"/>
                  </w:pPr>
                  <w:r>
                    <w:t xml:space="preserve">Охват </w:t>
                  </w:r>
                  <w:proofErr w:type="spellStart"/>
                  <w:r>
                    <w:t>софинансируемым</w:t>
                  </w:r>
                  <w:proofErr w:type="spellEnd"/>
                  <w:r>
                    <w:t xml:space="preserve"> питанием в начальной школе составляет 74% (от 38% до 92%). Менее 50% в 3а классе - 38%.</w:t>
                  </w:r>
                </w:p>
                <w:p w:rsidR="00602246" w:rsidRDefault="00602246" w:rsidP="00602246">
                  <w:pPr>
                    <w:ind w:firstLine="517"/>
                    <w:jc w:val="both"/>
                  </w:pPr>
                  <w:proofErr w:type="spellStart"/>
                  <w:r>
                    <w:t>Софинансируемое</w:t>
                  </w:r>
                  <w:proofErr w:type="spellEnd"/>
                  <w:r>
                    <w:t xml:space="preserve"> питание в 5-8 классах составляет 35% (снижение на 5%). Лучше всего поработали классные руководители 5а и 5г классов - 71% обучающихся. Более 50% охват в 6б классе. Самый низкий охват обучающихся </w:t>
                  </w:r>
                  <w:proofErr w:type="spellStart"/>
                  <w:r>
                    <w:t>софинансируемым</w:t>
                  </w:r>
                  <w:proofErr w:type="spellEnd"/>
                  <w:r>
                    <w:t xml:space="preserve"> питанием в 8г классе - 7</w:t>
                  </w:r>
                  <w:proofErr w:type="gramStart"/>
                  <w:r>
                    <w:t>% .</w:t>
                  </w:r>
                  <w:proofErr w:type="gramEnd"/>
                </w:p>
                <w:p w:rsidR="00602246" w:rsidRDefault="00602246" w:rsidP="00602246">
                  <w:pPr>
                    <w:ind w:firstLine="517"/>
                    <w:jc w:val="both"/>
                  </w:pPr>
                  <w:r>
                    <w:t xml:space="preserve">В 9-11 классах охват </w:t>
                  </w:r>
                  <w:proofErr w:type="spellStart"/>
                  <w:r>
                    <w:t>софинансируемым</w:t>
                  </w:r>
                  <w:proofErr w:type="spellEnd"/>
                  <w:r>
                    <w:t xml:space="preserve"> питанием составил 17%. Наибольший процент охвата питанием 40% в 9г классе. Единичный случай оплаты питания в 10а </w:t>
                  </w:r>
                  <w:proofErr w:type="gramStart"/>
                  <w:r>
                    <w:t>классе .</w:t>
                  </w:r>
                  <w:proofErr w:type="gramEnd"/>
                </w:p>
                <w:p w:rsidR="00602246" w:rsidRPr="00925041" w:rsidRDefault="00602246" w:rsidP="00602246">
                  <w:pPr>
                    <w:ind w:firstLine="517"/>
                    <w:jc w:val="both"/>
                  </w:pPr>
                  <w:r>
                    <w:t xml:space="preserve">В среднем по школе охват </w:t>
                  </w:r>
                  <w:proofErr w:type="spellStart"/>
                  <w:r>
                    <w:t>софинансируемым</w:t>
                  </w:r>
                  <w:proofErr w:type="spellEnd"/>
                  <w:r>
                    <w:t xml:space="preserve"> питанием обучающихся не льготной категории составляет 46%.</w:t>
                  </w:r>
                </w:p>
                <w:p w:rsidR="009B4FD1" w:rsidRPr="00925041" w:rsidRDefault="009B4FD1" w:rsidP="009B4FD1">
                  <w:pPr>
                    <w:ind w:firstLine="499"/>
                    <w:jc w:val="both"/>
                  </w:pPr>
                  <w:r w:rsidRPr="00925041">
                    <w:t xml:space="preserve">Питание </w:t>
                  </w:r>
                  <w:r w:rsidR="006C514F" w:rsidRPr="00925041">
                    <w:t>обучающихся</w:t>
                  </w:r>
                  <w:r w:rsidRPr="00925041">
                    <w:t xml:space="preserve"> осуществляется согласно графику питания </w:t>
                  </w:r>
                  <w:r w:rsidR="00EB1132" w:rsidRPr="00925041">
                    <w:t>обучающихся</w:t>
                  </w:r>
                  <w:r w:rsidRPr="00925041">
                    <w:t>, утвержденному директором школы.</w:t>
                  </w:r>
                  <w:r w:rsidR="00C64CAF" w:rsidRPr="00925041">
                    <w:t xml:space="preserve"> </w:t>
                  </w:r>
                  <w:r w:rsidRPr="00925041">
                    <w:t>Соблюдается интервал между завтраками и обедами.</w:t>
                  </w:r>
                </w:p>
                <w:p w:rsidR="009B4FD1" w:rsidRPr="00925041" w:rsidRDefault="009B4FD1" w:rsidP="009B4FD1">
                  <w:pPr>
                    <w:ind w:firstLine="499"/>
                    <w:jc w:val="both"/>
                  </w:pPr>
                  <w:r w:rsidRPr="00925041">
                    <w:t>Следует отм</w:t>
                  </w:r>
                  <w:r w:rsidR="00E079C5" w:rsidRPr="00925041">
                    <w:t>етить, что организация питания</w:t>
                  </w:r>
                  <w:r w:rsidR="000126B2" w:rsidRPr="00925041">
                    <w:t>,</w:t>
                  </w:r>
                  <w:r w:rsidRPr="00925041">
                    <w:t xml:space="preserve"> медицинского обслуживания участников образовательного процесса функционирует слаженно и бесперебойно, находится в постоянном развитии, подвергается созидательному контролю со стороны органов государственного и общественного управления. </w:t>
                  </w:r>
                </w:p>
                <w:p w:rsidR="009B4FD1" w:rsidRPr="00925041" w:rsidRDefault="00E079C5" w:rsidP="002118F8">
                  <w:pPr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Ежедневно ведется прием школьников медицинским персоналом</w:t>
                  </w:r>
                  <w:r w:rsidR="00AD13E7" w:rsidRPr="00925041">
                    <w:rPr>
                      <w:bCs/>
                    </w:rPr>
                    <w:t>.</w:t>
                  </w:r>
                </w:p>
                <w:p w:rsidR="00DB0763" w:rsidRDefault="009C77C1" w:rsidP="002118F8">
                  <w:pPr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2.5. Открытость образовательной организации.</w:t>
                  </w:r>
                </w:p>
                <w:p w:rsidR="007D7B91" w:rsidRPr="007D7B91" w:rsidRDefault="00933AEC" w:rsidP="007D7B91">
                  <w:pPr>
                    <w:jc w:val="both"/>
                    <w:rPr>
                      <w:bCs/>
                    </w:rPr>
                  </w:pPr>
                  <w:r w:rsidRPr="00933AEC">
                    <w:rPr>
                      <w:bCs/>
                    </w:rPr>
                    <w:t>Значительный вклад в систему информирования о деятельности О</w:t>
                  </w:r>
                  <w:r>
                    <w:rPr>
                      <w:bCs/>
                    </w:rPr>
                    <w:t>О</w:t>
                  </w:r>
                  <w:r w:rsidRPr="00933AEC">
                    <w:rPr>
                      <w:bCs/>
                    </w:rPr>
                    <w:t xml:space="preserve"> вносит работа школьного сайта: </w:t>
                  </w:r>
                  <w:hyperlink r:id="rId10" w:history="1">
                    <w:r w:rsidRPr="000F2739">
                      <w:rPr>
                        <w:rStyle w:val="a5"/>
                        <w:bCs/>
                      </w:rPr>
                      <w:t>https://sch4.siteedu.ru/</w:t>
                    </w:r>
                  </w:hyperlink>
                  <w:r>
                    <w:rPr>
                      <w:bCs/>
                    </w:rPr>
                    <w:t>.</w:t>
                  </w:r>
                  <w:r w:rsidRPr="00933AEC">
                    <w:rPr>
                      <w:bCs/>
                    </w:rPr>
                    <w:t xml:space="preserve">Это важное средство информации и коммуникации школы. </w:t>
                  </w:r>
                  <w:r w:rsidR="007D7B91" w:rsidRPr="007D7B91">
                    <w:rPr>
                      <w:bCs/>
                    </w:rPr>
                    <w:t>Школьный сайт – по сути, официальный документ школы. Является важнейшим элементом информационной политики школы и инструментом решения ряда образовательных задач, связанных с формированием информационной культуры участников образовательных отношений. На сайте, в первую очередь, выкладываются официальные документы, разъясняющие образовательное направление школы, остальная информация формирует индивидуальный образ организации.</w:t>
                  </w:r>
                </w:p>
                <w:p w:rsidR="009F50A7" w:rsidRDefault="007D7B91" w:rsidP="009F50A7">
                  <w:pPr>
                    <w:rPr>
                      <w:bCs/>
                    </w:rPr>
                  </w:pPr>
                  <w:r w:rsidRPr="007D7B91">
                    <w:rPr>
                      <w:bCs/>
                    </w:rPr>
                    <w:t>Новый дизайн и структура школьного сайта созданы в 2017году. Сайт разработан таким образом, чтобы каждый посетитель мог легко найти нужную информацию.  Основные разделы, которые Вы найдете на главной странице, соответствуют требованиям к структуре сайта образовательной организации. Содержат актуальную информацию о действующем обесп</w:t>
                  </w:r>
                  <w:r>
                    <w:rPr>
                      <w:bCs/>
                    </w:rPr>
                    <w:t>ечении жизнедеятельности школы:</w:t>
                  </w:r>
                  <w:r w:rsidR="009F50A7">
                    <w:rPr>
                      <w:bCs/>
                    </w:rPr>
                    <w:t xml:space="preserve"> </w:t>
                  </w:r>
                  <w:r w:rsidRPr="007D7B91">
                    <w:rPr>
                      <w:bCs/>
                    </w:rPr>
                    <w:t>нормативно–</w:t>
                  </w:r>
                  <w:r>
                    <w:rPr>
                      <w:bCs/>
                    </w:rPr>
                    <w:t>правовом,</w:t>
                  </w:r>
                  <w:r w:rsidR="009F50A7">
                    <w:rPr>
                      <w:bCs/>
                    </w:rPr>
                    <w:t xml:space="preserve"> </w:t>
                  </w:r>
                  <w:proofErr w:type="spellStart"/>
                  <w:r w:rsidRPr="007D7B91">
                    <w:rPr>
                      <w:bCs/>
                    </w:rPr>
                    <w:t>программно</w:t>
                  </w:r>
                  <w:proofErr w:type="spellEnd"/>
                  <w:r w:rsidRPr="007D7B91">
                    <w:rPr>
                      <w:bCs/>
                    </w:rPr>
                    <w:t>–</w:t>
                  </w:r>
                  <w:r w:rsidR="009F50A7">
                    <w:rPr>
                      <w:bCs/>
                    </w:rPr>
                    <w:t>м</w:t>
                  </w:r>
                  <w:r w:rsidRPr="007D7B91">
                    <w:rPr>
                      <w:bCs/>
                    </w:rPr>
                    <w:t xml:space="preserve">етодическом, кадровом, материально – техническом, финансовом. При посещении сайта нашего сайта вы узнаете об особенностях организации образовательного процесса, образовательных услугах. Прямо с сайта сможете выйти на «полезные ссылки», найти нужный ресурс. Раздел «Новости» постоянно пополняется информацией о </w:t>
                  </w:r>
                  <w:r w:rsidRPr="007D7B91">
                    <w:rPr>
                      <w:bCs/>
                    </w:rPr>
                    <w:lastRenderedPageBreak/>
                    <w:t xml:space="preserve">проведенных школьных мероприятиях, советами и объявлениями для родителей обучающихся. </w:t>
                  </w:r>
                  <w:r w:rsidR="00933AEC">
                    <w:rPr>
                      <w:bCs/>
                    </w:rPr>
                    <w:t xml:space="preserve">Наш сайт соответствует </w:t>
                  </w:r>
                  <w:r w:rsidR="00933AEC" w:rsidRPr="00933AEC">
                    <w:rPr>
                      <w:bCs/>
                    </w:rPr>
                    <w:t>всем критериям и рекомендациям.</w:t>
                  </w:r>
                  <w:r w:rsidR="00933AEC">
                    <w:rPr>
                      <w:bCs/>
                    </w:rPr>
                    <w:t xml:space="preserve"> </w:t>
                  </w:r>
                  <w:r w:rsidR="00933AEC" w:rsidRPr="00933AEC">
                    <w:rPr>
                      <w:bCs/>
                    </w:rPr>
                    <w:t>В современном информационном обществе очень важную функцию играет электронный документооборот, информационная открытость и доступность. Большую помощь в предоставлении своевременной информации для обучающихся и их родителей</w:t>
                  </w:r>
                  <w:r w:rsidR="00933AEC">
                    <w:rPr>
                      <w:bCs/>
                    </w:rPr>
                    <w:t xml:space="preserve"> </w:t>
                  </w:r>
                  <w:r w:rsidR="00933AEC" w:rsidRPr="00933AEC">
                    <w:rPr>
                      <w:bCs/>
                    </w:rPr>
                    <w:t>(законных представителей)</w:t>
                  </w:r>
                  <w:r w:rsidR="00933AEC">
                    <w:rPr>
                      <w:bCs/>
                    </w:rPr>
                    <w:t xml:space="preserve"> </w:t>
                  </w:r>
                  <w:r w:rsidR="00933AEC" w:rsidRPr="00933AEC">
                    <w:rPr>
                      <w:bCs/>
                    </w:rPr>
                    <w:t>оказывает систе</w:t>
                  </w:r>
                  <w:r w:rsidR="00FE2548">
                    <w:rPr>
                      <w:bCs/>
                    </w:rPr>
                    <w:t>ма электронных дневников. В 2015</w:t>
                  </w:r>
                  <w:r w:rsidR="00933AEC" w:rsidRPr="00933AEC">
                    <w:rPr>
                      <w:bCs/>
                    </w:rPr>
                    <w:t xml:space="preserve"> -201</w:t>
                  </w:r>
                  <w:r w:rsidR="00FE2548">
                    <w:rPr>
                      <w:bCs/>
                    </w:rPr>
                    <w:t>6</w:t>
                  </w:r>
                  <w:r w:rsidR="00933AEC" w:rsidRPr="00933AEC">
                    <w:rPr>
                      <w:bCs/>
                    </w:rPr>
                    <w:t xml:space="preserve"> учебном году началась</w:t>
                  </w:r>
                  <w:r w:rsidR="00933AEC">
                    <w:rPr>
                      <w:bCs/>
                    </w:rPr>
                    <w:t xml:space="preserve"> </w:t>
                  </w:r>
                  <w:r w:rsidR="00933AEC" w:rsidRPr="00933AEC">
                    <w:rPr>
                      <w:bCs/>
                    </w:rPr>
                    <w:t>работа с эл</w:t>
                  </w:r>
                  <w:r w:rsidR="00FE2548">
                    <w:rPr>
                      <w:bCs/>
                    </w:rPr>
                    <w:t xml:space="preserve">ектронным дневником. И вот уже четыре года </w:t>
                  </w:r>
                  <w:r w:rsidR="00933AEC" w:rsidRPr="00933AEC">
                    <w:rPr>
                      <w:bCs/>
                    </w:rPr>
                    <w:t>мы предоставляем информацию об успеваемости обучающимся и их родителям</w:t>
                  </w:r>
                  <w:r w:rsidR="00FE2548">
                    <w:rPr>
                      <w:bCs/>
                    </w:rPr>
                    <w:t xml:space="preserve"> </w:t>
                  </w:r>
                  <w:r w:rsidR="00933AEC" w:rsidRPr="00933AEC">
                    <w:rPr>
                      <w:bCs/>
                    </w:rPr>
                    <w:t>(законным представителям)</w:t>
                  </w:r>
                  <w:r w:rsidR="00FE2548">
                    <w:rPr>
                      <w:bCs/>
                    </w:rPr>
                    <w:t xml:space="preserve"> </w:t>
                  </w:r>
                  <w:r w:rsidR="00933AEC" w:rsidRPr="00933AEC">
                    <w:rPr>
                      <w:bCs/>
                    </w:rPr>
                    <w:t>в электронных дневниках. Количество родителей</w:t>
                  </w:r>
                  <w:r w:rsidR="00FE2548">
                    <w:rPr>
                      <w:bCs/>
                    </w:rPr>
                    <w:t xml:space="preserve"> </w:t>
                  </w:r>
                  <w:r w:rsidR="00933AEC" w:rsidRPr="00933AEC">
                    <w:rPr>
                      <w:bCs/>
                    </w:rPr>
                    <w:t>(законных представителей), зарегистрированных в системе, выросло. Количество посещений за год пользователями тоже увеличилось. Система электронного дневника позволяет организовать мобильное общение родителей</w:t>
                  </w:r>
                  <w:r w:rsidR="00FE2548">
                    <w:rPr>
                      <w:bCs/>
                    </w:rPr>
                    <w:t xml:space="preserve"> </w:t>
                  </w:r>
                  <w:r w:rsidR="00933AEC" w:rsidRPr="00933AEC">
                    <w:rPr>
                      <w:bCs/>
                    </w:rPr>
                    <w:t xml:space="preserve">(законных представителей), учителей, учеников, своевременно доводить информацию до всех участников образовательного процесса, ликвидировать пробелы </w:t>
                  </w:r>
                  <w:proofErr w:type="gramStart"/>
                  <w:r w:rsidR="00933AEC" w:rsidRPr="00933AEC">
                    <w:rPr>
                      <w:bCs/>
                    </w:rPr>
                    <w:t>знаний</w:t>
                  </w:r>
                  <w:proofErr w:type="gramEnd"/>
                  <w:r w:rsidR="00933AEC" w:rsidRPr="00933AEC">
                    <w:rPr>
                      <w:bCs/>
                    </w:rPr>
                    <w:t xml:space="preserve"> обучающихся путем размещения на сайте домашних заданий и учебных материалов, в том числе и индивидуальных, в виде прикрепленных файлов или ссылок на другие образовательные ресурсы.</w:t>
                  </w:r>
                  <w:r w:rsidR="00FE2548">
                    <w:t xml:space="preserve"> </w:t>
                  </w:r>
                  <w:r w:rsidR="00FE2548" w:rsidRPr="00FE2548">
                    <w:rPr>
                      <w:bCs/>
                    </w:rPr>
                    <w:t>Однако работать еще есть над чем: еще не все родители</w:t>
                  </w:r>
                  <w:r w:rsidR="00FE2548">
                    <w:rPr>
                      <w:bCs/>
                    </w:rPr>
                    <w:t xml:space="preserve"> </w:t>
                  </w:r>
                  <w:r w:rsidR="00FE2548" w:rsidRPr="00FE2548">
                    <w:rPr>
                      <w:bCs/>
                    </w:rPr>
                    <w:t>(законные представители)</w:t>
                  </w:r>
                  <w:r w:rsidR="00FE2548">
                    <w:rPr>
                      <w:bCs/>
                    </w:rPr>
                    <w:t xml:space="preserve"> </w:t>
                  </w:r>
                  <w:r w:rsidR="00FE2548" w:rsidRPr="00FE2548">
                    <w:rPr>
                      <w:bCs/>
                    </w:rPr>
                    <w:t>готовы пользоваться этой системой.</w:t>
                  </w:r>
                </w:p>
                <w:p w:rsidR="009F50A7" w:rsidRDefault="009F50A7" w:rsidP="009F50A7">
                  <w:pPr>
                    <w:rPr>
                      <w:bCs/>
                    </w:rPr>
                  </w:pPr>
                  <w:r>
                    <w:t xml:space="preserve"> </w:t>
                  </w:r>
                  <w:r w:rsidRPr="009F50A7">
                    <w:rPr>
                      <w:bCs/>
                    </w:rPr>
                    <w:t xml:space="preserve">Ведется постоянное информирование о всех событиях образовательного и </w:t>
                  </w:r>
                  <w:r>
                    <w:rPr>
                      <w:bCs/>
                    </w:rPr>
                    <w:t>во</w:t>
                  </w:r>
                  <w:r w:rsidRPr="009F50A7">
                    <w:rPr>
                      <w:bCs/>
                    </w:rPr>
                    <w:t>спитательного процесса       в группах социальной сети ВК:</w:t>
                  </w:r>
                  <w:r>
                    <w:rPr>
                      <w:bCs/>
                    </w:rPr>
                    <w:t xml:space="preserve"> </w:t>
                  </w:r>
                  <w:proofErr w:type="spellStart"/>
                  <w:r w:rsidRPr="009F50A7">
                    <w:rPr>
                      <w:bCs/>
                    </w:rPr>
                    <w:t>ВКонтакте</w:t>
                  </w:r>
                  <w:proofErr w:type="spellEnd"/>
                  <w:r w:rsidRPr="009F50A7">
                    <w:rPr>
                      <w:bCs/>
                    </w:rPr>
                    <w:t xml:space="preserve"> «Школа №4 </w:t>
                  </w:r>
                </w:p>
                <w:p w:rsidR="009F50A7" w:rsidRPr="009F50A7" w:rsidRDefault="009F50A7" w:rsidP="009F50A7">
                  <w:pPr>
                    <w:rPr>
                      <w:bCs/>
                    </w:rPr>
                  </w:pPr>
                  <w:r w:rsidRPr="009F50A7">
                    <w:rPr>
                      <w:bCs/>
                    </w:rPr>
                    <w:t xml:space="preserve">г. </w:t>
                  </w:r>
                  <w:proofErr w:type="spellStart"/>
                  <w:r w:rsidRPr="009F50A7">
                    <w:rPr>
                      <w:bCs/>
                    </w:rPr>
                    <w:t>Урай</w:t>
                  </w:r>
                  <w:proofErr w:type="spellEnd"/>
                  <w:r w:rsidRPr="009F50A7">
                    <w:rPr>
                      <w:bCs/>
                    </w:rPr>
                    <w:t xml:space="preserve"> (РШД </w:t>
                  </w:r>
                  <w:hyperlink r:id="rId11" w:history="1">
                    <w:r>
                      <w:rPr>
                        <w:rStyle w:val="a5"/>
                      </w:rPr>
                      <w:t>https://vk.com/school4uray</w:t>
                    </w:r>
                  </w:hyperlink>
                  <w:r>
                    <w:rPr>
                      <w:rStyle w:val="a5"/>
                    </w:rPr>
                    <w:t xml:space="preserve">, </w:t>
                  </w:r>
                  <w:r w:rsidRPr="009F50A7">
                    <w:rPr>
                      <w:bCs/>
                    </w:rPr>
                    <w:t xml:space="preserve">      «ШКОЛЬНАЯ БИБЛИОТЕКА (МБОУ СОШ №4 </w:t>
                  </w:r>
                  <w:proofErr w:type="spellStart"/>
                  <w:r w:rsidRPr="009F50A7">
                    <w:rPr>
                      <w:bCs/>
                    </w:rPr>
                    <w:t>г.Урай</w:t>
                  </w:r>
                  <w:proofErr w:type="spellEnd"/>
                  <w:r w:rsidRPr="009F50A7">
                    <w:rPr>
                      <w:bCs/>
                    </w:rPr>
                    <w:t xml:space="preserve">)  </w:t>
                  </w:r>
                  <w:hyperlink r:id="rId12" w:history="1">
                    <w:r>
                      <w:rPr>
                        <w:rStyle w:val="a5"/>
                      </w:rPr>
                      <w:t>https://vk.com/bibliouray4</w:t>
                    </w:r>
                  </w:hyperlink>
                  <w:r>
                    <w:rPr>
                      <w:rStyle w:val="a5"/>
                    </w:rPr>
                    <w:t xml:space="preserve">, </w:t>
                  </w:r>
                  <w:r w:rsidRPr="009F50A7">
                    <w:rPr>
                      <w:bCs/>
                    </w:rPr>
                    <w:t xml:space="preserve"> МБОУ СОШ №4 </w:t>
                  </w:r>
                  <w:proofErr w:type="spellStart"/>
                  <w:r w:rsidRPr="009F50A7">
                    <w:rPr>
                      <w:bCs/>
                    </w:rPr>
                    <w:t>г.Урай</w:t>
                  </w:r>
                  <w:proofErr w:type="spellEnd"/>
                  <w:r w:rsidRPr="009F50A7">
                    <w:rPr>
                      <w:bCs/>
                    </w:rPr>
                    <w:t xml:space="preserve">. Спортивный клуб "ФАКЕЛ" </w:t>
                  </w:r>
                  <w:r w:rsidRPr="00A56C9C">
                    <w:rPr>
                      <w:rFonts w:cstheme="minorHAnsi"/>
                      <w:color w:val="000000"/>
                    </w:rPr>
                    <w:t>https://vk.com/club173386231</w:t>
                  </w:r>
                  <w:r>
                    <w:rPr>
                      <w:rFonts w:cstheme="minorHAnsi"/>
                      <w:color w:val="000000"/>
                    </w:rPr>
                    <w:t>.</w:t>
                  </w:r>
                </w:p>
                <w:p w:rsidR="009F50A7" w:rsidRPr="009F50A7" w:rsidRDefault="009F50A7" w:rsidP="009F50A7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 xml:space="preserve">Вывод: </w:t>
                  </w:r>
                  <w:proofErr w:type="gramStart"/>
                  <w:r>
                    <w:rPr>
                      <w:bCs/>
                    </w:rPr>
                    <w:t>В</w:t>
                  </w:r>
                  <w:proofErr w:type="gramEnd"/>
                  <w:r>
                    <w:rPr>
                      <w:bCs/>
                    </w:rPr>
                    <w:t xml:space="preserve"> образовательной организации созданы все условия для осуществления образовательных от</w:t>
                  </w:r>
                  <w:r w:rsidR="0009523B">
                    <w:rPr>
                      <w:bCs/>
                    </w:rPr>
                    <w:t>н</w:t>
                  </w:r>
                  <w:r>
                    <w:rPr>
                      <w:bCs/>
                    </w:rPr>
                    <w:t>ошений.</w:t>
                  </w:r>
                </w:p>
                <w:p w:rsidR="00070655" w:rsidRDefault="009B4FD1" w:rsidP="009B4FD1">
                  <w:pPr>
                    <w:jc w:val="both"/>
                    <w:rPr>
                      <w:b/>
                      <w:bCs/>
                    </w:rPr>
                  </w:pPr>
                  <w:r w:rsidRPr="00E90910">
                    <w:rPr>
                      <w:b/>
                      <w:bCs/>
                      <w:lang w:val="en-US"/>
                    </w:rPr>
                    <w:t>III</w:t>
                  </w:r>
                  <w:r w:rsidR="00070655">
                    <w:rPr>
                      <w:b/>
                      <w:bCs/>
                    </w:rPr>
                    <w:t>. Особенности образовательной деятельности</w:t>
                  </w:r>
                </w:p>
                <w:p w:rsidR="009B4FD1" w:rsidRPr="00925041" w:rsidRDefault="009B4FD1" w:rsidP="009B4FD1">
                  <w:pPr>
                    <w:jc w:val="both"/>
                  </w:pPr>
                  <w:r w:rsidRPr="00925041">
                    <w:t>3.</w:t>
                  </w:r>
                  <w:proofErr w:type="gramStart"/>
                  <w:r w:rsidRPr="00925041">
                    <w:t>1.Реализуемые</w:t>
                  </w:r>
                  <w:proofErr w:type="gramEnd"/>
                  <w:r w:rsidRPr="00925041">
                    <w:t xml:space="preserve"> образовательные программы.</w:t>
                  </w:r>
                </w:p>
                <w:p w:rsidR="002F20B8" w:rsidRPr="00925041" w:rsidRDefault="002F20B8" w:rsidP="002F20B8">
                  <w:pPr>
                    <w:jc w:val="both"/>
                  </w:pPr>
                  <w:r w:rsidRPr="00925041">
                    <w:rPr>
                      <w:bCs/>
                    </w:rPr>
                    <w:t>Ведущим направлением работы школы является с</w:t>
                  </w:r>
                  <w:r w:rsidRPr="00925041">
                    <w:t xml:space="preserve">оздание </w:t>
                  </w:r>
                  <w:proofErr w:type="spellStart"/>
                  <w:r w:rsidRPr="00925041">
                    <w:t>воспитательно</w:t>
                  </w:r>
                  <w:proofErr w:type="spellEnd"/>
                  <w:r w:rsidRPr="00925041">
                    <w:t xml:space="preserve">-образовательной среды, способствующей воспитанию нравственной личности, физически здоровой, способной к приобретению и расширению знаний, ориентированной на социальную адаптацию в современных условиях жизни. </w:t>
                  </w:r>
                </w:p>
                <w:p w:rsidR="00300203" w:rsidRPr="00925041" w:rsidRDefault="00DF5FF8" w:rsidP="00300203">
                  <w:r w:rsidRPr="00925041">
                    <w:t>Для достижения поставленных целей ш</w:t>
                  </w:r>
                  <w:r w:rsidR="002F20B8" w:rsidRPr="00925041">
                    <w:t xml:space="preserve">кола </w:t>
                  </w:r>
                  <w:proofErr w:type="gramStart"/>
                  <w:r w:rsidR="002F20B8" w:rsidRPr="00925041">
                    <w:t xml:space="preserve">реализует </w:t>
                  </w:r>
                  <w:r w:rsidR="00300203" w:rsidRPr="00925041">
                    <w:t xml:space="preserve"> образовательные</w:t>
                  </w:r>
                  <w:proofErr w:type="gramEnd"/>
                  <w:r w:rsidR="00300203" w:rsidRPr="00925041">
                    <w:t xml:space="preserve"> программы (основные и дополнительные):</w:t>
                  </w:r>
                </w:p>
                <w:p w:rsidR="00300203" w:rsidRPr="00925041" w:rsidRDefault="00300203" w:rsidP="00300203">
                  <w:proofErr w:type="gramStart"/>
                  <w:r w:rsidRPr="00925041">
                    <w:t>а)  общеобразовательные</w:t>
                  </w:r>
                  <w:proofErr w:type="gramEnd"/>
                  <w:r w:rsidRPr="00925041">
                    <w:t xml:space="preserve"> программы начального общего образования (I </w:t>
                  </w:r>
                  <w:r w:rsidR="00DF5FF8" w:rsidRPr="00925041">
                    <w:t>уровень</w:t>
                  </w:r>
                  <w:r w:rsidRPr="00925041">
                    <w:t xml:space="preserve"> образования</w:t>
                  </w:r>
                  <w:r w:rsidR="00520B03" w:rsidRPr="00925041">
                    <w:t xml:space="preserve"> 1-4 классы</w:t>
                  </w:r>
                  <w:r w:rsidR="00DF5FF8" w:rsidRPr="00925041">
                    <w:t>):</w:t>
                  </w:r>
                </w:p>
                <w:tbl>
                  <w:tblPr>
                    <w:tblW w:w="822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94"/>
                    <w:gridCol w:w="1995"/>
                    <w:gridCol w:w="2250"/>
                    <w:gridCol w:w="1985"/>
                  </w:tblGrid>
                  <w:tr w:rsidR="001C5E2B" w:rsidRPr="00925041" w:rsidTr="00A81FCB">
                    <w:tc>
                      <w:tcPr>
                        <w:tcW w:w="1994" w:type="dxa"/>
                        <w:vMerge w:val="restart"/>
                      </w:tcPr>
                      <w:p w:rsidR="001C5E2B" w:rsidRPr="00925041" w:rsidRDefault="001C5E2B" w:rsidP="003476A8">
                        <w:pPr>
                          <w:jc w:val="center"/>
                        </w:pPr>
                        <w:r w:rsidRPr="00925041">
                          <w:t>Параллель</w:t>
                        </w:r>
                      </w:p>
                    </w:tc>
                    <w:tc>
                      <w:tcPr>
                        <w:tcW w:w="6230" w:type="dxa"/>
                        <w:gridSpan w:val="3"/>
                      </w:tcPr>
                      <w:p w:rsidR="001C5E2B" w:rsidRPr="00925041" w:rsidRDefault="001C5E2B" w:rsidP="003476A8">
                        <w:pPr>
                          <w:jc w:val="center"/>
                        </w:pPr>
                        <w:r w:rsidRPr="00925041">
                          <w:t>Программы</w:t>
                        </w:r>
                      </w:p>
                    </w:tc>
                  </w:tr>
                  <w:tr w:rsidR="00A81FCB" w:rsidRPr="00925041" w:rsidTr="00A81FCB">
                    <w:tc>
                      <w:tcPr>
                        <w:tcW w:w="1994" w:type="dxa"/>
                        <w:vMerge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</w:p>
                    </w:tc>
                    <w:tc>
                      <w:tcPr>
                        <w:tcW w:w="1995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Давыдова</w:t>
                        </w:r>
                      </w:p>
                    </w:tc>
                    <w:tc>
                      <w:tcPr>
                        <w:tcW w:w="2250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Школа России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Школа 21 века</w:t>
                        </w:r>
                      </w:p>
                    </w:tc>
                  </w:tr>
                  <w:tr w:rsidR="00A81FCB" w:rsidRPr="00925041" w:rsidTr="00A81FCB">
                    <w:tc>
                      <w:tcPr>
                        <w:tcW w:w="1994" w:type="dxa"/>
                      </w:tcPr>
                      <w:p w:rsidR="00A81FCB" w:rsidRPr="00925041" w:rsidRDefault="00A81FCB" w:rsidP="00602246">
                        <w:pPr>
                          <w:jc w:val="center"/>
                        </w:pPr>
                        <w:r w:rsidRPr="00925041">
                          <w:t>1</w:t>
                        </w:r>
                        <w:r w:rsidR="00602246">
                          <w:t xml:space="preserve">-4 </w:t>
                        </w:r>
                        <w:r w:rsidRPr="00925041">
                          <w:t>классы</w:t>
                        </w:r>
                      </w:p>
                    </w:tc>
                    <w:tc>
                      <w:tcPr>
                        <w:tcW w:w="1995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1</w:t>
                        </w:r>
                      </w:p>
                    </w:tc>
                    <w:tc>
                      <w:tcPr>
                        <w:tcW w:w="2250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2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A81FCB" w:rsidRPr="00925041" w:rsidRDefault="00A81FCB" w:rsidP="003476A8">
                        <w:pPr>
                          <w:jc w:val="center"/>
                        </w:pPr>
                        <w:r w:rsidRPr="00925041">
                          <w:t>1</w:t>
                        </w:r>
                      </w:p>
                    </w:tc>
                  </w:tr>
                </w:tbl>
                <w:p w:rsidR="00205254" w:rsidRPr="00925041" w:rsidRDefault="00520B03" w:rsidP="00300203">
                  <w:r w:rsidRPr="00925041">
                    <w:t xml:space="preserve">      - базовая образовательная программа;</w:t>
                  </w:r>
                </w:p>
                <w:p w:rsidR="004064D4" w:rsidRPr="00925041" w:rsidRDefault="004064D4" w:rsidP="00300203">
                  <w:r w:rsidRPr="00925041">
                    <w:t xml:space="preserve">      - образовательные программы по внеурочной деятельности (</w:t>
                  </w:r>
                  <w:r w:rsidR="000126B2" w:rsidRPr="00925041">
                    <w:t>1-4</w:t>
                  </w:r>
                  <w:r w:rsidRPr="00925041">
                    <w:t>-е классы, ФГОС</w:t>
                  </w:r>
                  <w:r w:rsidR="006C514F" w:rsidRPr="00925041">
                    <w:t xml:space="preserve"> НОО</w:t>
                  </w:r>
                  <w:r w:rsidRPr="00925041">
                    <w:t>)</w:t>
                  </w:r>
                  <w:r w:rsidR="006C514F" w:rsidRPr="00925041">
                    <w:t>;</w:t>
                  </w:r>
                </w:p>
                <w:p w:rsidR="006C514F" w:rsidRPr="00925041" w:rsidRDefault="006C514F" w:rsidP="00300203">
                  <w:r w:rsidRPr="00925041">
                    <w:t xml:space="preserve">      - основные адаптированные </w:t>
                  </w:r>
                  <w:proofErr w:type="gramStart"/>
                  <w:r w:rsidRPr="00925041">
                    <w:t>программы  для</w:t>
                  </w:r>
                  <w:proofErr w:type="gramEnd"/>
                  <w:r w:rsidRPr="00925041">
                    <w:t xml:space="preserve"> детей с ОВЗ;</w:t>
                  </w:r>
                </w:p>
                <w:p w:rsidR="00520B03" w:rsidRPr="00925041" w:rsidRDefault="00962180" w:rsidP="00300203">
                  <w:r>
                    <w:t xml:space="preserve">      </w:t>
                  </w:r>
                  <w:proofErr w:type="gramStart"/>
                  <w:r w:rsidR="00300203" w:rsidRPr="00925041">
                    <w:t xml:space="preserve">б)  </w:t>
                  </w:r>
                  <w:r w:rsidR="00DF5FF8" w:rsidRPr="00925041">
                    <w:t>общеобразовательные</w:t>
                  </w:r>
                  <w:proofErr w:type="gramEnd"/>
                  <w:r w:rsidR="00DF5FF8" w:rsidRPr="00925041">
                    <w:t xml:space="preserve">  программы основного общего образования (</w:t>
                  </w:r>
                  <w:r w:rsidR="00300203" w:rsidRPr="00925041">
                    <w:t xml:space="preserve">II </w:t>
                  </w:r>
                  <w:r w:rsidR="00DF5FF8" w:rsidRPr="00925041">
                    <w:t xml:space="preserve">уровень - </w:t>
                  </w:r>
                  <w:r w:rsidR="00520B03" w:rsidRPr="00925041">
                    <w:t>5-9 классы)</w:t>
                  </w:r>
                  <w:r w:rsidR="00DF5FF8" w:rsidRPr="00925041">
                    <w:t>:</w:t>
                  </w:r>
                </w:p>
                <w:p w:rsidR="00520B03" w:rsidRPr="00925041" w:rsidRDefault="00520B03" w:rsidP="00520B03">
                  <w:r w:rsidRPr="00925041">
                    <w:t xml:space="preserve">       - базовая образовательная программа</w:t>
                  </w:r>
                  <w:r w:rsidR="00DB0763">
                    <w:t xml:space="preserve"> (ГОС </w:t>
                  </w:r>
                  <w:r w:rsidR="006C514F" w:rsidRPr="00925041">
                    <w:t xml:space="preserve">-9 </w:t>
                  </w:r>
                  <w:proofErr w:type="spellStart"/>
                  <w:r w:rsidR="006C514F" w:rsidRPr="00925041">
                    <w:t>кл</w:t>
                  </w:r>
                  <w:proofErr w:type="spellEnd"/>
                  <w:r w:rsidR="006C514F" w:rsidRPr="00925041">
                    <w:t>.)</w:t>
                  </w:r>
                  <w:r w:rsidRPr="00925041">
                    <w:t>;</w:t>
                  </w:r>
                </w:p>
                <w:p w:rsidR="00C64CAF" w:rsidRPr="00925041" w:rsidRDefault="00C64CAF" w:rsidP="00C64CAF">
                  <w:r w:rsidRPr="00925041">
                    <w:t xml:space="preserve">       -образовательные программы по внеурочной деятельности (</w:t>
                  </w:r>
                  <w:r w:rsidR="009C321E" w:rsidRPr="00925041">
                    <w:t>5</w:t>
                  </w:r>
                  <w:r w:rsidR="00413FC2">
                    <w:t>, 6</w:t>
                  </w:r>
                  <w:r w:rsidR="00962180">
                    <w:t>, 7</w:t>
                  </w:r>
                  <w:r w:rsidR="00DB0763">
                    <w:t>, 8</w:t>
                  </w:r>
                  <w:r w:rsidRPr="00925041">
                    <w:t>-е классы, ФГОС</w:t>
                  </w:r>
                  <w:r w:rsidR="006C514F" w:rsidRPr="00925041">
                    <w:t xml:space="preserve"> ООО</w:t>
                  </w:r>
                  <w:r w:rsidRPr="00925041">
                    <w:t>)</w:t>
                  </w:r>
                  <w:r w:rsidR="006C514F" w:rsidRPr="00925041">
                    <w:t>;</w:t>
                  </w:r>
                </w:p>
                <w:p w:rsidR="00B77EAF" w:rsidRPr="00925041" w:rsidRDefault="00BB4878" w:rsidP="00B77EAF">
                  <w:r w:rsidRPr="00925041">
                    <w:t xml:space="preserve">       - программа</w:t>
                  </w:r>
                  <w:r w:rsidR="00C64CAF" w:rsidRPr="00925041">
                    <w:t xml:space="preserve"> </w:t>
                  </w:r>
                  <w:proofErr w:type="spellStart"/>
                  <w:r w:rsidR="00B77EAF" w:rsidRPr="00925041">
                    <w:t>предпрофильной</w:t>
                  </w:r>
                  <w:proofErr w:type="spellEnd"/>
                  <w:r w:rsidR="00B77EAF" w:rsidRPr="00925041">
                    <w:t xml:space="preserve"> подготовки</w:t>
                  </w:r>
                  <w:r w:rsidR="006C514F" w:rsidRPr="00925041">
                    <w:t xml:space="preserve"> (9 класс)</w:t>
                  </w:r>
                  <w:r w:rsidR="00B77EAF" w:rsidRPr="00925041">
                    <w:t>;</w:t>
                  </w:r>
                </w:p>
                <w:p w:rsidR="00300203" w:rsidRPr="00925041" w:rsidRDefault="006C514F" w:rsidP="00520B03">
                  <w:r w:rsidRPr="00925041">
                    <w:t xml:space="preserve">      - основные адаптирова</w:t>
                  </w:r>
                  <w:r w:rsidR="00962180">
                    <w:t xml:space="preserve">нные </w:t>
                  </w:r>
                  <w:proofErr w:type="gramStart"/>
                  <w:r w:rsidR="00962180">
                    <w:t>программы  для</w:t>
                  </w:r>
                  <w:proofErr w:type="gramEnd"/>
                  <w:r w:rsidR="00962180">
                    <w:t xml:space="preserve"> детей с ОВЗ.      </w:t>
                  </w:r>
                </w:p>
                <w:p w:rsidR="00300203" w:rsidRPr="00925041" w:rsidRDefault="00300203" w:rsidP="00300203">
                  <w:proofErr w:type="gramStart"/>
                  <w:r w:rsidRPr="00925041">
                    <w:t xml:space="preserve">в)  </w:t>
                  </w:r>
                  <w:r w:rsidR="00DF5FF8" w:rsidRPr="00925041">
                    <w:t>общеобразовательные</w:t>
                  </w:r>
                  <w:proofErr w:type="gramEnd"/>
                  <w:r w:rsidR="00DF5FF8" w:rsidRPr="00925041">
                    <w:t xml:space="preserve"> программы среднего общего образования (III уровень</w:t>
                  </w:r>
                  <w:r w:rsidR="00B77EAF" w:rsidRPr="00925041">
                    <w:t>–10-11 классы)</w:t>
                  </w:r>
                  <w:r w:rsidR="00DF5FF8" w:rsidRPr="00925041">
                    <w:t>:</w:t>
                  </w:r>
                </w:p>
                <w:p w:rsidR="00B77EAF" w:rsidRPr="00925041" w:rsidRDefault="00B77EAF" w:rsidP="00B77EAF">
                  <w:r w:rsidRPr="00925041">
                    <w:t xml:space="preserve">         -  базовая образовательная программа;</w:t>
                  </w:r>
                </w:p>
                <w:p w:rsidR="00B77EAF" w:rsidRPr="00925041" w:rsidRDefault="00B77EAF" w:rsidP="00B77EAF">
                  <w:r w:rsidRPr="00925041">
                    <w:t xml:space="preserve">        - программа профильного обучения</w:t>
                  </w:r>
                  <w:r w:rsidR="002D29FD" w:rsidRPr="00925041">
                    <w:t>.</w:t>
                  </w:r>
                </w:p>
                <w:p w:rsidR="00B77EAF" w:rsidRPr="00925041" w:rsidRDefault="002D29FD" w:rsidP="00B77EAF">
                  <w:r w:rsidRPr="00925041">
                    <w:t xml:space="preserve">  </w:t>
                  </w:r>
                  <w:r w:rsidR="00B77EAF" w:rsidRPr="00925041">
                    <w:t xml:space="preserve">Программа профильного обучения предлагает учащимся изучение ряда учебных дисциплин на повышенном уровне </w:t>
                  </w:r>
                  <w:proofErr w:type="gramStart"/>
                  <w:r w:rsidR="00B77EAF" w:rsidRPr="00925041">
                    <w:t>( математика</w:t>
                  </w:r>
                  <w:proofErr w:type="gramEnd"/>
                  <w:r w:rsidR="00B77EAF" w:rsidRPr="00925041">
                    <w:t>, информатика, обществознание, экономика, химия, биология</w:t>
                  </w:r>
                  <w:r w:rsidR="008F1742" w:rsidRPr="00925041">
                    <w:t>).</w:t>
                  </w:r>
                </w:p>
                <w:p w:rsidR="00DA55DA" w:rsidRPr="00925041" w:rsidRDefault="00DA55DA" w:rsidP="00DA55DA">
                  <w:pPr>
                    <w:ind w:right="248" w:firstLine="720"/>
                    <w:jc w:val="both"/>
                  </w:pPr>
                  <w:r w:rsidRPr="00925041">
                    <w:lastRenderedPageBreak/>
                    <w:t xml:space="preserve">В 9 классах осуществляется </w:t>
                  </w:r>
                  <w:proofErr w:type="spellStart"/>
                  <w:r w:rsidRPr="00925041">
                    <w:t>предпрофильная</w:t>
                  </w:r>
                  <w:proofErr w:type="spellEnd"/>
                  <w:r w:rsidRPr="00925041">
                    <w:t xml:space="preserve"> подготовка, в старших классах </w:t>
                  </w:r>
                  <w:r w:rsidR="002D29FD" w:rsidRPr="00925041">
                    <w:t>обучающиеся учатся</w:t>
                  </w:r>
                  <w:r w:rsidR="009C321E" w:rsidRPr="00925041">
                    <w:t xml:space="preserve"> в профильных классах. 10-й</w:t>
                  </w:r>
                  <w:r w:rsidRPr="00925041">
                    <w:t xml:space="preserve"> </w:t>
                  </w:r>
                  <w:proofErr w:type="gramStart"/>
                  <w:r w:rsidRPr="00925041">
                    <w:t xml:space="preserve">класс:   </w:t>
                  </w:r>
                  <w:proofErr w:type="gramEnd"/>
                  <w:r w:rsidRPr="00925041">
                    <w:t>социально-</w:t>
                  </w:r>
                  <w:r w:rsidR="00DD3DB9" w:rsidRPr="00925041">
                    <w:t>экономический</w:t>
                  </w:r>
                  <w:r w:rsidRPr="00925041">
                    <w:t>, химико-биологический</w:t>
                  </w:r>
                  <w:r w:rsidR="00413FC2">
                    <w:t>, физико-математический</w:t>
                  </w:r>
                  <w:r w:rsidRPr="00925041">
                    <w:t xml:space="preserve"> профили; в 11-х классах </w:t>
                  </w:r>
                  <w:r w:rsidR="000126B2" w:rsidRPr="00925041">
                    <w:t>химико-биологический</w:t>
                  </w:r>
                  <w:r w:rsidRPr="00925041">
                    <w:t xml:space="preserve">, </w:t>
                  </w:r>
                  <w:r w:rsidR="00DD3DB9" w:rsidRPr="00925041">
                    <w:t xml:space="preserve"> </w:t>
                  </w:r>
                  <w:r w:rsidR="00962180">
                    <w:t xml:space="preserve"> физико-математический, </w:t>
                  </w:r>
                  <w:r w:rsidR="00DD3DB9" w:rsidRPr="00925041">
                    <w:t>социально-</w:t>
                  </w:r>
                  <w:r w:rsidR="000126B2" w:rsidRPr="00925041">
                    <w:t>экономический</w:t>
                  </w:r>
                  <w:r w:rsidR="00413FC2">
                    <w:t xml:space="preserve"> профили</w:t>
                  </w:r>
                  <w:r w:rsidR="002D29FD" w:rsidRPr="00925041">
                    <w:t>.</w:t>
                  </w:r>
                </w:p>
                <w:p w:rsidR="008F1742" w:rsidRPr="00925041" w:rsidRDefault="008F1742" w:rsidP="00B77EAF">
                  <w:r w:rsidRPr="00925041">
                    <w:t>В школе обучение иностранному языку ведется со 2 класса: 2</w:t>
                  </w:r>
                  <w:r w:rsidR="00BB4878" w:rsidRPr="00925041">
                    <w:t>-</w:t>
                  </w:r>
                  <w:r w:rsidRPr="00925041">
                    <w:t>4 классы – 2 часа в неделю, 5-11 классы – 3 часа.</w:t>
                  </w:r>
                </w:p>
                <w:p w:rsidR="008F1742" w:rsidRDefault="00962180" w:rsidP="00B77EAF">
                  <w:r>
                    <w:t xml:space="preserve"> В школе п</w:t>
                  </w:r>
                  <w:r w:rsidR="008F1742" w:rsidRPr="00925041">
                    <w:t>репода</w:t>
                  </w:r>
                  <w:r>
                    <w:t>е</w:t>
                  </w:r>
                  <w:r w:rsidR="008F1742" w:rsidRPr="00925041">
                    <w:t>тся</w:t>
                  </w:r>
                  <w:r>
                    <w:t xml:space="preserve"> английский язык, немецкий и французский языки изучаются по желанию за счет часов внеурочной деятельности</w:t>
                  </w:r>
                  <w:r w:rsidR="00B025AC">
                    <w:t>.</w:t>
                  </w:r>
                </w:p>
                <w:p w:rsidR="00070655" w:rsidRPr="00CB2BE2" w:rsidRDefault="00070655" w:rsidP="00070655">
                  <w:pPr>
                    <w:contextualSpacing/>
                    <w:jc w:val="both"/>
                    <w:rPr>
                      <w:color w:val="000000"/>
                    </w:rPr>
                  </w:pPr>
                  <w:r w:rsidRPr="00CB2BE2">
                    <w:rPr>
                      <w:color w:val="000000"/>
                    </w:rPr>
                    <w:t xml:space="preserve">Развитие доступности образования заключается в создании особых психолого-педагогических условий в школе, в организации логопедического сопровождения, совершенствовании технологий предоставления образовательных услуг детям с ОВЗ, позволяющих каждому обучающемуся освоить образовательную программу и быть успешным согласно своему уровню возможностей и способностей. </w:t>
                  </w:r>
                </w:p>
                <w:p w:rsidR="00070655" w:rsidRPr="00CB2BE2" w:rsidRDefault="00070655" w:rsidP="00070655">
                  <w:r w:rsidRPr="00CB2BE2">
                    <w:t>В 2018 году 37 обучающихся получали образование в условиях инклюзивного образования - 15 обучающихся начального общего образования, из них 13 детей обучались по адаптированной основной образовательной программе, 22 обучающихся основного общего образования, из них 21 ребенок обучался по адаптированной основной образовательной программе.</w:t>
                  </w:r>
                </w:p>
                <w:p w:rsidR="00070655" w:rsidRPr="00CB2BE2" w:rsidRDefault="00070655" w:rsidP="00070655">
                  <w:r w:rsidRPr="00CB2BE2">
                    <w:rPr>
                      <w:color w:val="000000"/>
                    </w:rPr>
                    <w:t>Количество классов в ОО, в которых дети получали образовательную услугу в условиях инклюзивного образования</w:t>
                  </w:r>
                  <w:r w:rsidRPr="00CB2BE2">
                    <w:t xml:space="preserve"> составило на уровне начального общего образования 6 классов, на уровне основного общего образования 11 классов.</w:t>
                  </w:r>
                </w:p>
                <w:p w:rsidR="00070655" w:rsidRPr="00CB2BE2" w:rsidRDefault="00070655" w:rsidP="00070655">
                  <w:r>
                    <w:t>Количество детей с ОВЗ в 2018 году увеличилось в 2 раза на уровне НОО, в 1,5 раза на уровне ООО по сравнению с 2017 годом.</w:t>
                  </w:r>
                </w:p>
                <w:p w:rsidR="00070655" w:rsidRDefault="00070655" w:rsidP="00070655">
                  <w:r>
                    <w:rPr>
                      <w:noProof/>
                    </w:rPr>
                    <w:drawing>
                      <wp:inline distT="0" distB="0" distL="0" distR="0" wp14:anchorId="4875D393" wp14:editId="6B428CCF">
                        <wp:extent cx="5486400" cy="3200400"/>
                        <wp:effectExtent l="0" t="0" r="0" b="0"/>
                        <wp:docPr id="10" name="Диаграмма 10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3"/>
                          </a:graphicData>
                        </a:graphic>
                      </wp:inline>
                    </w:drawing>
                  </w:r>
                </w:p>
                <w:p w:rsidR="00070655" w:rsidRPr="00CB2BE2" w:rsidRDefault="00070655" w:rsidP="00070655">
                  <w:r w:rsidRPr="00CB2BE2">
                    <w:t xml:space="preserve">В образовательном учреждении созданы благоприятные условия для получения образования не только в традиционной форме, но и по альтернативным формам: обучение детей с ОВЗ на дому – один обучающийся 9 класса обучался на дому. </w:t>
                  </w:r>
                </w:p>
                <w:p w:rsidR="00D22364" w:rsidRPr="00925041" w:rsidRDefault="00DF5FF8" w:rsidP="00300203">
                  <w:r w:rsidRPr="00925041">
                    <w:t>Таким образом, ш</w:t>
                  </w:r>
                  <w:r w:rsidR="00D22364" w:rsidRPr="00925041">
                    <w:t xml:space="preserve">кола </w:t>
                  </w:r>
                  <w:r w:rsidR="00833B4C" w:rsidRPr="00925041">
                    <w:t xml:space="preserve">обеспечивает доступность (бесплатное образование), </w:t>
                  </w:r>
                  <w:proofErr w:type="spellStart"/>
                  <w:r w:rsidR="00833B4C" w:rsidRPr="00925041">
                    <w:t>разноуровневость</w:t>
                  </w:r>
                  <w:proofErr w:type="spellEnd"/>
                  <w:r w:rsidR="00833B4C" w:rsidRPr="00925041">
                    <w:t xml:space="preserve"> (профильные, общеобразовательные классы) </w:t>
                  </w:r>
                  <w:r w:rsidRPr="00925041">
                    <w:t>и дифференциацию образования всем категориям обучающихся.</w:t>
                  </w:r>
                </w:p>
                <w:p w:rsidR="009B4FD1" w:rsidRPr="00925041" w:rsidRDefault="009B4FD1" w:rsidP="00300203">
                  <w:r w:rsidRPr="00925041">
                    <w:t>3.2. Формы организации образовательн</w:t>
                  </w:r>
                  <w:r w:rsidR="00070655">
                    <w:t>ой деятельности</w:t>
                  </w:r>
                  <w:r w:rsidRPr="00925041">
                    <w:t>.</w:t>
                  </w:r>
                </w:p>
                <w:p w:rsidR="0062747D" w:rsidRPr="00925041" w:rsidRDefault="0062747D" w:rsidP="00300203">
                  <w:r w:rsidRPr="00925041">
                    <w:t>Формы органи</w:t>
                  </w:r>
                  <w:r w:rsidR="00BB4878" w:rsidRPr="00925041">
                    <w:t>зации образовательного процесса:</w:t>
                  </w:r>
                </w:p>
                <w:p w:rsidR="0062747D" w:rsidRPr="00925041" w:rsidRDefault="0062747D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Традиционные уроки;</w:t>
                  </w:r>
                </w:p>
                <w:p w:rsidR="0062747D" w:rsidRPr="00925041" w:rsidRDefault="00AE4C55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Уроки-лекции, уроки-презентации, семинары;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Проекты;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Публичные защиты;</w:t>
                  </w:r>
                </w:p>
                <w:p w:rsidR="00AE4C55" w:rsidRPr="00925041" w:rsidRDefault="00BB4878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Ежегодные открытые уроки;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Конференции;</w:t>
                  </w:r>
                </w:p>
                <w:p w:rsidR="00AE4C55" w:rsidRDefault="00AE4C55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lastRenderedPageBreak/>
                    <w:t>Занятия – консультации;</w:t>
                  </w:r>
                </w:p>
                <w:p w:rsidR="00DB0763" w:rsidRPr="00925041" w:rsidRDefault="00DB0763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Дистанционные уроки;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5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Проведение дополнительных занятий по интересам.</w:t>
                  </w:r>
                </w:p>
                <w:p w:rsidR="00AE4C55" w:rsidRPr="00925041" w:rsidRDefault="00AE4C55" w:rsidP="00736A35">
                  <w:pPr>
                    <w:pStyle w:val="af8"/>
                    <w:ind w:left="720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Трансляция профессионального мастерства педагогов школы: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Обобщение опыта в форме презентаций, докладов, творческих отчетов, в печати (предметные журналы, брошюры, образовательные сайты);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Выступления на заседаниях методического совета, предметных объединениях, педагогических советах, школьных, городских конференциях;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Руководство исследовательской и проектной деятельностью </w:t>
                  </w:r>
                  <w:r w:rsidR="00EB1132" w:rsidRPr="00925041">
                    <w:rPr>
                      <w:sz w:val="24"/>
                      <w:szCs w:val="24"/>
                    </w:rPr>
                    <w:t>обучающихся</w:t>
                  </w:r>
                  <w:r w:rsidRPr="00925041">
                    <w:rPr>
                      <w:sz w:val="24"/>
                      <w:szCs w:val="24"/>
                    </w:rPr>
                    <w:t>;</w:t>
                  </w:r>
                </w:p>
                <w:p w:rsidR="00AE4C55" w:rsidRPr="00925041" w:rsidRDefault="00AE4C55" w:rsidP="00976CEF">
                  <w:pPr>
                    <w:pStyle w:val="af8"/>
                    <w:numPr>
                      <w:ilvl w:val="0"/>
                      <w:numId w:val="6"/>
                    </w:numPr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Обмен опытом на городских семинарах, конференциях, открытых мероприятиях</w:t>
                  </w:r>
                  <w:r w:rsidR="006E1CC6">
                    <w:rPr>
                      <w:sz w:val="24"/>
                      <w:szCs w:val="24"/>
                    </w:rPr>
                    <w:t>, в сети интернета</w:t>
                  </w:r>
                  <w:r w:rsidR="00DB0763">
                    <w:rPr>
                      <w:sz w:val="24"/>
                      <w:szCs w:val="24"/>
                    </w:rPr>
                    <w:t>.</w:t>
                  </w:r>
                </w:p>
                <w:p w:rsidR="00EA1FAC" w:rsidRPr="00925041" w:rsidRDefault="00EA1FAC" w:rsidP="00736A35">
                  <w:pPr>
                    <w:jc w:val="both"/>
                  </w:pPr>
                  <w:r w:rsidRPr="00925041">
                    <w:t xml:space="preserve">Важным компонентом деятельности педагогического коллектива является организация и осуществление исследовательской и проектной деятельности, поисковой работы, художественного творчества, в которых </w:t>
                  </w:r>
                  <w:r w:rsidR="00EB1132" w:rsidRPr="00925041">
                    <w:t>обучающиеся</w:t>
                  </w:r>
                  <w:r w:rsidRPr="00925041">
                    <w:t xml:space="preserve"> в полной мере могут проявить свои творческие, познавательные способности, расширить свои знания, овладеть навыками научного поиска и анализа.</w:t>
                  </w:r>
                </w:p>
                <w:p w:rsidR="00EA1FAC" w:rsidRPr="00925041" w:rsidRDefault="00EA1FAC" w:rsidP="00E90910">
                  <w:pPr>
                    <w:jc w:val="both"/>
                  </w:pPr>
                  <w:r w:rsidRPr="00925041">
                    <w:t xml:space="preserve">         В школе проводится целенаправленная деятельность по выявлению и развитию способностей одаренных детей. Работа в данном направлении реализуется в следующем:</w:t>
                  </w:r>
                </w:p>
                <w:p w:rsidR="00EA1FAC" w:rsidRPr="00925041" w:rsidRDefault="00EA1FAC" w:rsidP="00E90910">
                  <w:pPr>
                    <w:jc w:val="both"/>
                  </w:pPr>
                  <w:r w:rsidRPr="00925041">
                    <w:t>- работает научное общество (1-11 классы);</w:t>
                  </w:r>
                </w:p>
                <w:p w:rsidR="00EA1FAC" w:rsidRDefault="00EA1FAC" w:rsidP="00E90910">
                  <w:pPr>
                    <w:jc w:val="both"/>
                  </w:pPr>
                  <w:r w:rsidRPr="00925041">
                    <w:t>- результаты работы демонстрируются на конкурсах</w:t>
                  </w:r>
                  <w:r w:rsidR="00AB7597" w:rsidRPr="00925041">
                    <w:t>, интернет</w:t>
                  </w:r>
                  <w:r w:rsidR="00D41383" w:rsidRPr="00925041">
                    <w:t xml:space="preserve"> </w:t>
                  </w:r>
                  <w:r w:rsidR="00B025AC">
                    <w:t>олимпиадах,</w:t>
                  </w:r>
                  <w:r w:rsidR="00DB0763">
                    <w:t xml:space="preserve"> </w:t>
                  </w:r>
                  <w:r w:rsidRPr="00925041">
                    <w:t>конференциях различного уровня.</w:t>
                  </w:r>
                </w:p>
                <w:p w:rsidR="00BB2DE7" w:rsidRPr="00925041" w:rsidRDefault="00BB2DE7" w:rsidP="00E90910">
                  <w:pPr>
                    <w:jc w:val="both"/>
                  </w:pPr>
                </w:p>
                <w:p w:rsidR="00C617A0" w:rsidRPr="00925041" w:rsidRDefault="00417D56" w:rsidP="00E90910">
                  <w:pPr>
                    <w:pStyle w:val="a7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3.3</w:t>
                  </w:r>
                  <w:r w:rsidR="00C617A0" w:rsidRPr="00925041">
                    <w:rPr>
                      <w:sz w:val="24"/>
                      <w:szCs w:val="24"/>
                    </w:rPr>
                    <w:t>. Направления инновационной деятельности.</w:t>
                  </w:r>
                </w:p>
                <w:p w:rsidR="006E3CB8" w:rsidRPr="00925041" w:rsidRDefault="006E3CB8" w:rsidP="00E90910">
                  <w:pPr>
                    <w:ind w:right="248"/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Направления инновационной деятельности.</w:t>
                  </w:r>
                </w:p>
                <w:p w:rsidR="006E3CB8" w:rsidRPr="00925041" w:rsidRDefault="006E3CB8" w:rsidP="00C02AA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ind w:left="360" w:right="248"/>
                    <w:jc w:val="both"/>
                  </w:pPr>
                  <w:r w:rsidRPr="00925041">
                    <w:t xml:space="preserve">Инновационные изменения в управлении школой, включая самоуправление в детском коллективе (Управляющий </w:t>
                  </w:r>
                  <w:proofErr w:type="gramStart"/>
                  <w:r w:rsidRPr="00925041">
                    <w:t>совет,  Совет</w:t>
                  </w:r>
                  <w:proofErr w:type="gramEnd"/>
                  <w:r w:rsidRPr="00925041">
                    <w:t xml:space="preserve"> старшеклассников, молодежные организации, волонтерское движение, внедрение  программы «Аверс», введение электронного журнала</w:t>
                  </w:r>
                  <w:r w:rsidR="000B0F13" w:rsidRPr="00925041">
                    <w:t>, СМС информирование родителей о посещаемости обучающихся</w:t>
                  </w:r>
                  <w:r w:rsidRPr="00925041">
                    <w:t>)</w:t>
                  </w:r>
                </w:p>
                <w:p w:rsidR="00C02AA9" w:rsidRDefault="006E3CB8" w:rsidP="00C02AA9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</w:tabs>
                    <w:ind w:left="360" w:right="248"/>
                    <w:jc w:val="both"/>
                  </w:pPr>
                  <w:r w:rsidRPr="00925041">
                    <w:t>Разработка и внедрение современных технологий обучения и воспитания учащихся</w:t>
                  </w:r>
                  <w:r w:rsidR="00C02AA9">
                    <w:t>,</w:t>
                  </w:r>
                </w:p>
                <w:p w:rsidR="00C02AA9" w:rsidRPr="00C02AA9" w:rsidRDefault="00C02AA9" w:rsidP="00C02AA9">
                  <w:pPr>
                    <w:pStyle w:val="af8"/>
                    <w:ind w:left="42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изучение и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апробация </w:t>
                  </w:r>
                  <w:r w:rsidRPr="00C02AA9">
                    <w:rPr>
                      <w:sz w:val="24"/>
                      <w:szCs w:val="24"/>
                    </w:rPr>
                    <w:t xml:space="preserve"> технологи</w:t>
                  </w:r>
                  <w:r>
                    <w:rPr>
                      <w:sz w:val="24"/>
                      <w:szCs w:val="24"/>
                    </w:rPr>
                    <w:t>и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смешанного обучения, модели смешанного обучения, сервисов </w:t>
                  </w:r>
                  <w:r w:rsidRPr="00C02AA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2AA9">
                    <w:rPr>
                      <w:sz w:val="24"/>
                      <w:szCs w:val="24"/>
                    </w:rPr>
                    <w:t>Google</w:t>
                  </w:r>
                  <w:proofErr w:type="spellEnd"/>
                  <w:r w:rsidRPr="00C02AA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2AA9">
                    <w:rPr>
                      <w:sz w:val="24"/>
                      <w:szCs w:val="24"/>
                    </w:rPr>
                    <w:t>Klass</w:t>
                  </w:r>
                  <w:proofErr w:type="spellEnd"/>
                  <w:r w:rsidRPr="00C02AA9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02AA9">
                    <w:rPr>
                      <w:sz w:val="24"/>
                      <w:szCs w:val="24"/>
                    </w:rPr>
                    <w:t>Google</w:t>
                  </w:r>
                  <w:proofErr w:type="spellEnd"/>
                  <w:r w:rsidRPr="00C02AA9">
                    <w:rPr>
                      <w:sz w:val="24"/>
                      <w:szCs w:val="24"/>
                    </w:rPr>
                    <w:t xml:space="preserve"> Документы, </w:t>
                  </w:r>
                  <w:proofErr w:type="spellStart"/>
                  <w:r w:rsidRPr="00C02AA9">
                    <w:rPr>
                      <w:sz w:val="24"/>
                      <w:szCs w:val="24"/>
                    </w:rPr>
                    <w:t>Google</w:t>
                  </w:r>
                  <w:proofErr w:type="spellEnd"/>
                  <w:r w:rsidRPr="00C02AA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02AA9">
                    <w:rPr>
                      <w:sz w:val="24"/>
                      <w:szCs w:val="24"/>
                    </w:rPr>
                    <w:t>Form</w:t>
                  </w:r>
                  <w:proofErr w:type="spellEnd"/>
                  <w:r w:rsidRPr="00C02AA9">
                    <w:rPr>
                      <w:sz w:val="24"/>
                      <w:szCs w:val="24"/>
                    </w:rPr>
                    <w:t>.</w:t>
                  </w:r>
                </w:p>
                <w:p w:rsidR="006E3CB8" w:rsidRPr="00C02AA9" w:rsidRDefault="006E3CB8" w:rsidP="00C02AA9">
                  <w:pPr>
                    <w:pStyle w:val="af8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88"/>
                    </w:tabs>
                    <w:ind w:right="248" w:hanging="720"/>
                    <w:jc w:val="both"/>
                    <w:rPr>
                      <w:sz w:val="24"/>
                      <w:szCs w:val="24"/>
                    </w:rPr>
                  </w:pPr>
                  <w:r w:rsidRPr="00C02AA9">
                    <w:rPr>
                      <w:sz w:val="24"/>
                      <w:szCs w:val="24"/>
                    </w:rPr>
                    <w:t>Повышение профессионального мастерства педагогов и специалистов школы</w:t>
                  </w:r>
                  <w:r w:rsidR="00BB2DE7">
                    <w:rPr>
                      <w:sz w:val="24"/>
                      <w:szCs w:val="24"/>
                    </w:rPr>
                    <w:t>, посредством очных и дистанционных курсов</w:t>
                  </w:r>
                  <w:r w:rsidRPr="00C02AA9">
                    <w:rPr>
                      <w:sz w:val="24"/>
                      <w:szCs w:val="24"/>
                    </w:rPr>
                    <w:t>.</w:t>
                  </w:r>
                </w:p>
                <w:p w:rsidR="006E3CB8" w:rsidRDefault="006E3CB8" w:rsidP="00C02AA9">
                  <w:pPr>
                    <w:numPr>
                      <w:ilvl w:val="0"/>
                      <w:numId w:val="1"/>
                    </w:numPr>
                    <w:ind w:left="360" w:right="248"/>
                    <w:jc w:val="both"/>
                  </w:pPr>
                  <w:r w:rsidRPr="00925041">
                    <w:t>Р</w:t>
                  </w:r>
                  <w:r w:rsidR="006E1CC6">
                    <w:t>еализация м</w:t>
                  </w:r>
                  <w:r w:rsidRPr="00925041">
                    <w:t xml:space="preserve">одели </w:t>
                  </w:r>
                  <w:proofErr w:type="spellStart"/>
                  <w:r w:rsidRPr="00925041">
                    <w:t>предпрофильного</w:t>
                  </w:r>
                  <w:proofErr w:type="spellEnd"/>
                  <w:r w:rsidR="00B025AC">
                    <w:t xml:space="preserve"> </w:t>
                  </w:r>
                  <w:proofErr w:type="gramStart"/>
                  <w:r w:rsidRPr="00925041">
                    <w:t>обучения  и</w:t>
                  </w:r>
                  <w:proofErr w:type="gramEnd"/>
                  <w:r w:rsidRPr="00925041">
                    <w:t xml:space="preserve"> профильного образования.</w:t>
                  </w:r>
                </w:p>
                <w:p w:rsidR="006E3CB8" w:rsidRPr="00C02AA9" w:rsidRDefault="006E3CB8" w:rsidP="00C02AA9">
                  <w:pPr>
                    <w:pStyle w:val="af8"/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288"/>
                    </w:tabs>
                    <w:ind w:right="248" w:hanging="716"/>
                    <w:jc w:val="both"/>
                    <w:rPr>
                      <w:sz w:val="24"/>
                      <w:szCs w:val="24"/>
                    </w:rPr>
                  </w:pPr>
                  <w:r w:rsidRPr="00C02AA9">
                    <w:rPr>
                      <w:sz w:val="24"/>
                      <w:szCs w:val="24"/>
                    </w:rPr>
                    <w:t xml:space="preserve">  Реализация программы развития школы «Наша новая школа</w:t>
                  </w:r>
                  <w:r w:rsidR="000B0F13" w:rsidRPr="00C02AA9">
                    <w:rPr>
                      <w:sz w:val="24"/>
                      <w:szCs w:val="24"/>
                    </w:rPr>
                    <w:t xml:space="preserve"> 2020</w:t>
                  </w:r>
                  <w:r w:rsidRPr="00C02AA9">
                    <w:rPr>
                      <w:sz w:val="24"/>
                      <w:szCs w:val="24"/>
                    </w:rPr>
                    <w:t>».</w:t>
                  </w:r>
                </w:p>
                <w:p w:rsidR="00C617A0" w:rsidRPr="00925041" w:rsidRDefault="00C617A0" w:rsidP="00C02AA9">
                  <w:pPr>
                    <w:widowControl w:val="0"/>
                    <w:jc w:val="center"/>
                    <w:rPr>
                      <w:bCs/>
                    </w:rPr>
                  </w:pPr>
                  <w:r w:rsidRPr="00925041">
                    <w:rPr>
                      <w:bCs/>
                    </w:rPr>
                    <w:t>Используемые инновационные образовательные технологии</w:t>
                  </w:r>
                </w:p>
                <w:tbl>
                  <w:tblPr>
                    <w:tblW w:w="874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33"/>
                    <w:gridCol w:w="2410"/>
                  </w:tblGrid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pPr>
                          <w:jc w:val="center"/>
                          <w:rPr>
                            <w:caps/>
                          </w:rPr>
                        </w:pPr>
                        <w:r w:rsidRPr="00925041">
                          <w:rPr>
                            <w:lang w:val="en-US"/>
                          </w:rPr>
                          <w:t> </w:t>
                        </w:r>
                        <w:r w:rsidRPr="00925041">
                          <w:t>Педагогические технологии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02AA9" w:rsidP="00C02AA9">
                        <w:pPr>
                          <w:jc w:val="center"/>
                          <w:rPr>
                            <w:caps/>
                          </w:rPr>
                        </w:pPr>
                        <w:r>
                          <w:t>2018</w:t>
                        </w:r>
                        <w:r w:rsidR="00C617A0" w:rsidRPr="00925041">
                          <w:t>-201</w:t>
                        </w:r>
                        <w:r>
                          <w:t>9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Информационно-коммуникационные технологии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02AA9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02AA9" w:rsidRPr="00925041" w:rsidRDefault="00C02AA9" w:rsidP="00922E18">
                        <w:r>
                          <w:t>Технология смешанного обучения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02AA9" w:rsidRPr="00925041" w:rsidRDefault="00C02AA9" w:rsidP="00922E18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 xml:space="preserve">Технология </w:t>
                        </w:r>
                        <w:proofErr w:type="spellStart"/>
                        <w:r w:rsidRPr="00925041">
                          <w:t>разноуровневого</w:t>
                        </w:r>
                        <w:proofErr w:type="spellEnd"/>
                        <w:r w:rsidRPr="00925041">
                          <w:t xml:space="preserve"> обучения 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Личностно-ориентированные технологии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Технология проблемного обучения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Проектные методы обучения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Исследовательские методы в обучении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proofErr w:type="spellStart"/>
                        <w:r w:rsidRPr="00925041">
                          <w:t>Здоровьесберегающие</w:t>
                        </w:r>
                        <w:proofErr w:type="spellEnd"/>
                        <w:r w:rsidRPr="00925041">
                          <w:t xml:space="preserve"> технологии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922E18">
                        <w:r w:rsidRPr="00925041">
                          <w:t>Технология использования в обучении игровых методов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922E18">
                        <w:pPr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Технология проведения коллективных творческих дел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Метод критического мышления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Развивающее обучение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Активные  методы обучения ( АМО)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lastRenderedPageBreak/>
                          <w:t>Дифференцированное обучение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Педагогика сотрудничества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Коммуникативное обучение иноязычной культуре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 xml:space="preserve"> Коллективный способ обучения (КСО)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Перспективно-опережающее обучение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Учебный диалог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C617A0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C617A0" w:rsidRPr="00925041" w:rsidRDefault="00C617A0" w:rsidP="00C617A0">
                        <w:pPr>
                          <w:contextualSpacing/>
                        </w:pPr>
                        <w:r w:rsidRPr="00925041">
                          <w:t>Технология «Дебаты»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C617A0" w:rsidRPr="00925041" w:rsidRDefault="00C617A0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  <w:tr w:rsidR="000B0F13" w:rsidRPr="00925041" w:rsidTr="00E34443">
                    <w:trPr>
                      <w:trHeight w:val="341"/>
                    </w:trPr>
                    <w:tc>
                      <w:tcPr>
                        <w:tcW w:w="6333" w:type="dxa"/>
                      </w:tcPr>
                      <w:p w:rsidR="000B0F13" w:rsidRPr="00925041" w:rsidRDefault="000B0F13" w:rsidP="00C617A0">
                        <w:pPr>
                          <w:contextualSpacing/>
                        </w:pPr>
                        <w:r w:rsidRPr="00925041">
                          <w:t>Сингапурская методика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0B0F13" w:rsidRPr="00925041" w:rsidRDefault="000B0F13" w:rsidP="00C617A0">
                        <w:pPr>
                          <w:contextualSpacing/>
                          <w:jc w:val="center"/>
                        </w:pPr>
                        <w:r w:rsidRPr="00925041">
                          <w:t>+</w:t>
                        </w:r>
                      </w:p>
                    </w:tc>
                  </w:tr>
                </w:tbl>
                <w:p w:rsidR="006E3CB8" w:rsidRPr="00925041" w:rsidRDefault="006E3CB8" w:rsidP="006E3CB8">
                  <w:pPr>
                    <w:jc w:val="both"/>
                  </w:pPr>
                  <w:r w:rsidRPr="00925041">
                    <w:t>В инновацион</w:t>
                  </w:r>
                  <w:r w:rsidR="00CE1878" w:rsidRPr="00925041">
                    <w:t>ной деятельности задействовано 9</w:t>
                  </w:r>
                  <w:r w:rsidR="00283D5B">
                    <w:t>5</w:t>
                  </w:r>
                  <w:r w:rsidRPr="00925041">
                    <w:t xml:space="preserve">% педагогического коллектива и </w:t>
                  </w:r>
                  <w:r w:rsidR="00C02AA9">
                    <w:t>100</w:t>
                  </w:r>
                  <w:r w:rsidR="000B0F13" w:rsidRPr="00925041">
                    <w:t xml:space="preserve">% обучающихся </w:t>
                  </w:r>
                  <w:r w:rsidR="00B025AC">
                    <w:t xml:space="preserve">школы. Инновационный </w:t>
                  </w:r>
                  <w:r w:rsidRPr="00925041">
                    <w:t>материал активно внедряется в образо</w:t>
                  </w:r>
                  <w:r w:rsidR="00B025AC">
                    <w:t>вательный процесс, тиражируется</w:t>
                  </w:r>
                  <w:r w:rsidRPr="00925041">
                    <w:t xml:space="preserve"> как внутри школы, так среди педагогов города и округа. Учителя и </w:t>
                  </w:r>
                  <w:r w:rsidR="002D29FD" w:rsidRPr="00925041">
                    <w:t>обучающиеся</w:t>
                  </w:r>
                  <w:r w:rsidRPr="00925041">
                    <w:t xml:space="preserve"> выступают на семинарах, совещаниях и конференциях городского,</w:t>
                  </w:r>
                  <w:r w:rsidR="00B025AC">
                    <w:t xml:space="preserve"> регионального, всероссийского </w:t>
                  </w:r>
                  <w:r w:rsidRPr="00925041">
                    <w:t>уровней, имеют публикации в печатных сборниках.</w:t>
                  </w:r>
                </w:p>
                <w:p w:rsidR="006E3CB8" w:rsidRPr="00925041" w:rsidRDefault="006E3CB8" w:rsidP="006E3CB8">
                  <w:pPr>
                    <w:jc w:val="both"/>
                  </w:pPr>
                  <w:r w:rsidRPr="00925041">
                    <w:t>Содержание инновационной деятельности в школе отражено в обновлении содерж</w:t>
                  </w:r>
                  <w:r w:rsidR="00B025AC">
                    <w:t xml:space="preserve">ания образования, в применении </w:t>
                  </w:r>
                  <w:r w:rsidRPr="00925041">
                    <w:t xml:space="preserve">инновационных подходов и технологий обучения и воспитания. Инновации просматриваются во всех направлениях деятельности школы: </w:t>
                  </w:r>
                </w:p>
                <w:p w:rsidR="006E3CB8" w:rsidRPr="00925041" w:rsidRDefault="00B025AC" w:rsidP="006E3CB8">
                  <w:pPr>
                    <w:jc w:val="both"/>
                  </w:pPr>
                  <w:r>
                    <w:t xml:space="preserve">управление- работа </w:t>
                  </w:r>
                  <w:r w:rsidR="006E3CB8" w:rsidRPr="00925041">
                    <w:t>Управляющего совета, программированное управление, современные формы и методы управления коллективом, новая отраслевая система оплаты труда;</w:t>
                  </w:r>
                </w:p>
                <w:p w:rsidR="006E3CB8" w:rsidRDefault="006E3CB8" w:rsidP="006E3CB8">
                  <w:pPr>
                    <w:jc w:val="both"/>
                  </w:pPr>
                  <w:r w:rsidRPr="00925041">
                    <w:t xml:space="preserve">содержание образования - реализация целевых инновационных подпрограмм и программ, введение новых предметов, курсов, </w:t>
                  </w:r>
                  <w:proofErr w:type="spellStart"/>
                  <w:r w:rsidRPr="00925041">
                    <w:t>элективов</w:t>
                  </w:r>
                  <w:proofErr w:type="spellEnd"/>
                  <w:r w:rsidRPr="00925041">
                    <w:t xml:space="preserve">, апробация  нового базисного учебного плана с организацией </w:t>
                  </w:r>
                  <w:proofErr w:type="spellStart"/>
                  <w:r w:rsidRPr="00925041">
                    <w:t>предпрофильной</w:t>
                  </w:r>
                  <w:proofErr w:type="spellEnd"/>
                  <w:r w:rsidRPr="00925041">
                    <w:t xml:space="preserve"> подготовки  и профильного обучения, внедрение современных образовательных технологий, </w:t>
                  </w:r>
                  <w:proofErr w:type="spellStart"/>
                  <w:r w:rsidRPr="00925041">
                    <w:t>здоровьесберегающих</w:t>
                  </w:r>
                  <w:proofErr w:type="spellEnd"/>
                  <w:r w:rsidRPr="00925041">
                    <w:t xml:space="preserve"> технологий, ИК-технологий, активная деятельность педагогов по участию в научно – исследовательских и творческих конференциях в школе и вне, использование проектной и исследовательской деятельности на уроках.</w:t>
                  </w:r>
                </w:p>
                <w:p w:rsidR="006E3CB8" w:rsidRPr="00925041" w:rsidRDefault="00D447DE" w:rsidP="006E3CB8">
                  <w:pPr>
                    <w:jc w:val="both"/>
                  </w:pPr>
                  <w:r>
                    <w:t>На базе школы организованы</w:t>
                  </w:r>
                  <w:r w:rsidRPr="00D447DE">
                    <w:t xml:space="preserve"> и действуют</w:t>
                  </w:r>
                  <w:r>
                    <w:t>:</w:t>
                  </w:r>
                  <w:r w:rsidRPr="00D447DE">
                    <w:t xml:space="preserve"> экспериментальная опорная площадка</w:t>
                  </w:r>
                  <w:proofErr w:type="gramStart"/>
                  <w:r w:rsidRPr="00D447DE">
                    <w:t>-  «</w:t>
                  </w:r>
                  <w:proofErr w:type="gramEnd"/>
                  <w:r w:rsidRPr="00D447DE">
                    <w:t>Профилактика употребления наркотических  веществ»,</w:t>
                  </w:r>
                  <w:r>
                    <w:t xml:space="preserve"> </w:t>
                  </w:r>
                  <w:r w:rsidR="000B0F13" w:rsidRPr="00925041">
                    <w:t xml:space="preserve">ресурсный центр по </w:t>
                  </w:r>
                  <w:proofErr w:type="spellStart"/>
                  <w:r w:rsidR="000B0F13" w:rsidRPr="00925041">
                    <w:t>предпрофильной</w:t>
                  </w:r>
                  <w:proofErr w:type="spellEnd"/>
                  <w:r w:rsidR="000B0F13" w:rsidRPr="00925041">
                    <w:t xml:space="preserve"> подготовке и профильному обучению по направлению медицинский класс</w:t>
                  </w:r>
                  <w:r w:rsidR="006E3CB8" w:rsidRPr="00925041">
                    <w:t xml:space="preserve">. </w:t>
                  </w:r>
                </w:p>
                <w:p w:rsidR="006E3CB8" w:rsidRDefault="006E3CB8" w:rsidP="006E3CB8">
                  <w:pPr>
                    <w:jc w:val="both"/>
                  </w:pPr>
                  <w:r w:rsidRPr="00925041">
                    <w:t>Работа психолого-педагогической службы школы организуется в соответствии с годовым планом и нормативными документами муниципального, регионального и федерального значения, а также учитываются целевые подпрограммы</w:t>
                  </w:r>
                  <w:r w:rsidR="002D29FD" w:rsidRPr="00925041">
                    <w:t xml:space="preserve"> и проекты</w:t>
                  </w:r>
                  <w:r w:rsidRPr="00925041">
                    <w:t>, разработанные в рамках программы развития школы «Наша новая школа</w:t>
                  </w:r>
                  <w:r w:rsidR="000B0F13" w:rsidRPr="00925041">
                    <w:t xml:space="preserve"> 2020</w:t>
                  </w:r>
                  <w:r w:rsidR="00BE731D">
                    <w:t>».</w:t>
                  </w:r>
                </w:p>
                <w:p w:rsidR="00BE731D" w:rsidRPr="00925041" w:rsidRDefault="00BE731D" w:rsidP="006E3CB8">
                  <w:pPr>
                    <w:jc w:val="both"/>
                  </w:pPr>
                  <w:r w:rsidRPr="00BE731D">
                    <w:t>Совместная воспитательная работа школы и семьи включает в себя совершенствование коллективной и индивидуальной работы с родителями,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коллектив, создание в школе благоприятных условий</w:t>
                  </w:r>
                  <w:r>
                    <w:t xml:space="preserve">. </w:t>
                  </w:r>
                </w:p>
                <w:p w:rsidR="001F5DE0" w:rsidRPr="00925041" w:rsidRDefault="00676477" w:rsidP="00DB2939">
                  <w:pPr>
                    <w:pStyle w:val="aa"/>
                    <w:rPr>
                      <w:bCs/>
                      <w:sz w:val="24"/>
                      <w:szCs w:val="24"/>
                    </w:rPr>
                  </w:pPr>
                  <w:r w:rsidRPr="00925041">
                    <w:rPr>
                      <w:bCs/>
                      <w:sz w:val="24"/>
                      <w:szCs w:val="24"/>
                    </w:rPr>
                    <w:t>Таким образом, можно сделать вывод, что инновационной деятельностью охвачено все образовательное пространство школы.</w:t>
                  </w:r>
                </w:p>
                <w:p w:rsidR="00EF6A5B" w:rsidRDefault="00EF6A5B" w:rsidP="00DB2939">
                  <w:pPr>
                    <w:pStyle w:val="aa"/>
                    <w:rPr>
                      <w:bCs/>
                      <w:sz w:val="24"/>
                      <w:szCs w:val="24"/>
                    </w:rPr>
                  </w:pPr>
                </w:p>
                <w:p w:rsidR="00F71B0A" w:rsidRPr="00E77BD3" w:rsidRDefault="00F71B0A" w:rsidP="00794B0A">
                  <w:pPr>
                    <w:ind w:right="248"/>
                    <w:rPr>
                      <w:b/>
                      <w:bCs/>
                    </w:rPr>
                  </w:pPr>
                  <w:r w:rsidRPr="00E77BD3">
                    <w:rPr>
                      <w:b/>
                      <w:bCs/>
                      <w:lang w:val="en-US"/>
                    </w:rPr>
                    <w:t>I</w:t>
                  </w:r>
                  <w:r w:rsidR="00BE1487" w:rsidRPr="00E77BD3">
                    <w:rPr>
                      <w:b/>
                      <w:bCs/>
                      <w:lang w:val="en-US"/>
                    </w:rPr>
                    <w:t>V</w:t>
                  </w:r>
                  <w:r w:rsidR="00794B0A" w:rsidRPr="00E77BD3">
                    <w:rPr>
                      <w:b/>
                      <w:bCs/>
                    </w:rPr>
                    <w:t>.</w:t>
                  </w:r>
                  <w:proofErr w:type="gramStart"/>
                  <w:r w:rsidR="00BE1487" w:rsidRPr="00E77BD3">
                    <w:rPr>
                      <w:b/>
                      <w:bCs/>
                    </w:rPr>
                    <w:t xml:space="preserve">Результаты  </w:t>
                  </w:r>
                  <w:r w:rsidR="00794B0A" w:rsidRPr="00E77BD3">
                    <w:rPr>
                      <w:b/>
                      <w:bCs/>
                    </w:rPr>
                    <w:t>образовательной</w:t>
                  </w:r>
                  <w:proofErr w:type="gramEnd"/>
                  <w:r w:rsidR="00794B0A" w:rsidRPr="00E77BD3">
                    <w:rPr>
                      <w:b/>
                      <w:bCs/>
                    </w:rPr>
                    <w:t xml:space="preserve"> деятельности</w:t>
                  </w:r>
                  <w:r w:rsidRPr="00E77BD3">
                    <w:rPr>
                      <w:b/>
                      <w:bCs/>
                    </w:rPr>
                    <w:t>.</w:t>
                  </w:r>
                </w:p>
                <w:p w:rsidR="00BE1487" w:rsidRPr="00925041" w:rsidRDefault="00BE1487" w:rsidP="00AE30B1">
                  <w:pPr>
                    <w:ind w:right="248"/>
                    <w:jc w:val="both"/>
                  </w:pPr>
                  <w:r w:rsidRPr="00925041">
                    <w:t>Для решения обеспечения современного качества образования в школе разработана и реализуется программа развития образовательного учреждения «</w:t>
                  </w:r>
                  <w:r w:rsidR="00BC22B9" w:rsidRPr="00925041">
                    <w:t>Наша новая школа</w:t>
                  </w:r>
                  <w:r w:rsidR="002D29FD" w:rsidRPr="00925041">
                    <w:t xml:space="preserve"> 2020</w:t>
                  </w:r>
                  <w:r w:rsidRPr="00925041">
                    <w:t>».</w:t>
                  </w:r>
                </w:p>
                <w:p w:rsidR="0054686B" w:rsidRDefault="0054686B" w:rsidP="0054686B">
                  <w:pPr>
                    <w:ind w:right="-1"/>
                    <w:jc w:val="both"/>
                  </w:pPr>
                  <w:r>
                    <w:t>В Школе утверждено Положение о внутренней системе оценки качества образования в МБОУ СОШ№ 4 от 28.09.2017г.</w:t>
                  </w:r>
                </w:p>
                <w:p w:rsidR="0054686B" w:rsidRDefault="0054686B" w:rsidP="0054686B">
                  <w:pPr>
                    <w:ind w:right="-1"/>
                    <w:jc w:val="both"/>
                  </w:pPr>
                  <w:r>
                    <w:t xml:space="preserve">Внутренняя система качества образования в общеобразовательном учреждении осуществляла изучение динамики образовательных результатов, обучающихся и изучение общественного мнения потребителей о качестве образовательных услуг с целью определения «проблемных зон», установления причин неудовлетворительных результатов обучения и разработки плана действий по их устранению. Основные статистические показатели учебных результатов: общая успеваемость обучающихся, доля учащихся на «4» и «5», результаты ЕГЭ, предметных олимпиад, научно-практических конференций и </w:t>
                  </w:r>
                  <w:r>
                    <w:lastRenderedPageBreak/>
                    <w:t xml:space="preserve">продолжение образования выпускниками школ. 99,8% обучающихся школы в 2018-2019 учебном году освоили образовательные программы. </w:t>
                  </w:r>
                </w:p>
                <w:p w:rsidR="0054686B" w:rsidRDefault="0054686B" w:rsidP="0054686B">
                  <w:pPr>
                    <w:ind w:right="-1"/>
                    <w:jc w:val="both"/>
                  </w:pPr>
                  <w:r>
                    <w:t xml:space="preserve">Качество работы общеобразовательного учреждения оценивалось с точки зрения родителей обучающихся и старшеклассников. Сравнительный анализ результатов опроса родителей за три года о качестве оказываемых услуг в МБОУ СОШ№4 в 2018-2019 уч. г. свидетельствуют о высокой оценке качества работы ОУ, что объясняется объективным взглядом родителей на перспективу развития школы. </w:t>
                  </w:r>
                </w:p>
                <w:p w:rsidR="0054686B" w:rsidRPr="009B53A3" w:rsidRDefault="0054686B" w:rsidP="0054686B">
                  <w:pPr>
                    <w:ind w:right="-1"/>
                    <w:jc w:val="both"/>
                  </w:pPr>
                  <w:r w:rsidRPr="009B53A3">
                    <w:t xml:space="preserve">По результатам анкетирования родителей на портале муниципальной образовательной интрасети с целью выявления уровня удовлетворенности участников образовательного процесса качеством предоставляемого образования за 2018 год (опрос населения проводился на портале образовательной интрасети города </w:t>
                  </w:r>
                  <w:proofErr w:type="spellStart"/>
                  <w:r w:rsidRPr="009B53A3">
                    <w:t>Урай</w:t>
                  </w:r>
                  <w:proofErr w:type="spellEnd"/>
                  <w:r w:rsidRPr="009B53A3">
                    <w:t xml:space="preserve"> с 15.12.2018г.  по 15.01.2019 года) следует, что 94% респондентов признают высокое качество работы МБОУ СОШ№4.</w:t>
                  </w:r>
                </w:p>
                <w:p w:rsidR="00BE1487" w:rsidRPr="00925041" w:rsidRDefault="00BE1487" w:rsidP="00AE30B1">
                  <w:pPr>
                    <w:ind w:right="248" w:firstLine="720"/>
                    <w:jc w:val="both"/>
                  </w:pPr>
                  <w:r w:rsidRPr="00925041">
                    <w:t xml:space="preserve">Результативность выполнения программных задач по реализации </w:t>
                  </w:r>
                  <w:r w:rsidR="00D96EE1" w:rsidRPr="00925041">
                    <w:t>обучающими</w:t>
                  </w:r>
                  <w:r w:rsidR="002D29FD" w:rsidRPr="00925041">
                    <w:t xml:space="preserve">ся </w:t>
                  </w:r>
                  <w:r w:rsidRPr="00925041">
                    <w:t xml:space="preserve">школы действующих требований государственного образовательного стандарта определяется мониторинговыми </w:t>
                  </w:r>
                  <w:proofErr w:type="gramStart"/>
                  <w:r w:rsidRPr="00925041">
                    <w:t>исследованиями  качеств</w:t>
                  </w:r>
                  <w:r w:rsidR="007118B1" w:rsidRPr="00925041">
                    <w:t>а</w:t>
                  </w:r>
                  <w:proofErr w:type="gramEnd"/>
                  <w:r w:rsidR="00E34E7B" w:rsidRPr="00925041">
                    <w:t xml:space="preserve"> </w:t>
                  </w:r>
                  <w:proofErr w:type="spellStart"/>
                  <w:r w:rsidRPr="00925041">
                    <w:t>обученности</w:t>
                  </w:r>
                  <w:proofErr w:type="spellEnd"/>
                  <w:r w:rsidRPr="00925041">
                    <w:t xml:space="preserve"> </w:t>
                  </w:r>
                  <w:r w:rsidR="00D96EE1" w:rsidRPr="00925041">
                    <w:t>обучающихся</w:t>
                  </w:r>
                  <w:r w:rsidRPr="00925041">
                    <w:t xml:space="preserve"> измеряемыми различными видами презентации знаний:</w:t>
                  </w:r>
                </w:p>
                <w:p w:rsidR="00BE1487" w:rsidRPr="00925041" w:rsidRDefault="00283D5B" w:rsidP="00AE30B1">
                  <w:pPr>
                    <w:ind w:right="248"/>
                    <w:jc w:val="both"/>
                  </w:pPr>
                  <w:r>
                    <w:t>1</w:t>
                  </w:r>
                  <w:r w:rsidR="00BE1487" w:rsidRPr="00925041">
                    <w:t xml:space="preserve"> – контрольные срезы на уровне администрации школы</w:t>
                  </w:r>
                  <w:r w:rsidR="002E777E" w:rsidRPr="00925041">
                    <w:t xml:space="preserve"> (стартовые, промежуточные,</w:t>
                  </w:r>
                  <w:r w:rsidR="00B025AC">
                    <w:t xml:space="preserve"> </w:t>
                  </w:r>
                  <w:r w:rsidR="002E777E" w:rsidRPr="00925041">
                    <w:t>итоговые)</w:t>
                  </w:r>
                  <w:r w:rsidR="00BE1487" w:rsidRPr="00925041">
                    <w:t>;</w:t>
                  </w:r>
                </w:p>
                <w:p w:rsidR="00BE1487" w:rsidRPr="00925041" w:rsidRDefault="00283D5B" w:rsidP="00AE30B1">
                  <w:pPr>
                    <w:ind w:right="248"/>
                    <w:jc w:val="both"/>
                  </w:pPr>
                  <w:r>
                    <w:t>2</w:t>
                  </w:r>
                  <w:r w:rsidR="00BE1487" w:rsidRPr="00925041">
                    <w:t xml:space="preserve"> – зачетная неделя в 9- 11 классах;</w:t>
                  </w:r>
                </w:p>
                <w:p w:rsidR="00BE1487" w:rsidRDefault="00283D5B" w:rsidP="00AE30B1">
                  <w:pPr>
                    <w:ind w:right="248"/>
                    <w:jc w:val="both"/>
                  </w:pPr>
                  <w:r>
                    <w:t>3</w:t>
                  </w:r>
                  <w:r w:rsidR="00BE1487" w:rsidRPr="00925041">
                    <w:t xml:space="preserve"> – пробные экзамены в 11-ых </w:t>
                  </w:r>
                  <w:proofErr w:type="gramStart"/>
                  <w:r w:rsidR="00BE1487" w:rsidRPr="00925041">
                    <w:t>классах  (</w:t>
                  </w:r>
                  <w:proofErr w:type="gramEnd"/>
                  <w:r w:rsidR="00BE1487" w:rsidRPr="00925041">
                    <w:t>в форме ЕГЭ) и в 9 классе (</w:t>
                  </w:r>
                  <w:r w:rsidR="00676477" w:rsidRPr="00925041">
                    <w:t>ОГЭ</w:t>
                  </w:r>
                  <w:r w:rsidR="00BE1487" w:rsidRPr="00925041">
                    <w:t>);</w:t>
                  </w:r>
                </w:p>
                <w:p w:rsidR="00C02AA9" w:rsidRPr="00925041" w:rsidRDefault="00C02AA9" w:rsidP="00AE30B1">
                  <w:pPr>
                    <w:ind w:right="248"/>
                    <w:jc w:val="both"/>
                  </w:pPr>
                  <w:r>
                    <w:t>4 – ВПР и РДР;</w:t>
                  </w:r>
                </w:p>
                <w:p w:rsidR="00BE1487" w:rsidRPr="00925041" w:rsidRDefault="00C02AA9" w:rsidP="00AE30B1">
                  <w:pPr>
                    <w:ind w:right="248"/>
                    <w:jc w:val="both"/>
                  </w:pPr>
                  <w:r>
                    <w:t>5</w:t>
                  </w:r>
                  <w:r w:rsidR="00BE1487" w:rsidRPr="00925041">
                    <w:t xml:space="preserve"> –  </w:t>
                  </w:r>
                  <w:proofErr w:type="gramStart"/>
                  <w:r w:rsidR="00BE1487" w:rsidRPr="00925041">
                    <w:t>государственная  итоговая</w:t>
                  </w:r>
                  <w:proofErr w:type="gramEnd"/>
                  <w:r w:rsidR="00BE1487" w:rsidRPr="00925041">
                    <w:t xml:space="preserve"> аттестация выпускников в различных формах: ЕГЭ, </w:t>
                  </w:r>
                  <w:r w:rsidR="00676477" w:rsidRPr="00925041">
                    <w:t>ОГЭ, ГВЭ</w:t>
                  </w:r>
                  <w:r w:rsidR="00BE1487" w:rsidRPr="00925041">
                    <w:t>.</w:t>
                  </w:r>
                </w:p>
                <w:p w:rsidR="00AE30B1" w:rsidRDefault="00BE1487" w:rsidP="00602246">
                  <w:pPr>
                    <w:pStyle w:val="ae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Качество </w:t>
                  </w:r>
                  <w:proofErr w:type="spellStart"/>
                  <w:r w:rsidRPr="00925041">
                    <w:rPr>
                      <w:sz w:val="24"/>
                      <w:szCs w:val="24"/>
                    </w:rPr>
                    <w:t>обученности</w:t>
                  </w:r>
                  <w:proofErr w:type="spellEnd"/>
                  <w:r w:rsidR="00B025AC">
                    <w:rPr>
                      <w:sz w:val="24"/>
                      <w:szCs w:val="24"/>
                    </w:rPr>
                    <w:t xml:space="preserve"> </w:t>
                  </w:r>
                  <w:r w:rsidR="00F71B0A" w:rsidRPr="00925041">
                    <w:rPr>
                      <w:sz w:val="24"/>
                      <w:szCs w:val="24"/>
                    </w:rPr>
                    <w:t>за прош</w:t>
                  </w:r>
                  <w:r w:rsidR="00F734E9" w:rsidRPr="00925041">
                    <w:rPr>
                      <w:sz w:val="24"/>
                      <w:szCs w:val="24"/>
                    </w:rPr>
                    <w:t xml:space="preserve">едший учебный год </w:t>
                  </w:r>
                  <w:r w:rsidR="00116B23" w:rsidRPr="00925041">
                    <w:rPr>
                      <w:sz w:val="24"/>
                      <w:szCs w:val="24"/>
                    </w:rPr>
                    <w:t>стабильно</w:t>
                  </w:r>
                  <w:r w:rsidR="00F734E9" w:rsidRPr="00925041">
                    <w:rPr>
                      <w:sz w:val="24"/>
                      <w:szCs w:val="24"/>
                    </w:rPr>
                    <w:t>.</w:t>
                  </w:r>
                </w:p>
                <w:p w:rsidR="00F71B0A" w:rsidRPr="00925041" w:rsidRDefault="00BE1487" w:rsidP="009421DC">
                  <w:pPr>
                    <w:pStyle w:val="20"/>
                    <w:ind w:firstLine="539"/>
                    <w:jc w:val="center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Сравнительный анализ качества знаний в М</w:t>
                  </w:r>
                  <w:r w:rsidR="001363F1" w:rsidRPr="00925041">
                    <w:rPr>
                      <w:sz w:val="24"/>
                      <w:szCs w:val="24"/>
                    </w:rPr>
                    <w:t>Б</w:t>
                  </w:r>
                  <w:r w:rsidRPr="00925041">
                    <w:rPr>
                      <w:sz w:val="24"/>
                      <w:szCs w:val="24"/>
                    </w:rPr>
                    <w:t>ОУ СОШ № 4</w:t>
                  </w:r>
                </w:p>
                <w:tbl>
                  <w:tblPr>
                    <w:tblW w:w="8420" w:type="dxa"/>
                    <w:tblInd w:w="50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35"/>
                    <w:gridCol w:w="1417"/>
                    <w:gridCol w:w="1417"/>
                    <w:gridCol w:w="1417"/>
                    <w:gridCol w:w="1417"/>
                    <w:gridCol w:w="1417"/>
                  </w:tblGrid>
                  <w:tr w:rsidR="00B26250" w:rsidRPr="00925041" w:rsidTr="00B26250">
                    <w:tc>
                      <w:tcPr>
                        <w:tcW w:w="1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AA0EBE">
                        <w:pPr>
                          <w:pStyle w:val="aa"/>
                          <w:ind w:right="248" w:firstLine="54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2014-2015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BE731D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E731D">
                          <w:rPr>
                            <w:sz w:val="24"/>
                            <w:szCs w:val="24"/>
                          </w:rPr>
                          <w:t>2015-2016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861E3A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832EF3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32EF3">
                          <w:rPr>
                            <w:sz w:val="24"/>
                            <w:szCs w:val="24"/>
                          </w:rPr>
                          <w:t>2017-2018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C2740F" w:rsidRDefault="00B61A5B" w:rsidP="007F30FC">
                        <w:pPr>
                          <w:pStyle w:val="aa"/>
                          <w:tabs>
                            <w:tab w:val="left" w:pos="1343"/>
                          </w:tabs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2018-2019</w:t>
                        </w:r>
                      </w:p>
                    </w:tc>
                  </w:tr>
                  <w:tr w:rsidR="00B26250" w:rsidRPr="00925041" w:rsidTr="00B26250">
                    <w:tc>
                      <w:tcPr>
                        <w:tcW w:w="1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2C712E">
                        <w:pPr>
                          <w:pStyle w:val="aa"/>
                          <w:ind w:right="248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1 - 4 </w:t>
                        </w:r>
                        <w:proofErr w:type="spellStart"/>
                        <w:r w:rsidRPr="00925041">
                          <w:rPr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 w:rsidRPr="00925041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63%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BE731D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BE731D">
                          <w:rPr>
                            <w:sz w:val="24"/>
                            <w:szCs w:val="24"/>
                          </w:rPr>
                          <w:t>61%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861E3A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70%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832EF3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832EF3">
                          <w:rPr>
                            <w:sz w:val="24"/>
                            <w:szCs w:val="24"/>
                          </w:rPr>
                          <w:t>66%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C2740F" w:rsidRDefault="00B61A5B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63%</w:t>
                        </w:r>
                      </w:p>
                    </w:tc>
                  </w:tr>
                  <w:tr w:rsidR="00B26250" w:rsidRPr="00925041" w:rsidTr="00B26250">
                    <w:tc>
                      <w:tcPr>
                        <w:tcW w:w="1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2C712E">
                        <w:pPr>
                          <w:pStyle w:val="aa"/>
                          <w:ind w:right="248" w:hanging="19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5 – 9 </w:t>
                        </w:r>
                        <w:proofErr w:type="spellStart"/>
                        <w:r w:rsidRPr="00925041">
                          <w:rPr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 w:rsidRPr="00925041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42,6%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BE731D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BE731D">
                          <w:rPr>
                            <w:sz w:val="24"/>
                            <w:szCs w:val="24"/>
                          </w:rPr>
                          <w:t>42%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861E3A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832EF3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832EF3">
                          <w:rPr>
                            <w:sz w:val="24"/>
                            <w:szCs w:val="24"/>
                          </w:rPr>
                          <w:t>47%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C2740F" w:rsidRDefault="00B61A5B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47%</w:t>
                        </w:r>
                      </w:p>
                    </w:tc>
                  </w:tr>
                  <w:tr w:rsidR="00B26250" w:rsidRPr="00925041" w:rsidTr="00B26250">
                    <w:tc>
                      <w:tcPr>
                        <w:tcW w:w="1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7F30FC">
                        <w:pPr>
                          <w:pStyle w:val="aa"/>
                          <w:ind w:right="-108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10 – 11 </w:t>
                        </w:r>
                        <w:proofErr w:type="spellStart"/>
                        <w:r w:rsidRPr="00925041">
                          <w:rPr>
                            <w:sz w:val="24"/>
                            <w:szCs w:val="24"/>
                          </w:rPr>
                          <w:t>кл</w:t>
                        </w:r>
                        <w:proofErr w:type="spellEnd"/>
                        <w:r w:rsidRPr="00925041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41%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BE731D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BE731D">
                          <w:rPr>
                            <w:sz w:val="24"/>
                            <w:szCs w:val="24"/>
                          </w:rPr>
                          <w:t>46%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861E3A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67%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832EF3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832EF3">
                          <w:rPr>
                            <w:sz w:val="24"/>
                            <w:szCs w:val="24"/>
                          </w:rPr>
                          <w:t>64%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C2740F" w:rsidRDefault="00B61A5B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51%</w:t>
                        </w:r>
                      </w:p>
                    </w:tc>
                  </w:tr>
                  <w:tr w:rsidR="00B26250" w:rsidRPr="00925041" w:rsidTr="00B26250">
                    <w:tc>
                      <w:tcPr>
                        <w:tcW w:w="13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7F30FC">
                        <w:pPr>
                          <w:pStyle w:val="aa"/>
                          <w:ind w:right="-108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В среднем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49,8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BE731D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49,2%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55%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832EF3" w:rsidRDefault="00B26250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sz w:val="24"/>
                            <w:szCs w:val="24"/>
                          </w:rPr>
                        </w:pPr>
                        <w:r w:rsidRPr="00832EF3">
                          <w:rPr>
                            <w:sz w:val="24"/>
                            <w:szCs w:val="24"/>
                          </w:rPr>
                          <w:t>55%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C2740F" w:rsidRDefault="00B61A5B" w:rsidP="007F30FC">
                        <w:pPr>
                          <w:pStyle w:val="aa"/>
                          <w:tabs>
                            <w:tab w:val="left" w:pos="1343"/>
                          </w:tabs>
                          <w:ind w:firstLine="54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53%</w:t>
                        </w:r>
                      </w:p>
                    </w:tc>
                  </w:tr>
                </w:tbl>
                <w:p w:rsidR="00AD6751" w:rsidRDefault="007616C1" w:rsidP="00BE1487">
                  <w:pPr>
                    <w:pStyle w:val="ae"/>
                    <w:ind w:right="248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0195094" wp14:editId="563511AF">
                        <wp:extent cx="4086970" cy="1916265"/>
                        <wp:effectExtent l="0" t="0" r="8890" b="8255"/>
                        <wp:docPr id="4" name="Диаграмма 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4"/>
                          </a:graphicData>
                        </a:graphic>
                      </wp:inline>
                    </w:drawing>
                  </w:r>
                </w:p>
                <w:p w:rsidR="00BE1487" w:rsidRDefault="00BE1487" w:rsidP="00AE30B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Качественная успеваемость</w:t>
                  </w:r>
                  <w:r w:rsidR="00495C76" w:rsidRPr="00925041">
                    <w:rPr>
                      <w:sz w:val="24"/>
                      <w:szCs w:val="24"/>
                    </w:rPr>
                    <w:t xml:space="preserve"> (1-11 классы) </w:t>
                  </w:r>
                  <w:r w:rsidR="00B61A5B">
                    <w:rPr>
                      <w:sz w:val="24"/>
                      <w:szCs w:val="24"/>
                    </w:rPr>
                    <w:t>снизилась</w:t>
                  </w:r>
                  <w:r w:rsidR="000E1BC8" w:rsidRPr="00925041">
                    <w:rPr>
                      <w:sz w:val="24"/>
                      <w:szCs w:val="24"/>
                    </w:rPr>
                    <w:t xml:space="preserve">, </w:t>
                  </w:r>
                  <w:r w:rsidR="007616C1">
                    <w:rPr>
                      <w:sz w:val="24"/>
                      <w:szCs w:val="24"/>
                    </w:rPr>
                    <w:t>за счет снижения в 2-</w:t>
                  </w:r>
                  <w:r w:rsidR="00B61A5B">
                    <w:rPr>
                      <w:sz w:val="24"/>
                      <w:szCs w:val="24"/>
                    </w:rPr>
                    <w:t xml:space="preserve">4 и 10-11 </w:t>
                  </w:r>
                  <w:proofErr w:type="gramStart"/>
                  <w:r w:rsidR="00B61A5B">
                    <w:rPr>
                      <w:sz w:val="24"/>
                      <w:szCs w:val="24"/>
                    </w:rPr>
                    <w:t xml:space="preserve">классов, </w:t>
                  </w:r>
                  <w:r w:rsidR="00AE30B1">
                    <w:rPr>
                      <w:sz w:val="24"/>
                      <w:szCs w:val="24"/>
                    </w:rPr>
                    <w:t xml:space="preserve"> в</w:t>
                  </w:r>
                  <w:proofErr w:type="gramEnd"/>
                  <w:r w:rsidR="00AE30B1">
                    <w:rPr>
                      <w:sz w:val="24"/>
                      <w:szCs w:val="24"/>
                    </w:rPr>
                    <w:t xml:space="preserve"> 5-9 классах</w:t>
                  </w:r>
                  <w:r w:rsidR="00B61A5B">
                    <w:rPr>
                      <w:sz w:val="24"/>
                      <w:szCs w:val="24"/>
                    </w:rPr>
                    <w:t xml:space="preserve"> качество стабильно.</w:t>
                  </w:r>
                </w:p>
                <w:p w:rsidR="00B61A5B" w:rsidRPr="00925041" w:rsidRDefault="00B61A5B" w:rsidP="00AE30B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Впервые за мн</w:t>
                  </w:r>
                  <w:r w:rsidR="007616C1">
                    <w:rPr>
                      <w:sz w:val="24"/>
                      <w:szCs w:val="24"/>
                    </w:rPr>
                    <w:t>о</w:t>
                  </w:r>
                  <w:r>
                    <w:rPr>
                      <w:sz w:val="24"/>
                      <w:szCs w:val="24"/>
                    </w:rPr>
                    <w:t xml:space="preserve">го лет </w:t>
                  </w:r>
                  <w:r w:rsidR="007616C1">
                    <w:rPr>
                      <w:sz w:val="24"/>
                      <w:szCs w:val="24"/>
                    </w:rPr>
                    <w:t>в 10 классе 2 обучающихся переведены условно.</w:t>
                  </w:r>
                  <w:r w:rsidR="00D03083">
                    <w:t xml:space="preserve"> </w:t>
                  </w:r>
                  <w:r w:rsidR="00D03083">
                    <w:rPr>
                      <w:sz w:val="24"/>
                      <w:szCs w:val="24"/>
                    </w:rPr>
                    <w:t>Общая успеваемость 99,8</w:t>
                  </w:r>
                  <w:proofErr w:type="gramStart"/>
                  <w:r w:rsidR="00D03083" w:rsidRPr="00D03083">
                    <w:rPr>
                      <w:sz w:val="24"/>
                      <w:szCs w:val="24"/>
                    </w:rPr>
                    <w:t>% .</w:t>
                  </w:r>
                  <w:proofErr w:type="gramEnd"/>
                </w:p>
                <w:p w:rsidR="00DB1C64" w:rsidRPr="00925041" w:rsidRDefault="00DB1C64" w:rsidP="00AE30B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В текущем году </w:t>
                  </w:r>
                  <w:r w:rsidR="004D5F2B" w:rsidRPr="00925041">
                    <w:rPr>
                      <w:sz w:val="24"/>
                      <w:szCs w:val="24"/>
                    </w:rPr>
                    <w:t>у</w:t>
                  </w:r>
                  <w:r w:rsidR="00602246">
                    <w:rPr>
                      <w:sz w:val="24"/>
                      <w:szCs w:val="24"/>
                    </w:rPr>
                    <w:t>величилось</w:t>
                  </w:r>
                  <w:r w:rsidR="00AD6751">
                    <w:rPr>
                      <w:sz w:val="24"/>
                      <w:szCs w:val="24"/>
                    </w:rPr>
                    <w:t xml:space="preserve"> </w:t>
                  </w:r>
                  <w:r w:rsidR="004D5F2B" w:rsidRPr="00925041">
                    <w:rPr>
                      <w:sz w:val="24"/>
                      <w:szCs w:val="24"/>
                    </w:rPr>
                    <w:t xml:space="preserve"> </w:t>
                  </w:r>
                  <w:r w:rsidRPr="00925041">
                    <w:rPr>
                      <w:sz w:val="24"/>
                      <w:szCs w:val="24"/>
                    </w:rPr>
                    <w:t xml:space="preserve"> количество отличников </w:t>
                  </w:r>
                  <w:r w:rsidR="0030225D" w:rsidRPr="00925041">
                    <w:rPr>
                      <w:sz w:val="24"/>
                      <w:szCs w:val="24"/>
                    </w:rPr>
                    <w:t>с</w:t>
                  </w:r>
                  <w:r w:rsidR="004765CC" w:rsidRPr="00925041">
                    <w:rPr>
                      <w:sz w:val="24"/>
                      <w:szCs w:val="24"/>
                    </w:rPr>
                    <w:t xml:space="preserve"> </w:t>
                  </w:r>
                  <w:r w:rsidR="00602246">
                    <w:rPr>
                      <w:sz w:val="24"/>
                      <w:szCs w:val="24"/>
                    </w:rPr>
                    <w:t>59</w:t>
                  </w:r>
                  <w:r w:rsidR="0030225D" w:rsidRPr="00925041">
                    <w:rPr>
                      <w:sz w:val="24"/>
                      <w:szCs w:val="24"/>
                    </w:rPr>
                    <w:t xml:space="preserve"> до </w:t>
                  </w:r>
                  <w:r w:rsidR="00602246">
                    <w:rPr>
                      <w:sz w:val="24"/>
                      <w:szCs w:val="24"/>
                    </w:rPr>
                    <w:t>62</w:t>
                  </w:r>
                  <w:r w:rsidRPr="00925041">
                    <w:rPr>
                      <w:sz w:val="24"/>
                      <w:szCs w:val="24"/>
                    </w:rPr>
                    <w:t xml:space="preserve"> </w:t>
                  </w:r>
                  <w:r w:rsidR="00AD6751">
                    <w:rPr>
                      <w:sz w:val="24"/>
                      <w:szCs w:val="24"/>
                    </w:rPr>
                    <w:t>обучающихся</w:t>
                  </w:r>
                  <w:r w:rsidRPr="00925041">
                    <w:rPr>
                      <w:sz w:val="24"/>
                      <w:szCs w:val="24"/>
                    </w:rPr>
                    <w:t>.</w:t>
                  </w:r>
                </w:p>
                <w:p w:rsidR="00DB1C64" w:rsidRPr="00925041" w:rsidRDefault="00DB1C64" w:rsidP="00AE30B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Количество отличников по ступеням обучения</w:t>
                  </w:r>
                </w:p>
                <w:tbl>
                  <w:tblPr>
                    <w:tblW w:w="90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92"/>
                    <w:gridCol w:w="1384"/>
                    <w:gridCol w:w="1417"/>
                    <w:gridCol w:w="1418"/>
                    <w:gridCol w:w="1417"/>
                    <w:gridCol w:w="1843"/>
                  </w:tblGrid>
                  <w:tr w:rsidR="00D81D69" w:rsidRPr="00925041" w:rsidTr="00EA49E5">
                    <w:tc>
                      <w:tcPr>
                        <w:tcW w:w="1592" w:type="dxa"/>
                      </w:tcPr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84" w:type="dxa"/>
                      </w:tcPr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 ступень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 ступень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 ступень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Всего 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Похвальная </w:t>
                        </w:r>
                      </w:p>
                      <w:p w:rsidR="00D81D69" w:rsidRPr="00925041" w:rsidRDefault="00D81D69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грамота</w:t>
                        </w:r>
                      </w:p>
                    </w:tc>
                  </w:tr>
                  <w:tr w:rsidR="007616C1" w:rsidRPr="00925041" w:rsidTr="00EA49E5">
                    <w:tc>
                      <w:tcPr>
                        <w:tcW w:w="1592" w:type="dxa"/>
                      </w:tcPr>
                      <w:p w:rsidR="007616C1" w:rsidRPr="00C2740F" w:rsidRDefault="007616C1" w:rsidP="00AE30B1">
                        <w:pPr>
                          <w:pStyle w:val="ae"/>
                          <w:ind w:right="24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2018-2019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7616C1" w:rsidRPr="00C2740F" w:rsidRDefault="007616C1" w:rsidP="00AE30B1">
                        <w:pPr>
                          <w:pStyle w:val="ae"/>
                          <w:ind w:right="24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616C1" w:rsidRPr="00C2740F" w:rsidRDefault="007616C1" w:rsidP="00AE30B1">
                        <w:pPr>
                          <w:pStyle w:val="ae"/>
                          <w:ind w:right="24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7616C1" w:rsidRPr="00C2740F" w:rsidRDefault="007616C1" w:rsidP="00AE30B1">
                        <w:pPr>
                          <w:pStyle w:val="ae"/>
                          <w:ind w:right="24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7616C1" w:rsidRPr="00C2740F" w:rsidRDefault="007616C1" w:rsidP="00AE30B1">
                        <w:pPr>
                          <w:pStyle w:val="ae"/>
                          <w:ind w:right="24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7616C1" w:rsidRPr="00C2740F" w:rsidRDefault="007616C1" w:rsidP="00AE30B1">
                        <w:pPr>
                          <w:pStyle w:val="ae"/>
                          <w:ind w:right="248"/>
                          <w:jc w:val="both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42</w:t>
                        </w:r>
                      </w:p>
                    </w:tc>
                  </w:tr>
                  <w:tr w:rsidR="00417D56" w:rsidRPr="00925041" w:rsidTr="00EA49E5">
                    <w:tc>
                      <w:tcPr>
                        <w:tcW w:w="1592" w:type="dxa"/>
                      </w:tcPr>
                      <w:p w:rsidR="00417D56" w:rsidRPr="007616C1" w:rsidRDefault="00417D56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616C1">
                          <w:rPr>
                            <w:sz w:val="24"/>
                            <w:szCs w:val="24"/>
                          </w:rPr>
                          <w:t>2017-2018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417D56" w:rsidRPr="007616C1" w:rsidRDefault="00C2740F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616C1">
                          <w:rPr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17D56" w:rsidRPr="007616C1" w:rsidRDefault="00C2740F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616C1">
                          <w:rPr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17D56" w:rsidRPr="007616C1" w:rsidRDefault="00417D56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616C1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17D56" w:rsidRPr="007616C1" w:rsidRDefault="00C2740F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616C1">
                          <w:rPr>
                            <w:sz w:val="24"/>
                            <w:szCs w:val="24"/>
                          </w:rPr>
                          <w:t>59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17D56" w:rsidRPr="007616C1" w:rsidRDefault="00417D56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616C1">
                          <w:rPr>
                            <w:sz w:val="24"/>
                            <w:szCs w:val="24"/>
                          </w:rPr>
                          <w:t>36</w:t>
                        </w:r>
                      </w:p>
                    </w:tc>
                  </w:tr>
                  <w:tr w:rsidR="00861E3A" w:rsidRPr="00925041" w:rsidTr="00EA49E5">
                    <w:tc>
                      <w:tcPr>
                        <w:tcW w:w="1592" w:type="dxa"/>
                      </w:tcPr>
                      <w:p w:rsidR="00861E3A" w:rsidRPr="00925041" w:rsidRDefault="00ED3991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861E3A" w:rsidRPr="00925041" w:rsidRDefault="00ED3991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61E3A" w:rsidRPr="00925041" w:rsidRDefault="00ED3991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861E3A" w:rsidRPr="00925041" w:rsidRDefault="00ED3991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861E3A" w:rsidRPr="00925041" w:rsidRDefault="00ED3991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861E3A" w:rsidRPr="00925041" w:rsidRDefault="00ED3991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37</w:t>
                        </w:r>
                      </w:p>
                    </w:tc>
                  </w:tr>
                  <w:tr w:rsidR="004D5F2B" w:rsidRPr="00925041" w:rsidTr="00EA49E5">
                    <w:tc>
                      <w:tcPr>
                        <w:tcW w:w="1592" w:type="dxa"/>
                      </w:tcPr>
                      <w:p w:rsidR="004D5F2B" w:rsidRPr="00925041" w:rsidRDefault="004D5F2B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2015-2016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4D5F2B" w:rsidRPr="00925041" w:rsidRDefault="004D5F2B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D5F2B" w:rsidRPr="00925041" w:rsidRDefault="004D5F2B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D5F2B" w:rsidRPr="00925041" w:rsidRDefault="004D5F2B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4D5F2B" w:rsidRPr="00925041" w:rsidRDefault="004D5F2B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57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4D5F2B" w:rsidRPr="00925041" w:rsidRDefault="004D5F2B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30</w:t>
                        </w:r>
                      </w:p>
                    </w:tc>
                  </w:tr>
                  <w:tr w:rsidR="00CE1878" w:rsidRPr="00925041" w:rsidTr="00EA49E5">
                    <w:tc>
                      <w:tcPr>
                        <w:tcW w:w="1592" w:type="dxa"/>
                      </w:tcPr>
                      <w:p w:rsidR="00CE1878" w:rsidRPr="00925041" w:rsidRDefault="00CE1878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2014-2015</w:t>
                        </w:r>
                      </w:p>
                    </w:tc>
                    <w:tc>
                      <w:tcPr>
                        <w:tcW w:w="1384" w:type="dxa"/>
                      </w:tcPr>
                      <w:p w:rsidR="00CE1878" w:rsidRPr="00925041" w:rsidRDefault="00CE1878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E1878" w:rsidRPr="00925041" w:rsidRDefault="00CE1878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CE1878" w:rsidRPr="00925041" w:rsidRDefault="00CE1878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CE1878" w:rsidRPr="00925041" w:rsidRDefault="00CE1878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61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CE1878" w:rsidRPr="00925041" w:rsidRDefault="00CE1878" w:rsidP="00AE30B1">
                        <w:pPr>
                          <w:pStyle w:val="ae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39</w:t>
                        </w:r>
                      </w:p>
                    </w:tc>
                  </w:tr>
                </w:tbl>
                <w:p w:rsidR="00AE30B1" w:rsidRDefault="00D96EE1" w:rsidP="00AE30B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925041">
                    <w:rPr>
                      <w:sz w:val="24"/>
                      <w:szCs w:val="24"/>
                    </w:rPr>
                    <w:lastRenderedPageBreak/>
                    <w:t xml:space="preserve">Эффективную </w:t>
                  </w:r>
                  <w:r w:rsidR="00DB1C64" w:rsidRPr="00925041">
                    <w:rPr>
                      <w:sz w:val="24"/>
                      <w:szCs w:val="24"/>
                    </w:rPr>
                    <w:t xml:space="preserve"> работу</w:t>
                  </w:r>
                  <w:proofErr w:type="gramEnd"/>
                  <w:r w:rsidR="00DB1C64" w:rsidRPr="00925041">
                    <w:rPr>
                      <w:sz w:val="24"/>
                      <w:szCs w:val="24"/>
                    </w:rPr>
                    <w:t xml:space="preserve"> </w:t>
                  </w:r>
                  <w:r w:rsidRPr="00925041">
                    <w:rPr>
                      <w:sz w:val="24"/>
                      <w:szCs w:val="24"/>
                    </w:rPr>
                    <w:t xml:space="preserve">по повышению качества образования </w:t>
                  </w:r>
                  <w:r w:rsidR="00DB1C64" w:rsidRPr="00925041">
                    <w:rPr>
                      <w:sz w:val="24"/>
                      <w:szCs w:val="24"/>
                    </w:rPr>
                    <w:t xml:space="preserve">показали учителя </w:t>
                  </w:r>
                  <w:r w:rsidRPr="00925041">
                    <w:rPr>
                      <w:sz w:val="24"/>
                      <w:szCs w:val="24"/>
                    </w:rPr>
                    <w:t xml:space="preserve"> и классные руководители </w:t>
                  </w:r>
                  <w:r w:rsidR="00E77BD3">
                    <w:rPr>
                      <w:sz w:val="24"/>
                      <w:szCs w:val="24"/>
                    </w:rPr>
                    <w:t>2-х</w:t>
                  </w:r>
                  <w:r w:rsidR="00ED3991">
                    <w:rPr>
                      <w:sz w:val="24"/>
                      <w:szCs w:val="24"/>
                    </w:rPr>
                    <w:t>,</w:t>
                  </w:r>
                  <w:r w:rsidR="00EB343B" w:rsidRPr="00925041">
                    <w:rPr>
                      <w:sz w:val="24"/>
                      <w:szCs w:val="24"/>
                    </w:rPr>
                    <w:t xml:space="preserve"> </w:t>
                  </w:r>
                  <w:r w:rsidR="00697C95">
                    <w:rPr>
                      <w:sz w:val="24"/>
                      <w:szCs w:val="24"/>
                    </w:rPr>
                    <w:t xml:space="preserve"> </w:t>
                  </w:r>
                  <w:r w:rsidR="00ED3991">
                    <w:rPr>
                      <w:sz w:val="24"/>
                      <w:szCs w:val="24"/>
                    </w:rPr>
                    <w:t xml:space="preserve"> 4</w:t>
                  </w:r>
                  <w:r w:rsidR="00697C95">
                    <w:rPr>
                      <w:sz w:val="24"/>
                      <w:szCs w:val="24"/>
                    </w:rPr>
                    <w:t>б,г</w:t>
                  </w:r>
                  <w:r w:rsidR="00B675BB">
                    <w:rPr>
                      <w:sz w:val="24"/>
                      <w:szCs w:val="24"/>
                    </w:rPr>
                    <w:t>,</w:t>
                  </w:r>
                  <w:r w:rsidR="004D5F2B" w:rsidRPr="00925041">
                    <w:rPr>
                      <w:sz w:val="24"/>
                      <w:szCs w:val="24"/>
                    </w:rPr>
                    <w:t xml:space="preserve"> </w:t>
                  </w:r>
                  <w:r w:rsidR="00C27A3D" w:rsidRPr="00925041">
                    <w:rPr>
                      <w:sz w:val="24"/>
                      <w:szCs w:val="24"/>
                    </w:rPr>
                    <w:t xml:space="preserve"> </w:t>
                  </w:r>
                  <w:r w:rsidR="00FB7DD0">
                    <w:rPr>
                      <w:sz w:val="24"/>
                      <w:szCs w:val="24"/>
                    </w:rPr>
                    <w:t>5</w:t>
                  </w:r>
                  <w:r w:rsidR="00697C95">
                    <w:rPr>
                      <w:sz w:val="24"/>
                      <w:szCs w:val="24"/>
                    </w:rPr>
                    <w:t>-х</w:t>
                  </w:r>
                  <w:r w:rsidR="003E448E" w:rsidRPr="00925041">
                    <w:rPr>
                      <w:sz w:val="24"/>
                      <w:szCs w:val="24"/>
                    </w:rPr>
                    <w:t xml:space="preserve">, </w:t>
                  </w:r>
                  <w:r w:rsidR="00B675BB">
                    <w:rPr>
                      <w:sz w:val="24"/>
                      <w:szCs w:val="24"/>
                    </w:rPr>
                    <w:t>6</w:t>
                  </w:r>
                  <w:r w:rsidR="00697C95">
                    <w:rPr>
                      <w:sz w:val="24"/>
                      <w:szCs w:val="24"/>
                    </w:rPr>
                    <w:t xml:space="preserve">а, </w:t>
                  </w:r>
                  <w:r w:rsidR="00B675BB">
                    <w:rPr>
                      <w:sz w:val="24"/>
                      <w:szCs w:val="24"/>
                    </w:rPr>
                    <w:t>7</w:t>
                  </w:r>
                  <w:r w:rsidR="008029D4">
                    <w:rPr>
                      <w:sz w:val="24"/>
                      <w:szCs w:val="24"/>
                    </w:rPr>
                    <w:t>а</w:t>
                  </w:r>
                  <w:r w:rsidR="00ED3991">
                    <w:rPr>
                      <w:sz w:val="24"/>
                      <w:szCs w:val="24"/>
                    </w:rPr>
                    <w:t>,</w:t>
                  </w:r>
                  <w:r w:rsidR="000B30D5" w:rsidRPr="00925041">
                    <w:rPr>
                      <w:sz w:val="24"/>
                      <w:szCs w:val="24"/>
                    </w:rPr>
                    <w:t xml:space="preserve"> </w:t>
                  </w:r>
                  <w:r w:rsidR="008029D4">
                    <w:rPr>
                      <w:sz w:val="24"/>
                      <w:szCs w:val="24"/>
                    </w:rPr>
                    <w:t>8б,г</w:t>
                  </w:r>
                  <w:r w:rsidR="00D0344E">
                    <w:rPr>
                      <w:sz w:val="24"/>
                      <w:szCs w:val="24"/>
                    </w:rPr>
                    <w:t xml:space="preserve">, </w:t>
                  </w:r>
                  <w:r w:rsidR="000B30D5" w:rsidRPr="00925041">
                    <w:rPr>
                      <w:sz w:val="24"/>
                      <w:szCs w:val="24"/>
                    </w:rPr>
                    <w:t xml:space="preserve"> </w:t>
                  </w:r>
                  <w:r w:rsidR="00B675BB">
                    <w:rPr>
                      <w:sz w:val="24"/>
                      <w:szCs w:val="24"/>
                    </w:rPr>
                    <w:t>9</w:t>
                  </w:r>
                  <w:r w:rsidR="008029D4">
                    <w:rPr>
                      <w:sz w:val="24"/>
                      <w:szCs w:val="24"/>
                    </w:rPr>
                    <w:t>а,</w:t>
                  </w:r>
                  <w:r w:rsidR="00B675BB">
                    <w:rPr>
                      <w:sz w:val="24"/>
                      <w:szCs w:val="24"/>
                    </w:rPr>
                    <w:t>в</w:t>
                  </w:r>
                  <w:r w:rsidR="008C69B0" w:rsidRPr="00925041">
                    <w:rPr>
                      <w:sz w:val="24"/>
                      <w:szCs w:val="24"/>
                    </w:rPr>
                    <w:t xml:space="preserve">, </w:t>
                  </w:r>
                  <w:r w:rsidR="000B30D5" w:rsidRPr="00925041">
                    <w:rPr>
                      <w:sz w:val="24"/>
                      <w:szCs w:val="24"/>
                    </w:rPr>
                    <w:t>11</w:t>
                  </w:r>
                  <w:r w:rsidR="008029D4">
                    <w:rPr>
                      <w:sz w:val="24"/>
                      <w:szCs w:val="24"/>
                    </w:rPr>
                    <w:t>-х</w:t>
                  </w:r>
                  <w:r w:rsidR="00DB1C64" w:rsidRPr="00925041">
                    <w:rPr>
                      <w:sz w:val="24"/>
                      <w:szCs w:val="24"/>
                    </w:rPr>
                    <w:t xml:space="preserve">  классов</w:t>
                  </w:r>
                  <w:r w:rsidRPr="00925041">
                    <w:rPr>
                      <w:sz w:val="24"/>
                      <w:szCs w:val="24"/>
                    </w:rPr>
                    <w:t xml:space="preserve">, недостаточно </w:t>
                  </w:r>
                  <w:r w:rsidR="003E448E" w:rsidRPr="00925041">
                    <w:rPr>
                      <w:sz w:val="24"/>
                      <w:szCs w:val="24"/>
                    </w:rPr>
                    <w:t>работают над</w:t>
                  </w:r>
                  <w:r w:rsidRPr="00925041">
                    <w:rPr>
                      <w:sz w:val="24"/>
                      <w:szCs w:val="24"/>
                    </w:rPr>
                    <w:t xml:space="preserve"> повышением </w:t>
                  </w:r>
                  <w:r w:rsidR="003E448E" w:rsidRPr="00925041">
                    <w:rPr>
                      <w:sz w:val="24"/>
                      <w:szCs w:val="24"/>
                    </w:rPr>
                    <w:t xml:space="preserve"> качеств</w:t>
                  </w:r>
                  <w:r w:rsidRPr="00925041">
                    <w:rPr>
                      <w:sz w:val="24"/>
                      <w:szCs w:val="24"/>
                    </w:rPr>
                    <w:t xml:space="preserve">а образования </w:t>
                  </w:r>
                  <w:r w:rsidR="003E448E" w:rsidRPr="0092504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E448E" w:rsidRPr="00925041">
                    <w:rPr>
                      <w:sz w:val="24"/>
                      <w:szCs w:val="24"/>
                    </w:rPr>
                    <w:t>кл.рук</w:t>
                  </w:r>
                  <w:proofErr w:type="spellEnd"/>
                  <w:r w:rsidR="003E448E" w:rsidRPr="00925041">
                    <w:rPr>
                      <w:sz w:val="24"/>
                      <w:szCs w:val="24"/>
                    </w:rPr>
                    <w:t xml:space="preserve">. </w:t>
                  </w:r>
                  <w:r w:rsidR="008029D4">
                    <w:rPr>
                      <w:sz w:val="24"/>
                      <w:szCs w:val="24"/>
                    </w:rPr>
                    <w:t>3-х, 4ав, 6</w:t>
                  </w:r>
                  <w:proofErr w:type="gramStart"/>
                  <w:r w:rsidR="008029D4">
                    <w:rPr>
                      <w:sz w:val="24"/>
                      <w:szCs w:val="24"/>
                    </w:rPr>
                    <w:t>б,в</w:t>
                  </w:r>
                  <w:proofErr w:type="gramEnd"/>
                  <w:r w:rsidR="008029D4">
                    <w:rPr>
                      <w:sz w:val="24"/>
                      <w:szCs w:val="24"/>
                    </w:rPr>
                    <w:t>,г,</w:t>
                  </w:r>
                  <w:r w:rsidR="00747B78">
                    <w:rPr>
                      <w:sz w:val="24"/>
                      <w:szCs w:val="24"/>
                    </w:rPr>
                    <w:t xml:space="preserve"> </w:t>
                  </w:r>
                  <w:r w:rsidR="003E448E" w:rsidRPr="00925041">
                    <w:rPr>
                      <w:sz w:val="24"/>
                      <w:szCs w:val="24"/>
                    </w:rPr>
                    <w:t>7</w:t>
                  </w:r>
                  <w:r w:rsidR="00D0344E">
                    <w:rPr>
                      <w:sz w:val="24"/>
                      <w:szCs w:val="24"/>
                    </w:rPr>
                    <w:t>б</w:t>
                  </w:r>
                  <w:r w:rsidR="008029D4">
                    <w:rPr>
                      <w:sz w:val="24"/>
                      <w:szCs w:val="24"/>
                    </w:rPr>
                    <w:t>,в,г</w:t>
                  </w:r>
                  <w:r w:rsidR="00D0344E">
                    <w:rPr>
                      <w:sz w:val="24"/>
                      <w:szCs w:val="24"/>
                    </w:rPr>
                    <w:t xml:space="preserve">, </w:t>
                  </w:r>
                  <w:r w:rsidR="00747B78">
                    <w:rPr>
                      <w:sz w:val="24"/>
                      <w:szCs w:val="24"/>
                    </w:rPr>
                    <w:t>8а,</w:t>
                  </w:r>
                  <w:r w:rsidR="00E77BD3">
                    <w:rPr>
                      <w:sz w:val="24"/>
                      <w:szCs w:val="24"/>
                    </w:rPr>
                    <w:t xml:space="preserve"> </w:t>
                  </w:r>
                  <w:r w:rsidR="00D03083">
                    <w:rPr>
                      <w:sz w:val="24"/>
                      <w:szCs w:val="24"/>
                    </w:rPr>
                    <w:t>9б</w:t>
                  </w:r>
                  <w:r w:rsidR="00D0344E">
                    <w:rPr>
                      <w:sz w:val="24"/>
                      <w:szCs w:val="24"/>
                    </w:rPr>
                    <w:t>.</w:t>
                  </w:r>
                  <w:r w:rsidR="00747B78">
                    <w:rPr>
                      <w:sz w:val="24"/>
                      <w:szCs w:val="24"/>
                    </w:rPr>
                    <w:t xml:space="preserve"> </w:t>
                  </w:r>
                  <w:r w:rsidR="00D0344E">
                    <w:rPr>
                      <w:sz w:val="24"/>
                      <w:szCs w:val="24"/>
                    </w:rPr>
                    <w:t>Необходимо продолжать работу с одаренными детьми, для повышения уровня обучающихся с Похвальной грамотой. Это кл</w:t>
                  </w:r>
                  <w:r w:rsidR="00E77BD3">
                    <w:rPr>
                      <w:sz w:val="24"/>
                      <w:szCs w:val="24"/>
                    </w:rPr>
                    <w:t>ассные</w:t>
                  </w:r>
                  <w:r w:rsidR="00DC24B5">
                    <w:rPr>
                      <w:sz w:val="24"/>
                      <w:szCs w:val="24"/>
                    </w:rPr>
                    <w:t xml:space="preserve"> руководители 2</w:t>
                  </w:r>
                  <w:proofErr w:type="gramStart"/>
                  <w:r w:rsidR="00DC24B5">
                    <w:rPr>
                      <w:sz w:val="24"/>
                      <w:szCs w:val="24"/>
                    </w:rPr>
                    <w:t>б,в</w:t>
                  </w:r>
                  <w:proofErr w:type="gramEnd"/>
                  <w:r w:rsidR="00DC24B5">
                    <w:rPr>
                      <w:sz w:val="24"/>
                      <w:szCs w:val="24"/>
                    </w:rPr>
                    <w:t>,</w:t>
                  </w:r>
                  <w:r w:rsidR="00D03083">
                    <w:rPr>
                      <w:sz w:val="24"/>
                      <w:szCs w:val="24"/>
                    </w:rPr>
                    <w:t xml:space="preserve">г, </w:t>
                  </w:r>
                  <w:r w:rsidR="00DC24B5">
                    <w:rPr>
                      <w:sz w:val="24"/>
                      <w:szCs w:val="24"/>
                    </w:rPr>
                    <w:t xml:space="preserve"> </w:t>
                  </w:r>
                  <w:r w:rsidR="00D0344E">
                    <w:rPr>
                      <w:sz w:val="24"/>
                      <w:szCs w:val="24"/>
                    </w:rPr>
                    <w:t xml:space="preserve"> 3</w:t>
                  </w:r>
                  <w:r w:rsidR="00CB7F0D">
                    <w:rPr>
                      <w:sz w:val="24"/>
                      <w:szCs w:val="24"/>
                    </w:rPr>
                    <w:t>б,</w:t>
                  </w:r>
                  <w:r w:rsidR="00D03083">
                    <w:rPr>
                      <w:sz w:val="24"/>
                      <w:szCs w:val="24"/>
                    </w:rPr>
                    <w:t>г</w:t>
                  </w:r>
                  <w:r w:rsidR="00D0344E">
                    <w:rPr>
                      <w:sz w:val="24"/>
                      <w:szCs w:val="24"/>
                    </w:rPr>
                    <w:t xml:space="preserve">, </w:t>
                  </w:r>
                  <w:r w:rsidR="00DC6234">
                    <w:rPr>
                      <w:sz w:val="24"/>
                      <w:szCs w:val="24"/>
                    </w:rPr>
                    <w:t>4</w:t>
                  </w:r>
                  <w:r w:rsidR="00D03083">
                    <w:rPr>
                      <w:sz w:val="24"/>
                      <w:szCs w:val="24"/>
                    </w:rPr>
                    <w:t>б.в</w:t>
                  </w:r>
                  <w:r w:rsidR="00DC6234">
                    <w:rPr>
                      <w:sz w:val="24"/>
                      <w:szCs w:val="24"/>
                    </w:rPr>
                    <w:t xml:space="preserve">г, </w:t>
                  </w:r>
                  <w:r w:rsidR="00D03083">
                    <w:rPr>
                      <w:sz w:val="24"/>
                      <w:szCs w:val="24"/>
                    </w:rPr>
                    <w:t xml:space="preserve"> </w:t>
                  </w:r>
                  <w:r w:rsidR="00D0344E">
                    <w:rPr>
                      <w:sz w:val="24"/>
                      <w:szCs w:val="24"/>
                    </w:rPr>
                    <w:t xml:space="preserve"> 6в</w:t>
                  </w:r>
                  <w:r w:rsidR="00D03083">
                    <w:rPr>
                      <w:sz w:val="24"/>
                      <w:szCs w:val="24"/>
                    </w:rPr>
                    <w:t>. 7в, 8а, 10а.</w:t>
                  </w:r>
                </w:p>
                <w:p w:rsidR="00D03083" w:rsidRDefault="00D03083" w:rsidP="00D03083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CF45132" wp14:editId="53DBD736">
                        <wp:extent cx="4055165" cy="2767054"/>
                        <wp:effectExtent l="0" t="0" r="2540" b="1460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5"/>
                          </a:graphicData>
                        </a:graphic>
                      </wp:inline>
                    </w:drawing>
                  </w:r>
                </w:p>
                <w:p w:rsidR="00E73F05" w:rsidRDefault="00450B41" w:rsidP="009C0099">
                  <w:pPr>
                    <w:pStyle w:val="ae"/>
                    <w:ind w:right="248"/>
                  </w:pPr>
                  <w:r>
                    <w:rPr>
                      <w:sz w:val="24"/>
                      <w:szCs w:val="24"/>
                    </w:rPr>
                    <w:t xml:space="preserve">     </w:t>
                  </w:r>
                  <w:r w:rsidR="00DB1C64" w:rsidRPr="00595822">
                    <w:rPr>
                      <w:sz w:val="24"/>
                      <w:szCs w:val="24"/>
                    </w:rPr>
                    <w:t>Именные премии ООО «ЛУКОЙЛ – Западная Сибирь» получили</w:t>
                  </w:r>
                  <w:r w:rsidR="00F71B0A" w:rsidRPr="00595822">
                    <w:rPr>
                      <w:sz w:val="24"/>
                      <w:szCs w:val="24"/>
                    </w:rPr>
                    <w:t xml:space="preserve"> 1</w:t>
                  </w:r>
                  <w:r w:rsidR="008363C3">
                    <w:rPr>
                      <w:sz w:val="24"/>
                      <w:szCs w:val="24"/>
                    </w:rPr>
                    <w:t>0(11</w:t>
                  </w:r>
                  <w:proofErr w:type="gramStart"/>
                  <w:r w:rsidR="008363C3">
                    <w:rPr>
                      <w:sz w:val="24"/>
                      <w:szCs w:val="24"/>
                    </w:rPr>
                    <w:t xml:space="preserve">) </w:t>
                  </w:r>
                  <w:r w:rsidR="00F71B0A" w:rsidRPr="00595822">
                    <w:rPr>
                      <w:sz w:val="24"/>
                      <w:szCs w:val="24"/>
                    </w:rPr>
                    <w:t xml:space="preserve"> </w:t>
                  </w:r>
                  <w:r w:rsidR="00D96EE1" w:rsidRPr="00595822"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 w:rsidR="00DB1C64" w:rsidRPr="00595822">
                    <w:rPr>
                      <w:sz w:val="24"/>
                      <w:szCs w:val="24"/>
                    </w:rPr>
                    <w:t>:</w:t>
                  </w:r>
                  <w:r w:rsidR="00694ECF">
                    <w:t xml:space="preserve"> </w:t>
                  </w:r>
                  <w:r w:rsidR="009C0099">
                    <w:t xml:space="preserve">                                </w:t>
                  </w:r>
                </w:p>
                <w:p w:rsidR="00694ECF" w:rsidRPr="00694ECF" w:rsidRDefault="00E73F05" w:rsidP="009C0099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>
                    <w:t xml:space="preserve">                                                                  </w:t>
                  </w:r>
                  <w:proofErr w:type="spellStart"/>
                  <w:r w:rsidR="00694ECF" w:rsidRPr="00694ECF">
                    <w:rPr>
                      <w:sz w:val="24"/>
                      <w:szCs w:val="24"/>
                    </w:rPr>
                    <w:t>Коптелов</w:t>
                  </w:r>
                  <w:proofErr w:type="spellEnd"/>
                  <w:r w:rsidR="00694ECF" w:rsidRPr="00694ECF">
                    <w:rPr>
                      <w:sz w:val="24"/>
                      <w:szCs w:val="24"/>
                    </w:rPr>
                    <w:t xml:space="preserve"> Владимир </w:t>
                  </w:r>
                  <w:r w:rsidR="00694ECF">
                    <w:rPr>
                      <w:sz w:val="24"/>
                      <w:szCs w:val="24"/>
                    </w:rPr>
                    <w:t>– 1в класс</w:t>
                  </w:r>
                </w:p>
                <w:p w:rsidR="00694ECF" w:rsidRPr="00694ECF" w:rsidRDefault="00694ECF" w:rsidP="00694ECF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694ECF">
                    <w:rPr>
                      <w:sz w:val="24"/>
                      <w:szCs w:val="24"/>
                    </w:rPr>
                    <w:t xml:space="preserve">Благодарова Александра </w:t>
                  </w:r>
                  <w:r>
                    <w:rPr>
                      <w:sz w:val="24"/>
                      <w:szCs w:val="24"/>
                    </w:rPr>
                    <w:t>– 2а класс</w:t>
                  </w:r>
                </w:p>
                <w:p w:rsidR="00694ECF" w:rsidRPr="00694ECF" w:rsidRDefault="00694ECF" w:rsidP="00694ECF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694ECF">
                    <w:rPr>
                      <w:sz w:val="24"/>
                      <w:szCs w:val="24"/>
                    </w:rPr>
                    <w:t>Демская</w:t>
                  </w:r>
                  <w:proofErr w:type="spellEnd"/>
                  <w:r w:rsidRPr="00694ECF">
                    <w:rPr>
                      <w:sz w:val="24"/>
                      <w:szCs w:val="24"/>
                    </w:rPr>
                    <w:t xml:space="preserve"> Наталья</w:t>
                  </w:r>
                  <w:r>
                    <w:rPr>
                      <w:sz w:val="24"/>
                      <w:szCs w:val="24"/>
                    </w:rPr>
                    <w:t xml:space="preserve"> – 3в класс</w:t>
                  </w:r>
                </w:p>
                <w:p w:rsidR="00694ECF" w:rsidRPr="00694ECF" w:rsidRDefault="00694ECF" w:rsidP="00694ECF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694ECF">
                    <w:rPr>
                      <w:sz w:val="24"/>
                      <w:szCs w:val="24"/>
                    </w:rPr>
                    <w:t>ИщенкоАрина</w:t>
                  </w:r>
                  <w:proofErr w:type="spellEnd"/>
                  <w:r w:rsidRPr="00694EC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– 4а класс</w:t>
                  </w:r>
                </w:p>
                <w:p w:rsidR="00694ECF" w:rsidRPr="00694ECF" w:rsidRDefault="00694ECF" w:rsidP="00694ECF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694ECF">
                    <w:rPr>
                      <w:sz w:val="24"/>
                      <w:szCs w:val="24"/>
                    </w:rPr>
                    <w:t>Гумеров</w:t>
                  </w:r>
                  <w:proofErr w:type="spellEnd"/>
                  <w:r w:rsidRPr="00694ECF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94ECF">
                    <w:rPr>
                      <w:sz w:val="24"/>
                      <w:szCs w:val="24"/>
                    </w:rPr>
                    <w:t>Радимир</w:t>
                  </w:r>
                  <w:proofErr w:type="spellEnd"/>
                  <w:r w:rsidRPr="00694EC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– 5а класс</w:t>
                  </w:r>
                </w:p>
                <w:p w:rsidR="00694ECF" w:rsidRPr="00694ECF" w:rsidRDefault="00694ECF" w:rsidP="00694ECF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694ECF">
                    <w:rPr>
                      <w:sz w:val="24"/>
                      <w:szCs w:val="24"/>
                    </w:rPr>
                    <w:t xml:space="preserve">Романов Данил </w:t>
                  </w:r>
                  <w:r>
                    <w:rPr>
                      <w:sz w:val="24"/>
                      <w:szCs w:val="24"/>
                    </w:rPr>
                    <w:t>– 6а класс</w:t>
                  </w:r>
                </w:p>
                <w:p w:rsidR="00694ECF" w:rsidRPr="00694ECF" w:rsidRDefault="00694ECF" w:rsidP="00694ECF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694ECF">
                    <w:rPr>
                      <w:sz w:val="24"/>
                      <w:szCs w:val="24"/>
                    </w:rPr>
                    <w:t xml:space="preserve">Абдуллаева </w:t>
                  </w:r>
                  <w:proofErr w:type="spellStart"/>
                  <w:r w:rsidRPr="00694ECF">
                    <w:rPr>
                      <w:sz w:val="24"/>
                      <w:szCs w:val="24"/>
                    </w:rPr>
                    <w:t>Аделина</w:t>
                  </w:r>
                  <w:proofErr w:type="spellEnd"/>
                  <w:r w:rsidRPr="00694EC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– 7а класс</w:t>
                  </w:r>
                </w:p>
                <w:p w:rsidR="00694ECF" w:rsidRPr="00694ECF" w:rsidRDefault="00694ECF" w:rsidP="00694ECF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694ECF">
                    <w:rPr>
                      <w:sz w:val="24"/>
                      <w:szCs w:val="24"/>
                    </w:rPr>
                    <w:t xml:space="preserve">Кирьянова Лиана </w:t>
                  </w:r>
                  <w:r>
                    <w:rPr>
                      <w:sz w:val="24"/>
                      <w:szCs w:val="24"/>
                    </w:rPr>
                    <w:t>– 8а класс</w:t>
                  </w:r>
                </w:p>
                <w:p w:rsidR="00694ECF" w:rsidRPr="00694ECF" w:rsidRDefault="00694ECF" w:rsidP="00694ECF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694ECF">
                    <w:rPr>
                      <w:sz w:val="24"/>
                      <w:szCs w:val="24"/>
                    </w:rPr>
                    <w:t xml:space="preserve">Петрова Екатерина </w:t>
                  </w:r>
                  <w:r>
                    <w:rPr>
                      <w:sz w:val="24"/>
                      <w:szCs w:val="24"/>
                    </w:rPr>
                    <w:t>– 9б класс</w:t>
                  </w:r>
                </w:p>
                <w:p w:rsidR="00DB1C64" w:rsidRDefault="00694ECF" w:rsidP="00694ECF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694ECF">
                    <w:rPr>
                      <w:sz w:val="24"/>
                      <w:szCs w:val="24"/>
                    </w:rPr>
                    <w:t xml:space="preserve">Романова Екатерина </w:t>
                  </w:r>
                  <w:r>
                    <w:rPr>
                      <w:sz w:val="24"/>
                      <w:szCs w:val="24"/>
                    </w:rPr>
                    <w:t>– 10б класс</w:t>
                  </w:r>
                </w:p>
                <w:p w:rsidR="0054686B" w:rsidRPr="00595822" w:rsidRDefault="0054686B" w:rsidP="00694ECF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</w:p>
                <w:p w:rsidR="004473A7" w:rsidRDefault="00F71B0A" w:rsidP="00F71B0A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К</w:t>
                  </w:r>
                  <w:r w:rsidR="00BE1487" w:rsidRPr="00925041">
                    <w:rPr>
                      <w:sz w:val="24"/>
                      <w:szCs w:val="24"/>
                    </w:rPr>
                    <w:t>ачество обучения в выпускных (4,9,11 классах)</w:t>
                  </w:r>
                </w:p>
                <w:p w:rsidR="00AE30B1" w:rsidRDefault="00B36E80" w:rsidP="00F71B0A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3DC099C" wp14:editId="1B697B18">
                        <wp:extent cx="4981651" cy="3379623"/>
                        <wp:effectExtent l="0" t="0" r="9525" b="11430"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6"/>
                          </a:graphicData>
                        </a:graphic>
                      </wp:inline>
                    </w:drawing>
                  </w:r>
                </w:p>
                <w:p w:rsidR="00BE1487" w:rsidRDefault="00BE1487" w:rsidP="00BE1487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lastRenderedPageBreak/>
                    <w:t xml:space="preserve">Качество </w:t>
                  </w:r>
                  <w:proofErr w:type="spellStart"/>
                  <w:proofErr w:type="gramStart"/>
                  <w:r w:rsidRPr="00925041">
                    <w:rPr>
                      <w:sz w:val="24"/>
                      <w:szCs w:val="24"/>
                    </w:rPr>
                    <w:t>обученности</w:t>
                  </w:r>
                  <w:proofErr w:type="spellEnd"/>
                  <w:r w:rsidRPr="00925041">
                    <w:rPr>
                      <w:sz w:val="24"/>
                      <w:szCs w:val="24"/>
                    </w:rPr>
                    <w:t xml:space="preserve">  выпускных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 классов  в </w:t>
                  </w:r>
                  <w:r w:rsidR="00A06CE0">
                    <w:rPr>
                      <w:sz w:val="24"/>
                      <w:szCs w:val="24"/>
                    </w:rPr>
                    <w:t xml:space="preserve">текущем </w:t>
                  </w:r>
                  <w:r w:rsidRPr="00925041">
                    <w:rPr>
                      <w:sz w:val="24"/>
                      <w:szCs w:val="24"/>
                    </w:rPr>
                    <w:t xml:space="preserve">учебном году </w:t>
                  </w:r>
                  <w:r w:rsidR="00F57962" w:rsidRPr="00925041">
                    <w:rPr>
                      <w:sz w:val="24"/>
                      <w:szCs w:val="24"/>
                    </w:rPr>
                    <w:t>в 4-х</w:t>
                  </w:r>
                  <w:r w:rsidR="00A06CE0">
                    <w:rPr>
                      <w:sz w:val="24"/>
                      <w:szCs w:val="24"/>
                    </w:rPr>
                    <w:t>,</w:t>
                  </w:r>
                  <w:r w:rsidR="00E77BD3">
                    <w:rPr>
                      <w:sz w:val="24"/>
                      <w:szCs w:val="24"/>
                    </w:rPr>
                    <w:t xml:space="preserve"> </w:t>
                  </w:r>
                  <w:r w:rsidR="00A06CE0">
                    <w:rPr>
                      <w:sz w:val="24"/>
                      <w:szCs w:val="24"/>
                    </w:rPr>
                    <w:t>9 и 11</w:t>
                  </w:r>
                  <w:r w:rsidR="00F57962" w:rsidRPr="00925041">
                    <w:rPr>
                      <w:sz w:val="24"/>
                      <w:szCs w:val="24"/>
                    </w:rPr>
                    <w:t xml:space="preserve"> классах </w:t>
                  </w:r>
                  <w:r w:rsidR="001E7A80">
                    <w:rPr>
                      <w:sz w:val="24"/>
                      <w:szCs w:val="24"/>
                    </w:rPr>
                    <w:t>понизилось</w:t>
                  </w:r>
                  <w:r w:rsidR="009E1494" w:rsidRPr="00925041">
                    <w:rPr>
                      <w:sz w:val="24"/>
                      <w:szCs w:val="24"/>
                    </w:rPr>
                    <w:t xml:space="preserve"> и в сравнении с 3-ми</w:t>
                  </w:r>
                  <w:r w:rsidR="00A06CE0">
                    <w:rPr>
                      <w:sz w:val="24"/>
                      <w:szCs w:val="24"/>
                    </w:rPr>
                    <w:t>, 8</w:t>
                  </w:r>
                  <w:r w:rsidR="00B36E80">
                    <w:rPr>
                      <w:sz w:val="24"/>
                      <w:szCs w:val="24"/>
                    </w:rPr>
                    <w:t>-ми, 10</w:t>
                  </w:r>
                  <w:r w:rsidR="009E1494" w:rsidRPr="00925041">
                    <w:rPr>
                      <w:sz w:val="24"/>
                      <w:szCs w:val="24"/>
                    </w:rPr>
                    <w:t xml:space="preserve"> классами прошлого года</w:t>
                  </w:r>
                  <w:r w:rsidR="001E7A80">
                    <w:rPr>
                      <w:sz w:val="24"/>
                      <w:szCs w:val="24"/>
                    </w:rPr>
                    <w:t>.</w:t>
                  </w:r>
                </w:p>
                <w:p w:rsidR="00A61FF9" w:rsidRDefault="00BE1487" w:rsidP="00D21D48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В подтверждение данных выводов приведем результаты </w:t>
                  </w:r>
                  <w:proofErr w:type="gramStart"/>
                  <w:r w:rsidRPr="00925041">
                    <w:rPr>
                      <w:sz w:val="24"/>
                      <w:szCs w:val="24"/>
                    </w:rPr>
                    <w:t>государственной  аттестации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 </w:t>
                  </w:r>
                  <w:r w:rsidR="009B1FC8">
                    <w:rPr>
                      <w:sz w:val="24"/>
                      <w:szCs w:val="24"/>
                    </w:rPr>
                    <w:t>и ВПР.</w:t>
                  </w:r>
                </w:p>
                <w:p w:rsidR="00A61FF9" w:rsidRPr="00A61FF9" w:rsidRDefault="00A61FF9" w:rsidP="00A61FF9">
                  <w:pPr>
                    <w:pStyle w:val="ae"/>
                    <w:ind w:right="248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Результаты всероссийских проверочных работ в 4-х классах</w:t>
                  </w:r>
                </w:p>
                <w:p w:rsidR="00A61FF9" w:rsidRDefault="00A61FF9" w:rsidP="00D21D48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 w:rsidRPr="00A61FF9"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38A3FDE5" wp14:editId="064FFA2F">
                        <wp:extent cx="5947410" cy="1351915"/>
                        <wp:effectExtent l="0" t="0" r="0" b="635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47410" cy="1351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4DE1" w:rsidRDefault="00804DE1" w:rsidP="00711E63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</w:p>
                <w:p w:rsidR="00484668" w:rsidRDefault="00711E63" w:rsidP="00711E63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453D9532" wp14:editId="66917AE0">
                        <wp:extent cx="5584190" cy="4036060"/>
                        <wp:effectExtent l="0" t="0" r="0" b="254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4190" cy="40360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30E81" w:rsidRDefault="009C0099" w:rsidP="00D21D48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Вывод: уровень знаний, умений и навыков выпускников первого уровня образования соответствует требованиям ФГОС.</w:t>
                  </w:r>
                </w:p>
                <w:p w:rsidR="0002159F" w:rsidRPr="00804DE1" w:rsidRDefault="0002159F" w:rsidP="0002159F">
                  <w:pPr>
                    <w:pStyle w:val="ae"/>
                    <w:ind w:right="248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04DE1">
                    <w:rPr>
                      <w:b/>
                      <w:sz w:val="24"/>
                      <w:szCs w:val="24"/>
                    </w:rPr>
                    <w:t>Результаты итоговой аттестации</w:t>
                  </w:r>
                </w:p>
                <w:tbl>
                  <w:tblPr>
                    <w:tblStyle w:val="af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7"/>
                    <w:gridCol w:w="5387"/>
                    <w:gridCol w:w="1559"/>
                    <w:gridCol w:w="1840"/>
                  </w:tblGrid>
                  <w:tr w:rsidR="0002159F" w:rsidTr="00CA3CE3">
                    <w:tc>
                      <w:tcPr>
                        <w:tcW w:w="567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87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</w:tr>
                  <w:tr w:rsidR="0002159F" w:rsidTr="00CA3CE3">
                    <w:tc>
                      <w:tcPr>
                        <w:tcW w:w="567" w:type="dxa"/>
                      </w:tcPr>
                      <w:p w:rsidR="0002159F" w:rsidRDefault="0002159F" w:rsidP="0002159F">
                        <w:pPr>
                          <w:pStyle w:val="ae"/>
                          <w:ind w:left="34" w:right="248" w:firstLine="14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Количество выпускников 9-х классов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</w:t>
                        </w:r>
                      </w:p>
                    </w:tc>
                  </w:tr>
                  <w:tr w:rsidR="0002159F" w:rsidTr="00CA3CE3">
                    <w:tc>
                      <w:tcPr>
                        <w:tcW w:w="567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ОГЭ по трем предметам не менее 12 баллов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2159F" w:rsidRDefault="00FB56F9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26(27%)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47( 46%)</w:t>
                        </w:r>
                      </w:p>
                    </w:tc>
                  </w:tr>
                  <w:tr w:rsidR="0002159F" w:rsidTr="00CA3CE3">
                    <w:tc>
                      <w:tcPr>
                        <w:tcW w:w="567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Количество выпускников 11-х классов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48</w:t>
                        </w:r>
                      </w:p>
                    </w:tc>
                  </w:tr>
                  <w:tr w:rsidR="0002159F" w:rsidTr="00CA3CE3">
                    <w:tc>
                      <w:tcPr>
                        <w:tcW w:w="567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ЕГЭ по трем предметам не менее 220 баллов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1(4%)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</w:t>
                        </w:r>
                        <w:r w:rsidR="00CA3CE3">
                          <w:rPr>
                            <w:sz w:val="24"/>
                            <w:szCs w:val="24"/>
                          </w:rPr>
                          <w:t xml:space="preserve"> (12,5%)</w:t>
                        </w:r>
                      </w:p>
                    </w:tc>
                  </w:tr>
                  <w:tr w:rsidR="0002159F" w:rsidTr="00CA3CE3">
                    <w:tc>
                      <w:tcPr>
                        <w:tcW w:w="567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387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ЕГЭ по трем предметам не менее 160 баллов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 (58%)</w:t>
                        </w:r>
                      </w:p>
                    </w:tc>
                    <w:tc>
                      <w:tcPr>
                        <w:tcW w:w="1840" w:type="dxa"/>
                      </w:tcPr>
                      <w:p w:rsidR="0002159F" w:rsidRDefault="0002159F" w:rsidP="0002159F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25</w:t>
                        </w:r>
                        <w:r w:rsidR="00CA3CE3">
                          <w:rPr>
                            <w:sz w:val="24"/>
                            <w:szCs w:val="24"/>
                          </w:rPr>
                          <w:t xml:space="preserve"> (52%)</w:t>
                        </w:r>
                      </w:p>
                    </w:tc>
                  </w:tr>
                </w:tbl>
                <w:p w:rsidR="0002159F" w:rsidRDefault="00CA3CE3" w:rsidP="00CA3CE3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Максимальное количество баллов по трем предметам 252 – </w:t>
                  </w:r>
                  <w:proofErr w:type="spellStart"/>
                  <w:r>
                    <w:rPr>
                      <w:sz w:val="24"/>
                      <w:szCs w:val="24"/>
                    </w:rPr>
                    <w:t>Акчулпанов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Данил.</w:t>
                  </w:r>
                </w:p>
                <w:p w:rsidR="00A2148A" w:rsidRPr="00925041" w:rsidRDefault="00676477" w:rsidP="00F71B0A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Результаты экзаменов </w:t>
                  </w:r>
                  <w:proofErr w:type="gramStart"/>
                  <w:r w:rsidRPr="00925041">
                    <w:rPr>
                      <w:sz w:val="24"/>
                      <w:szCs w:val="24"/>
                    </w:rPr>
                    <w:t xml:space="preserve">ОГЭ </w:t>
                  </w:r>
                  <w:r w:rsidR="00F71B0A" w:rsidRPr="00925041">
                    <w:rPr>
                      <w:sz w:val="24"/>
                      <w:szCs w:val="24"/>
                    </w:rPr>
                    <w:t xml:space="preserve"> в</w:t>
                  </w:r>
                  <w:proofErr w:type="gramEnd"/>
                  <w:r w:rsidR="00F71B0A" w:rsidRPr="00925041">
                    <w:rPr>
                      <w:sz w:val="24"/>
                      <w:szCs w:val="24"/>
                    </w:rPr>
                    <w:t xml:space="preserve"> 9-х классах</w:t>
                  </w:r>
                </w:p>
                <w:tbl>
                  <w:tblPr>
                    <w:tblW w:w="92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4"/>
                    <w:gridCol w:w="1701"/>
                    <w:gridCol w:w="1559"/>
                    <w:gridCol w:w="1560"/>
                    <w:gridCol w:w="1559"/>
                  </w:tblGrid>
                  <w:tr w:rsidR="00A2148A" w:rsidRPr="00925041" w:rsidTr="009369D3">
                    <w:tc>
                      <w:tcPr>
                        <w:tcW w:w="2834" w:type="dxa"/>
                      </w:tcPr>
                      <w:p w:rsidR="00A2148A" w:rsidRPr="00925041" w:rsidRDefault="00A2148A" w:rsidP="003476A8">
                        <w:pPr>
                          <w:pStyle w:val="ae"/>
                          <w:ind w:right="248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60" w:type="dxa"/>
                        <w:gridSpan w:val="2"/>
                      </w:tcPr>
                      <w:p w:rsidR="00A2148A" w:rsidRPr="00925041" w:rsidRDefault="00A2148A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3119" w:type="dxa"/>
                        <w:gridSpan w:val="2"/>
                      </w:tcPr>
                      <w:p w:rsidR="00A2148A" w:rsidRPr="00925041" w:rsidRDefault="00A2148A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Качество</w:t>
                        </w:r>
                      </w:p>
                    </w:tc>
                  </w:tr>
                  <w:tr w:rsidR="00494A7E" w:rsidRPr="00925041" w:rsidTr="009369D3">
                    <w:tc>
                      <w:tcPr>
                        <w:tcW w:w="2834" w:type="dxa"/>
                      </w:tcPr>
                      <w:p w:rsidR="00494A7E" w:rsidRPr="00925041" w:rsidRDefault="00494A7E" w:rsidP="003476A8">
                        <w:pPr>
                          <w:pStyle w:val="ae"/>
                          <w:ind w:right="248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494A7E" w:rsidRPr="00925041" w:rsidRDefault="00494A7E" w:rsidP="00C30ED7">
                        <w:pPr>
                          <w:pStyle w:val="ae"/>
                          <w:ind w:right="-4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94A7E" w:rsidRPr="00925041" w:rsidRDefault="00494A7E" w:rsidP="003476A8">
                        <w:pPr>
                          <w:pStyle w:val="ae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94A7E" w:rsidRPr="00925041" w:rsidRDefault="00494A7E" w:rsidP="00C30ED7">
                        <w:pPr>
                          <w:pStyle w:val="ae"/>
                          <w:tabs>
                            <w:tab w:val="left" w:pos="1446"/>
                          </w:tabs>
                          <w:ind w:right="-12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94A7E" w:rsidRPr="00925041" w:rsidRDefault="00494A7E" w:rsidP="003476A8">
                        <w:pPr>
                          <w:pStyle w:val="ae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</w:tr>
                  <w:tr w:rsidR="00EF1C15" w:rsidRPr="00925041" w:rsidTr="009369D3">
                    <w:tc>
                      <w:tcPr>
                        <w:tcW w:w="2834" w:type="dxa"/>
                      </w:tcPr>
                      <w:p w:rsidR="00EF1C15" w:rsidRPr="00925041" w:rsidRDefault="00EF1C15" w:rsidP="009369D3">
                        <w:pPr>
                          <w:pStyle w:val="ae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</w:t>
                        </w:r>
                        <w:r w:rsidR="00457AF6" w:rsidRPr="00925041">
                          <w:rPr>
                            <w:sz w:val="24"/>
                            <w:szCs w:val="24"/>
                          </w:rPr>
                          <w:t>4</w:t>
                        </w:r>
                        <w:r w:rsidRPr="00925041">
                          <w:rPr>
                            <w:sz w:val="24"/>
                            <w:szCs w:val="24"/>
                          </w:rPr>
                          <w:t>-201</w:t>
                        </w:r>
                        <w:r w:rsidR="00457AF6" w:rsidRPr="00925041">
                          <w:rPr>
                            <w:sz w:val="24"/>
                            <w:szCs w:val="24"/>
                          </w:rPr>
                          <w:t>5</w:t>
                        </w:r>
                        <w:r w:rsidRPr="00925041">
                          <w:rPr>
                            <w:sz w:val="24"/>
                            <w:szCs w:val="24"/>
                          </w:rPr>
                          <w:t xml:space="preserve"> учебный год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EF1C15" w:rsidRPr="00925041" w:rsidRDefault="00041C55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99%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EF1C15" w:rsidRPr="00925041" w:rsidRDefault="008A0DF8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99</w:t>
                        </w:r>
                        <w:r w:rsidR="002869E9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EF1C15" w:rsidRPr="00925041" w:rsidRDefault="007744BE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71%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EF1C15" w:rsidRPr="00925041" w:rsidRDefault="00C30ED7" w:rsidP="003476A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24</w:t>
                        </w:r>
                        <w:r w:rsidR="007744BE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4473A7" w:rsidRPr="00925041" w:rsidTr="009369D3">
                    <w:tc>
                      <w:tcPr>
                        <w:tcW w:w="2834" w:type="dxa"/>
                      </w:tcPr>
                      <w:p w:rsidR="004473A7" w:rsidRPr="00925041" w:rsidRDefault="004473A7" w:rsidP="009369D3">
                        <w:pPr>
                          <w:pStyle w:val="ae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2015-2016 учебный год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4473A7" w:rsidRPr="00925041" w:rsidRDefault="00D41383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100</w:t>
                        </w:r>
                        <w:r w:rsidR="004473A7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473A7" w:rsidRPr="00925041" w:rsidRDefault="00B70F01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99</w:t>
                        </w:r>
                        <w:r w:rsidR="004473A7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4473A7" w:rsidRPr="00925041" w:rsidRDefault="00D41383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77</w:t>
                        </w:r>
                        <w:r w:rsidR="004473A7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4473A7" w:rsidRPr="00925041" w:rsidRDefault="002775D7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43</w:t>
                        </w:r>
                        <w:r w:rsidR="004473A7" w:rsidRPr="00925041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</w:tr>
                  <w:tr w:rsidR="006C6BC0" w:rsidRPr="00925041" w:rsidTr="009369D3">
                    <w:tc>
                      <w:tcPr>
                        <w:tcW w:w="2834" w:type="dxa"/>
                      </w:tcPr>
                      <w:p w:rsidR="006C6BC0" w:rsidRPr="00925041" w:rsidRDefault="006C6BC0" w:rsidP="009369D3">
                        <w:pPr>
                          <w:pStyle w:val="a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2016-2017 учебный год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6C6BC0" w:rsidRPr="00925041" w:rsidRDefault="00AC5DAD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  <w:r w:rsidR="006C6BC0"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6C6BC0" w:rsidRPr="00925041" w:rsidRDefault="00C61BED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96%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6C6BC0" w:rsidRPr="00925041" w:rsidRDefault="00C61BED" w:rsidP="00AC5DAD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  <w:r w:rsidR="00AC5DAD">
                          <w:rPr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6C6BC0" w:rsidRPr="00925041" w:rsidRDefault="00C61BED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44,5%</w:t>
                        </w:r>
                      </w:p>
                    </w:tc>
                  </w:tr>
                  <w:tr w:rsidR="00283D5B" w:rsidRPr="00925041" w:rsidTr="009369D3">
                    <w:tc>
                      <w:tcPr>
                        <w:tcW w:w="2834" w:type="dxa"/>
                      </w:tcPr>
                      <w:p w:rsidR="00283D5B" w:rsidRDefault="00283D5B" w:rsidP="009369D3">
                        <w:pPr>
                          <w:pStyle w:val="a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2017-2018 учебный год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283D5B" w:rsidRDefault="00283D5B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83D5B" w:rsidRDefault="00EF0B61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97%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283D5B" w:rsidRDefault="00283D5B" w:rsidP="00AC5DAD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72%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283D5B" w:rsidRDefault="00EF0B61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27%</w:t>
                        </w:r>
                      </w:p>
                    </w:tc>
                  </w:tr>
                  <w:tr w:rsidR="00B26250" w:rsidRPr="00925041" w:rsidTr="009369D3">
                    <w:tc>
                      <w:tcPr>
                        <w:tcW w:w="2834" w:type="dxa"/>
                      </w:tcPr>
                      <w:p w:rsidR="00B26250" w:rsidRDefault="00D03083" w:rsidP="009369D3">
                        <w:pPr>
                          <w:pStyle w:val="a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2018-2019 учебный год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B26250" w:rsidRDefault="00D03083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26250" w:rsidRDefault="00FB2CD0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98%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B26250" w:rsidRDefault="00CC0CEC" w:rsidP="00AC5DAD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87%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B26250" w:rsidRDefault="00FB2CD0" w:rsidP="004765C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52%</w:t>
                        </w:r>
                      </w:p>
                    </w:tc>
                  </w:tr>
                </w:tbl>
                <w:p w:rsidR="00ED64F7" w:rsidRPr="00925041" w:rsidRDefault="00ED64F7" w:rsidP="00BE1487">
                  <w:pPr>
                    <w:pStyle w:val="ae"/>
                    <w:ind w:right="248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В новой форме сдавало</w:t>
                  </w:r>
                  <w:r w:rsidR="00283D5B">
                    <w:rPr>
                      <w:sz w:val="24"/>
                      <w:szCs w:val="24"/>
                    </w:rPr>
                    <w:t xml:space="preserve"> </w:t>
                  </w:r>
                  <w:r w:rsidR="004562D6">
                    <w:rPr>
                      <w:sz w:val="24"/>
                      <w:szCs w:val="24"/>
                    </w:rPr>
                    <w:t>8</w:t>
                  </w:r>
                  <w:r w:rsidR="00283D5B">
                    <w:rPr>
                      <w:sz w:val="24"/>
                      <w:szCs w:val="24"/>
                    </w:rPr>
                    <w:t>6</w:t>
                  </w:r>
                  <w:r w:rsidRPr="00925041">
                    <w:rPr>
                      <w:sz w:val="24"/>
                      <w:szCs w:val="24"/>
                    </w:rPr>
                    <w:t xml:space="preserve">% </w:t>
                  </w:r>
                  <w:proofErr w:type="gramStart"/>
                  <w:r w:rsidRPr="00925041">
                    <w:rPr>
                      <w:sz w:val="24"/>
                      <w:szCs w:val="24"/>
                    </w:rPr>
                    <w:t>выпускников,</w:t>
                  </w:r>
                  <w:r w:rsidR="00A50D76" w:rsidRPr="00925041">
                    <w:rPr>
                      <w:sz w:val="24"/>
                      <w:szCs w:val="24"/>
                    </w:rPr>
                    <w:t xml:space="preserve"> </w:t>
                  </w:r>
                  <w:r w:rsidR="00457AF6" w:rsidRPr="00925041">
                    <w:rPr>
                      <w:sz w:val="24"/>
                      <w:szCs w:val="24"/>
                    </w:rPr>
                    <w:t xml:space="preserve"> </w:t>
                  </w:r>
                  <w:r w:rsidR="004473A7" w:rsidRPr="00925041">
                    <w:rPr>
                      <w:sz w:val="24"/>
                      <w:szCs w:val="24"/>
                    </w:rPr>
                    <w:t xml:space="preserve"> </w:t>
                  </w:r>
                  <w:proofErr w:type="gramEnd"/>
                  <w:r w:rsidR="00D96EE1" w:rsidRPr="00925041">
                    <w:rPr>
                      <w:sz w:val="24"/>
                      <w:szCs w:val="24"/>
                    </w:rPr>
                    <w:t xml:space="preserve">в </w:t>
                  </w:r>
                  <w:r w:rsidR="00457AF6" w:rsidRPr="00925041">
                    <w:rPr>
                      <w:sz w:val="24"/>
                      <w:szCs w:val="24"/>
                    </w:rPr>
                    <w:t>прошлом году</w:t>
                  </w:r>
                  <w:r w:rsidR="004562D6">
                    <w:rPr>
                      <w:sz w:val="24"/>
                      <w:szCs w:val="24"/>
                    </w:rPr>
                    <w:t xml:space="preserve"> -96</w:t>
                  </w:r>
                  <w:r w:rsidR="006C6BC0">
                    <w:rPr>
                      <w:sz w:val="24"/>
                      <w:szCs w:val="24"/>
                    </w:rPr>
                    <w:t>%</w:t>
                  </w:r>
                  <w:r w:rsidRPr="00925041">
                    <w:rPr>
                      <w:sz w:val="24"/>
                      <w:szCs w:val="24"/>
                    </w:rPr>
                    <w:t>.</w:t>
                  </w:r>
                </w:p>
                <w:p w:rsidR="00CB7963" w:rsidRDefault="002E777E" w:rsidP="00E5555C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lastRenderedPageBreak/>
                    <w:t>Анализ</w:t>
                  </w:r>
                  <w:r w:rsidR="00D91466" w:rsidRPr="00925041">
                    <w:rPr>
                      <w:sz w:val="24"/>
                      <w:szCs w:val="24"/>
                    </w:rPr>
                    <w:t xml:space="preserve"> цифровых показателей результато</w:t>
                  </w:r>
                  <w:r w:rsidRPr="00925041">
                    <w:rPr>
                      <w:sz w:val="24"/>
                      <w:szCs w:val="24"/>
                    </w:rPr>
                    <w:t xml:space="preserve">в экзаменов </w:t>
                  </w:r>
                  <w:r w:rsidR="00D96EE1" w:rsidRPr="00925041">
                    <w:rPr>
                      <w:sz w:val="24"/>
                      <w:szCs w:val="24"/>
                    </w:rPr>
                    <w:t>по ОГЭ</w:t>
                  </w:r>
                  <w:r w:rsidRPr="00925041">
                    <w:rPr>
                      <w:sz w:val="24"/>
                      <w:szCs w:val="24"/>
                    </w:rPr>
                    <w:t xml:space="preserve"> показал, что выпускники 9-х классов</w:t>
                  </w:r>
                  <w:r w:rsidR="00B70F01" w:rsidRPr="00925041">
                    <w:rPr>
                      <w:sz w:val="24"/>
                      <w:szCs w:val="24"/>
                    </w:rPr>
                    <w:t xml:space="preserve"> </w:t>
                  </w:r>
                  <w:r w:rsidR="00CB4A1D" w:rsidRPr="00925041">
                    <w:rPr>
                      <w:sz w:val="24"/>
                      <w:szCs w:val="24"/>
                    </w:rPr>
                    <w:t xml:space="preserve">имеют </w:t>
                  </w:r>
                  <w:r w:rsidR="005D24B1" w:rsidRPr="00925041">
                    <w:rPr>
                      <w:sz w:val="24"/>
                      <w:szCs w:val="24"/>
                    </w:rPr>
                    <w:t>достаточный</w:t>
                  </w:r>
                  <w:r w:rsidRPr="00925041">
                    <w:rPr>
                      <w:sz w:val="24"/>
                      <w:szCs w:val="24"/>
                    </w:rPr>
                    <w:t xml:space="preserve"> уровень сформированности базовых знаний</w:t>
                  </w:r>
                  <w:r w:rsidR="00B51F47" w:rsidRPr="00925041">
                    <w:rPr>
                      <w:sz w:val="24"/>
                      <w:szCs w:val="24"/>
                    </w:rPr>
                    <w:t>.</w:t>
                  </w:r>
                </w:p>
                <w:p w:rsidR="00CB7963" w:rsidRDefault="00CC0CEC" w:rsidP="00E5555C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 wp14:anchorId="7623C9CD" wp14:editId="5601A2ED">
                        <wp:extent cx="3816626" cy="2486811"/>
                        <wp:effectExtent l="0" t="0" r="0" b="889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5771" cy="2505801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B51F47" w:rsidRPr="00925041">
                    <w:rPr>
                      <w:sz w:val="24"/>
                      <w:szCs w:val="24"/>
                    </w:rPr>
                    <w:t xml:space="preserve"> </w:t>
                  </w:r>
                </w:p>
                <w:p w:rsidR="000D5E19" w:rsidRPr="00925041" w:rsidRDefault="008A0DF8" w:rsidP="0096787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Результаты стабильные, возросло качество</w:t>
                  </w:r>
                  <w:r w:rsidR="00D96EE1" w:rsidRPr="0092504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D96EE1" w:rsidRPr="00925041">
                    <w:rPr>
                      <w:sz w:val="24"/>
                      <w:szCs w:val="24"/>
                    </w:rPr>
                    <w:t>обученности</w:t>
                  </w:r>
                  <w:proofErr w:type="spellEnd"/>
                  <w:r w:rsidR="00D96EE1" w:rsidRPr="00925041">
                    <w:rPr>
                      <w:sz w:val="24"/>
                      <w:szCs w:val="24"/>
                    </w:rPr>
                    <w:t xml:space="preserve"> </w:t>
                  </w:r>
                  <w:r w:rsidRPr="00925041">
                    <w:rPr>
                      <w:sz w:val="24"/>
                      <w:szCs w:val="24"/>
                    </w:rPr>
                    <w:t xml:space="preserve"> по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 русскому языку</w:t>
                  </w:r>
                  <w:r w:rsidR="009421DC" w:rsidRPr="00925041">
                    <w:rPr>
                      <w:sz w:val="24"/>
                      <w:szCs w:val="24"/>
                    </w:rPr>
                    <w:t>, математике.</w:t>
                  </w:r>
                </w:p>
                <w:p w:rsidR="005F1117" w:rsidRPr="00925041" w:rsidRDefault="004562D6" w:rsidP="0096787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88</w:t>
                  </w:r>
                  <w:proofErr w:type="gramStart"/>
                  <w:r w:rsidR="00D43EDB" w:rsidRPr="00925041">
                    <w:rPr>
                      <w:sz w:val="24"/>
                      <w:szCs w:val="24"/>
                    </w:rPr>
                    <w:t xml:space="preserve">% </w:t>
                  </w:r>
                  <w:r w:rsidR="005F1117" w:rsidRPr="00925041">
                    <w:rPr>
                      <w:sz w:val="24"/>
                      <w:szCs w:val="24"/>
                    </w:rPr>
                    <w:t xml:space="preserve"> выпускник</w:t>
                  </w:r>
                  <w:r w:rsidR="00CB4A1D" w:rsidRPr="00925041">
                    <w:rPr>
                      <w:sz w:val="24"/>
                      <w:szCs w:val="24"/>
                    </w:rPr>
                    <w:t>ов</w:t>
                  </w:r>
                  <w:proofErr w:type="gramEnd"/>
                  <w:r w:rsidR="00CB4A1D" w:rsidRPr="00925041">
                    <w:rPr>
                      <w:sz w:val="24"/>
                      <w:szCs w:val="24"/>
                    </w:rPr>
                    <w:t xml:space="preserve"> </w:t>
                  </w:r>
                  <w:r w:rsidR="005F1117" w:rsidRPr="00925041">
                    <w:rPr>
                      <w:sz w:val="24"/>
                      <w:szCs w:val="24"/>
                    </w:rPr>
                    <w:t xml:space="preserve"> 9-х кла</w:t>
                  </w:r>
                  <w:r w:rsidR="00D96EE1" w:rsidRPr="00925041">
                    <w:rPr>
                      <w:sz w:val="24"/>
                      <w:szCs w:val="24"/>
                    </w:rPr>
                    <w:t>ссов сдавали экзамены по выбору</w:t>
                  </w:r>
                  <w:r w:rsidR="005F1117" w:rsidRPr="00925041">
                    <w:rPr>
                      <w:sz w:val="24"/>
                      <w:szCs w:val="24"/>
                    </w:rPr>
                    <w:t xml:space="preserve">: </w:t>
                  </w:r>
                </w:p>
                <w:tbl>
                  <w:tblPr>
                    <w:tblStyle w:val="af3"/>
                    <w:tblW w:w="935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17"/>
                    <w:gridCol w:w="796"/>
                    <w:gridCol w:w="795"/>
                    <w:gridCol w:w="934"/>
                    <w:gridCol w:w="935"/>
                    <w:gridCol w:w="936"/>
                    <w:gridCol w:w="935"/>
                    <w:gridCol w:w="935"/>
                    <w:gridCol w:w="935"/>
                    <w:gridCol w:w="935"/>
                  </w:tblGrid>
                  <w:tr w:rsidR="00AF3BE8" w:rsidRPr="00925041" w:rsidTr="00AF3BE8">
                    <w:tc>
                      <w:tcPr>
                        <w:tcW w:w="1217" w:type="dxa"/>
                      </w:tcPr>
                      <w:p w:rsidR="00AF3BE8" w:rsidRPr="00925041" w:rsidRDefault="00AF3BE8" w:rsidP="00AE30B1">
                        <w:pPr>
                          <w:pStyle w:val="ae"/>
                          <w:ind w:right="-173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041">
                          <w:rPr>
                            <w:sz w:val="22"/>
                            <w:szCs w:val="22"/>
                          </w:rPr>
                          <w:t>Предмет</w:t>
                        </w:r>
                      </w:p>
                    </w:tc>
                    <w:tc>
                      <w:tcPr>
                        <w:tcW w:w="2525" w:type="dxa"/>
                        <w:gridSpan w:val="3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Кол-во учащихся</w:t>
                        </w:r>
                      </w:p>
                    </w:tc>
                    <w:tc>
                      <w:tcPr>
                        <w:tcW w:w="2806" w:type="dxa"/>
                        <w:gridSpan w:val="3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Успеваемость</w:t>
                        </w:r>
                      </w:p>
                    </w:tc>
                    <w:tc>
                      <w:tcPr>
                        <w:tcW w:w="2805" w:type="dxa"/>
                        <w:gridSpan w:val="3"/>
                      </w:tcPr>
                      <w:p w:rsidR="00AF3BE8" w:rsidRPr="00925041" w:rsidRDefault="00AF3BE8" w:rsidP="0081544B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Качество</w:t>
                        </w:r>
                      </w:p>
                    </w:tc>
                  </w:tr>
                  <w:tr w:rsidR="004562D6" w:rsidRPr="00925041" w:rsidTr="00AF3BE8">
                    <w:tc>
                      <w:tcPr>
                        <w:tcW w:w="1217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9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-10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2016-2017</w:t>
                        </w:r>
                      </w:p>
                    </w:tc>
                    <w:tc>
                      <w:tcPr>
                        <w:tcW w:w="795" w:type="dxa"/>
                      </w:tcPr>
                      <w:p w:rsidR="004562D6" w:rsidRPr="00925041" w:rsidRDefault="004562D6" w:rsidP="004562D6">
                        <w:pPr>
                          <w:pStyle w:val="ae"/>
                          <w:ind w:hanging="13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2017-2018</w:t>
                        </w:r>
                      </w:p>
                    </w:tc>
                    <w:tc>
                      <w:tcPr>
                        <w:tcW w:w="934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2018-2019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390">
                          <w:rPr>
                            <w:sz w:val="20"/>
                            <w:szCs w:val="20"/>
                          </w:rPr>
                          <w:t>2016-2017</w:t>
                        </w:r>
                      </w:p>
                    </w:tc>
                    <w:tc>
                      <w:tcPr>
                        <w:tcW w:w="93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3BE8">
                          <w:rPr>
                            <w:sz w:val="20"/>
                            <w:szCs w:val="20"/>
                          </w:rPr>
                          <w:t>2017-2018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2018-2019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390">
                          <w:rPr>
                            <w:sz w:val="20"/>
                            <w:szCs w:val="20"/>
                          </w:rPr>
                          <w:t>2016-2017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3F2390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3BE8">
                          <w:rPr>
                            <w:sz w:val="20"/>
                            <w:szCs w:val="20"/>
                          </w:rPr>
                          <w:t>2017-2018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3F2390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562D6">
                          <w:rPr>
                            <w:sz w:val="20"/>
                            <w:szCs w:val="20"/>
                          </w:rPr>
                          <w:t>2018-2019</w:t>
                        </w:r>
                      </w:p>
                    </w:tc>
                  </w:tr>
                  <w:tr w:rsidR="004562D6" w:rsidRPr="00925041" w:rsidTr="00AF3BE8">
                    <w:tc>
                      <w:tcPr>
                        <w:tcW w:w="1217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041">
                          <w:rPr>
                            <w:sz w:val="22"/>
                            <w:szCs w:val="22"/>
                          </w:rPr>
                          <w:t>Биология</w:t>
                        </w:r>
                      </w:p>
                    </w:tc>
                    <w:tc>
                      <w:tcPr>
                        <w:tcW w:w="79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79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934" w:type="dxa"/>
                      </w:tcPr>
                      <w:p w:rsidR="004562D6" w:rsidRPr="00925041" w:rsidRDefault="00FB2CD0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93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804DE1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9D1A2E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69</w:t>
                        </w:r>
                      </w:p>
                    </w:tc>
                  </w:tr>
                  <w:tr w:rsidR="004562D6" w:rsidRPr="00925041" w:rsidTr="00AF3BE8">
                    <w:tc>
                      <w:tcPr>
                        <w:tcW w:w="1217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77BD3">
                          <w:rPr>
                            <w:sz w:val="22"/>
                            <w:szCs w:val="22"/>
                          </w:rPr>
                          <w:t>География</w:t>
                        </w:r>
                      </w:p>
                    </w:tc>
                    <w:tc>
                      <w:tcPr>
                        <w:tcW w:w="79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43</w:t>
                        </w:r>
                      </w:p>
                    </w:tc>
                    <w:tc>
                      <w:tcPr>
                        <w:tcW w:w="79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934" w:type="dxa"/>
                      </w:tcPr>
                      <w:p w:rsidR="004562D6" w:rsidRPr="00925041" w:rsidRDefault="00FB2CD0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93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94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B33C85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B33C85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</w:t>
                        </w:r>
                      </w:p>
                    </w:tc>
                  </w:tr>
                  <w:tr w:rsidR="004562D6" w:rsidRPr="00925041" w:rsidTr="00AF3BE8">
                    <w:tc>
                      <w:tcPr>
                        <w:tcW w:w="1217" w:type="dxa"/>
                      </w:tcPr>
                      <w:p w:rsidR="004562D6" w:rsidRPr="00E77BD3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77BD3">
                          <w:rPr>
                            <w:sz w:val="22"/>
                            <w:szCs w:val="22"/>
                          </w:rPr>
                          <w:t>Физика</w:t>
                        </w:r>
                      </w:p>
                    </w:tc>
                    <w:tc>
                      <w:tcPr>
                        <w:tcW w:w="79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79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934" w:type="dxa"/>
                      </w:tcPr>
                      <w:p w:rsidR="004562D6" w:rsidRPr="00925041" w:rsidRDefault="00FB2CD0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84595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9D1A2E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13</w:t>
                        </w:r>
                      </w:p>
                    </w:tc>
                  </w:tr>
                  <w:tr w:rsidR="004562D6" w:rsidRPr="00925041" w:rsidTr="00AF3BE8">
                    <w:tc>
                      <w:tcPr>
                        <w:tcW w:w="1217" w:type="dxa"/>
                      </w:tcPr>
                      <w:p w:rsidR="004562D6" w:rsidRPr="00E77BD3" w:rsidRDefault="004562D6" w:rsidP="004562D6">
                        <w:pPr>
                          <w:pStyle w:val="ae"/>
                          <w:tabs>
                            <w:tab w:val="left" w:pos="1441"/>
                          </w:tabs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77BD3">
                          <w:rPr>
                            <w:sz w:val="22"/>
                            <w:szCs w:val="22"/>
                          </w:rPr>
                          <w:t>Информатика</w:t>
                        </w:r>
                      </w:p>
                    </w:tc>
                    <w:tc>
                      <w:tcPr>
                        <w:tcW w:w="79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</w:t>
                        </w:r>
                      </w:p>
                    </w:tc>
                    <w:tc>
                      <w:tcPr>
                        <w:tcW w:w="79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4562D6" w:rsidRPr="00925041" w:rsidRDefault="00FB2CD0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53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</w:t>
                        </w:r>
                      </w:p>
                    </w:tc>
                    <w:tc>
                      <w:tcPr>
                        <w:tcW w:w="93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96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B33C85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51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9D1A2E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58</w:t>
                        </w:r>
                      </w:p>
                    </w:tc>
                  </w:tr>
                  <w:tr w:rsidR="004562D6" w:rsidRPr="00925041" w:rsidTr="00AF3BE8">
                    <w:tc>
                      <w:tcPr>
                        <w:tcW w:w="1217" w:type="dxa"/>
                      </w:tcPr>
                      <w:p w:rsidR="004562D6" w:rsidRPr="00E77BD3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77BD3">
                          <w:rPr>
                            <w:sz w:val="22"/>
                            <w:szCs w:val="22"/>
                          </w:rPr>
                          <w:t>Химия</w:t>
                        </w:r>
                      </w:p>
                    </w:tc>
                    <w:tc>
                      <w:tcPr>
                        <w:tcW w:w="79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9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934" w:type="dxa"/>
                      </w:tcPr>
                      <w:p w:rsidR="004562D6" w:rsidRPr="00925041" w:rsidRDefault="00FB2CD0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9D1A2E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86</w:t>
                        </w:r>
                      </w:p>
                    </w:tc>
                  </w:tr>
                  <w:tr w:rsidR="004562D6" w:rsidRPr="00925041" w:rsidTr="00AF3BE8">
                    <w:tc>
                      <w:tcPr>
                        <w:tcW w:w="1217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-117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79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56</w:t>
                        </w:r>
                      </w:p>
                    </w:tc>
                    <w:tc>
                      <w:tcPr>
                        <w:tcW w:w="79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52</w:t>
                        </w:r>
                      </w:p>
                    </w:tc>
                    <w:tc>
                      <w:tcPr>
                        <w:tcW w:w="934" w:type="dxa"/>
                      </w:tcPr>
                      <w:p w:rsidR="004562D6" w:rsidRPr="00925041" w:rsidRDefault="00FB2CD0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</w:t>
                        </w:r>
                      </w:p>
                    </w:tc>
                    <w:tc>
                      <w:tcPr>
                        <w:tcW w:w="93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B33C85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97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38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9D1A2E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</w:t>
                        </w:r>
                      </w:p>
                    </w:tc>
                  </w:tr>
                  <w:tr w:rsidR="004562D6" w:rsidRPr="00925041" w:rsidTr="00AF3BE8">
                    <w:tc>
                      <w:tcPr>
                        <w:tcW w:w="1217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041">
                          <w:rPr>
                            <w:sz w:val="22"/>
                            <w:szCs w:val="22"/>
                          </w:rPr>
                          <w:t>История</w:t>
                        </w:r>
                      </w:p>
                    </w:tc>
                    <w:tc>
                      <w:tcPr>
                        <w:tcW w:w="79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9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34" w:type="dxa"/>
                      </w:tcPr>
                      <w:p w:rsidR="004562D6" w:rsidRPr="00925041" w:rsidRDefault="00FB2CD0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9D1A2E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9D1A2E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4562D6" w:rsidRPr="00925041" w:rsidTr="00AF3BE8">
                    <w:tc>
                      <w:tcPr>
                        <w:tcW w:w="1217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041">
                          <w:rPr>
                            <w:sz w:val="22"/>
                            <w:szCs w:val="22"/>
                          </w:rPr>
                          <w:t>Литература</w:t>
                        </w:r>
                      </w:p>
                    </w:tc>
                    <w:tc>
                      <w:tcPr>
                        <w:tcW w:w="79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79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934" w:type="dxa"/>
                      </w:tcPr>
                      <w:p w:rsidR="004562D6" w:rsidRPr="00925041" w:rsidRDefault="00FB2CD0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3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9D1A2E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9D1A2E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-</w:t>
                        </w:r>
                      </w:p>
                    </w:tc>
                  </w:tr>
                  <w:tr w:rsidR="004562D6" w:rsidRPr="00925041" w:rsidTr="00AF3BE8">
                    <w:tc>
                      <w:tcPr>
                        <w:tcW w:w="1217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Иностранный язык</w:t>
                        </w:r>
                      </w:p>
                    </w:tc>
                    <w:tc>
                      <w:tcPr>
                        <w:tcW w:w="796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 w:rsidR="004562D6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</w:tr>
                  <w:tr w:rsidR="004562D6" w:rsidRPr="00925041" w:rsidTr="00AF3BE8">
                    <w:tc>
                      <w:tcPr>
                        <w:tcW w:w="1217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925041">
                          <w:rPr>
                            <w:sz w:val="22"/>
                            <w:szCs w:val="22"/>
                          </w:rPr>
                          <w:t>Всего</w:t>
                        </w:r>
                      </w:p>
                    </w:tc>
                    <w:tc>
                      <w:tcPr>
                        <w:tcW w:w="79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-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184</w:t>
                        </w:r>
                      </w:p>
                    </w:tc>
                    <w:tc>
                      <w:tcPr>
                        <w:tcW w:w="795" w:type="dxa"/>
                      </w:tcPr>
                      <w:p w:rsidR="004562D6" w:rsidRPr="00925041" w:rsidRDefault="004562D6" w:rsidP="004562D6">
                        <w:pPr>
                          <w:pStyle w:val="ae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188</w:t>
                        </w:r>
                      </w:p>
                    </w:tc>
                    <w:tc>
                      <w:tcPr>
                        <w:tcW w:w="934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182</w:t>
                        </w: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6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35" w:type="dxa"/>
                      </w:tcPr>
                      <w:p w:rsidR="004562D6" w:rsidRPr="00925041" w:rsidRDefault="004562D6" w:rsidP="004562D6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734FB" w:rsidRDefault="000C5F09" w:rsidP="00E5555C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17D435D7" wp14:editId="4322477B">
                        <wp:extent cx="5381625" cy="3325882"/>
                        <wp:effectExtent l="0" t="0" r="9525" b="8255"/>
                        <wp:docPr id="8" name="Диаграмма 8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0"/>
                          </a:graphicData>
                        </a:graphic>
                      </wp:inline>
                    </w:drawing>
                  </w:r>
                </w:p>
                <w:p w:rsidR="0081544B" w:rsidRDefault="0081544B" w:rsidP="00E5555C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</w:p>
                <w:p w:rsidR="00E5555C" w:rsidRDefault="003734FB" w:rsidP="003734FB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Повышается количество обучающихся, сдающих </w:t>
                  </w:r>
                  <w:proofErr w:type="gramStart"/>
                  <w:r>
                    <w:rPr>
                      <w:sz w:val="24"/>
                      <w:szCs w:val="24"/>
                    </w:rPr>
                    <w:t xml:space="preserve">предметы </w:t>
                  </w:r>
                  <w:r w:rsidR="00AE30B1">
                    <w:rPr>
                      <w:sz w:val="24"/>
                      <w:szCs w:val="24"/>
                    </w:rPr>
                    <w:t xml:space="preserve"> информатика</w:t>
                  </w:r>
                  <w:proofErr w:type="gramEnd"/>
                  <w:r w:rsidR="00AE30B1">
                    <w:rPr>
                      <w:sz w:val="24"/>
                      <w:szCs w:val="24"/>
                    </w:rPr>
                    <w:t>,</w:t>
                  </w:r>
                  <w:r w:rsidR="00CA3CE3">
                    <w:rPr>
                      <w:sz w:val="24"/>
                      <w:szCs w:val="24"/>
                    </w:rPr>
                    <w:t xml:space="preserve"> обществознание,</w:t>
                  </w:r>
                  <w:r w:rsidR="004D1DC1">
                    <w:rPr>
                      <w:sz w:val="24"/>
                      <w:szCs w:val="24"/>
                    </w:rPr>
                    <w:t xml:space="preserve"> физика </w:t>
                  </w:r>
                  <w:r>
                    <w:rPr>
                      <w:sz w:val="24"/>
                      <w:szCs w:val="24"/>
                    </w:rPr>
                    <w:t xml:space="preserve"> по всем остальным предметам идет уменьшение.</w:t>
                  </w:r>
                </w:p>
                <w:p w:rsidR="000C5F09" w:rsidRDefault="000C5F09" w:rsidP="000C5F09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1D1360" wp14:editId="177D0D9D">
                        <wp:extent cx="5796501" cy="5168348"/>
                        <wp:effectExtent l="0" t="0" r="13970" b="13335"/>
                        <wp:docPr id="5" name="Диаграмма 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1"/>
                          </a:graphicData>
                        </a:graphic>
                      </wp:inline>
                    </w:drawing>
                  </w:r>
                </w:p>
                <w:p w:rsidR="003734FB" w:rsidRPr="00925041" w:rsidRDefault="003734FB" w:rsidP="003734FB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</w:p>
                <w:p w:rsidR="00D67F33" w:rsidRPr="006C6B4F" w:rsidRDefault="00CB7963" w:rsidP="00B3217B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6C6B4F">
                    <w:rPr>
                      <w:sz w:val="24"/>
                      <w:szCs w:val="24"/>
                    </w:rPr>
                    <w:t>П</w:t>
                  </w:r>
                  <w:r w:rsidR="00D67F33" w:rsidRPr="006C6B4F">
                    <w:rPr>
                      <w:sz w:val="24"/>
                      <w:szCs w:val="24"/>
                    </w:rPr>
                    <w:t xml:space="preserve">о </w:t>
                  </w:r>
                  <w:proofErr w:type="gramStart"/>
                  <w:r w:rsidR="0003313D">
                    <w:rPr>
                      <w:sz w:val="24"/>
                      <w:szCs w:val="24"/>
                    </w:rPr>
                    <w:t xml:space="preserve">пяти </w:t>
                  </w:r>
                  <w:r w:rsidRPr="006C6B4F">
                    <w:rPr>
                      <w:sz w:val="24"/>
                      <w:szCs w:val="24"/>
                    </w:rPr>
                    <w:t xml:space="preserve"> предметам</w:t>
                  </w:r>
                  <w:proofErr w:type="gramEnd"/>
                  <w:r w:rsidRPr="006C6B4F">
                    <w:rPr>
                      <w:sz w:val="24"/>
                      <w:szCs w:val="24"/>
                    </w:rPr>
                    <w:t xml:space="preserve"> </w:t>
                  </w:r>
                  <w:r w:rsidR="00D67F33" w:rsidRPr="006C6B4F">
                    <w:rPr>
                      <w:sz w:val="24"/>
                      <w:szCs w:val="24"/>
                    </w:rPr>
                    <w:t xml:space="preserve"> </w:t>
                  </w:r>
                  <w:r w:rsidR="006C6B4F" w:rsidRPr="006C6B4F">
                    <w:rPr>
                      <w:sz w:val="24"/>
                      <w:szCs w:val="24"/>
                    </w:rPr>
                    <w:t xml:space="preserve">биологии, </w:t>
                  </w:r>
                  <w:r w:rsidR="001F4A9D">
                    <w:rPr>
                      <w:sz w:val="24"/>
                      <w:szCs w:val="24"/>
                    </w:rPr>
                    <w:t xml:space="preserve"> химии</w:t>
                  </w:r>
                  <w:r w:rsidRPr="006C6B4F">
                    <w:rPr>
                      <w:sz w:val="24"/>
                      <w:szCs w:val="24"/>
                    </w:rPr>
                    <w:t xml:space="preserve">, </w:t>
                  </w:r>
                  <w:r w:rsidR="0003313D">
                    <w:rPr>
                      <w:sz w:val="24"/>
                      <w:szCs w:val="24"/>
                    </w:rPr>
                    <w:t>английскому языку</w:t>
                  </w:r>
                  <w:r w:rsidRPr="006C6B4F">
                    <w:rPr>
                      <w:sz w:val="24"/>
                      <w:szCs w:val="24"/>
                    </w:rPr>
                    <w:t>,</w:t>
                  </w:r>
                  <w:r w:rsidR="0003313D">
                    <w:rPr>
                      <w:sz w:val="24"/>
                      <w:szCs w:val="24"/>
                    </w:rPr>
                    <w:t xml:space="preserve"> истории, </w:t>
                  </w:r>
                  <w:r w:rsidRPr="006C6B4F">
                    <w:rPr>
                      <w:sz w:val="24"/>
                      <w:szCs w:val="24"/>
                    </w:rPr>
                    <w:t xml:space="preserve"> физике</w:t>
                  </w:r>
                  <w:r w:rsidR="007958EB">
                    <w:rPr>
                      <w:sz w:val="24"/>
                      <w:szCs w:val="24"/>
                    </w:rPr>
                    <w:t xml:space="preserve"> обучающиеся сдали без «двоек», качество </w:t>
                  </w:r>
                  <w:r w:rsidR="001F4A9D">
                    <w:rPr>
                      <w:sz w:val="24"/>
                      <w:szCs w:val="24"/>
                    </w:rPr>
                    <w:t>повысилось</w:t>
                  </w:r>
                  <w:r w:rsidR="007958EB">
                    <w:rPr>
                      <w:sz w:val="24"/>
                      <w:szCs w:val="24"/>
                    </w:rPr>
                    <w:t xml:space="preserve"> по всем предметам</w:t>
                  </w:r>
                  <w:r w:rsidR="001F4A9D">
                    <w:rPr>
                      <w:sz w:val="24"/>
                      <w:szCs w:val="24"/>
                    </w:rPr>
                    <w:t>, кроме физики</w:t>
                  </w:r>
                  <w:r w:rsidR="007958EB">
                    <w:rPr>
                      <w:sz w:val="24"/>
                      <w:szCs w:val="24"/>
                    </w:rPr>
                    <w:t>.</w:t>
                  </w:r>
                  <w:r w:rsidR="00D67F33" w:rsidRPr="006C6B4F">
                    <w:rPr>
                      <w:sz w:val="24"/>
                      <w:szCs w:val="24"/>
                    </w:rPr>
                    <w:t xml:space="preserve"> </w:t>
                  </w:r>
                </w:p>
                <w:p w:rsidR="00967871" w:rsidRPr="008C4321" w:rsidRDefault="00845956" w:rsidP="00967871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967871" w:rsidRPr="008C4321">
                    <w:rPr>
                      <w:sz w:val="24"/>
                      <w:szCs w:val="24"/>
                    </w:rPr>
                    <w:t xml:space="preserve"> (</w:t>
                  </w:r>
                  <w:r>
                    <w:rPr>
                      <w:sz w:val="24"/>
                      <w:szCs w:val="24"/>
                    </w:rPr>
                    <w:t>3</w:t>
                  </w:r>
                  <w:r w:rsidR="000A1DFF" w:rsidRPr="008C4321">
                    <w:rPr>
                      <w:sz w:val="24"/>
                      <w:szCs w:val="24"/>
                    </w:rPr>
                    <w:t xml:space="preserve"> в прошлом году) выпускник</w:t>
                  </w:r>
                  <w:r w:rsidR="00F90B86" w:rsidRPr="008C4321">
                    <w:rPr>
                      <w:sz w:val="24"/>
                      <w:szCs w:val="24"/>
                    </w:rPr>
                    <w:t>а</w:t>
                  </w:r>
                  <w:r w:rsidR="000A1DFF" w:rsidRPr="008C4321">
                    <w:rPr>
                      <w:sz w:val="24"/>
                      <w:szCs w:val="24"/>
                    </w:rPr>
                    <w:t xml:space="preserve"> получил</w:t>
                  </w:r>
                  <w:r w:rsidR="00F90B86" w:rsidRPr="008C4321">
                    <w:rPr>
                      <w:sz w:val="24"/>
                      <w:szCs w:val="24"/>
                    </w:rPr>
                    <w:t xml:space="preserve">и </w:t>
                  </w:r>
                  <w:r w:rsidR="00967871" w:rsidRPr="008C4321">
                    <w:rPr>
                      <w:sz w:val="24"/>
                      <w:szCs w:val="24"/>
                    </w:rPr>
                    <w:t>аттестат с отличием.</w:t>
                  </w:r>
                </w:p>
                <w:p w:rsidR="0020026C" w:rsidRDefault="0033018A" w:rsidP="00BE1487">
                  <w:pPr>
                    <w:pStyle w:val="ae"/>
                    <w:ind w:right="248"/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lastRenderedPageBreak/>
                    <w:t>Р</w:t>
                  </w:r>
                  <w:r w:rsidR="00BE1487" w:rsidRPr="00925041">
                    <w:rPr>
                      <w:sz w:val="24"/>
                      <w:szCs w:val="24"/>
                    </w:rPr>
                    <w:t xml:space="preserve">езультаты  </w:t>
                  </w:r>
                  <w:r w:rsidR="00BD352E" w:rsidRPr="00925041">
                    <w:rPr>
                      <w:sz w:val="24"/>
                      <w:szCs w:val="24"/>
                    </w:rPr>
                    <w:t>экзаменов</w:t>
                  </w:r>
                  <w:proofErr w:type="gramEnd"/>
                  <w:r w:rsidR="00BD352E" w:rsidRPr="00925041">
                    <w:rPr>
                      <w:sz w:val="24"/>
                      <w:szCs w:val="24"/>
                    </w:rPr>
                    <w:t xml:space="preserve"> (</w:t>
                  </w:r>
                  <w:r w:rsidR="00BE1487" w:rsidRPr="00925041">
                    <w:rPr>
                      <w:sz w:val="24"/>
                      <w:szCs w:val="24"/>
                    </w:rPr>
                    <w:t>11 классы</w:t>
                  </w:r>
                  <w:r w:rsidR="00BD352E" w:rsidRPr="00925041">
                    <w:rPr>
                      <w:sz w:val="24"/>
                      <w:szCs w:val="24"/>
                    </w:rPr>
                    <w:t>).</w:t>
                  </w:r>
                </w:p>
                <w:p w:rsidR="00965DC9" w:rsidRDefault="00965DC9" w:rsidP="00AD6C74">
                  <w:pPr>
                    <w:pStyle w:val="ae"/>
                    <w:ind w:right="248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Доля успешно сдавших ЕГЭ в 2019</w:t>
                  </w:r>
                  <w:r w:rsidRPr="00965DC9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65DC9">
                    <w:rPr>
                      <w:sz w:val="24"/>
                      <w:szCs w:val="24"/>
                    </w:rPr>
                    <w:t>году  и</w:t>
                  </w:r>
                  <w:proofErr w:type="gramEnd"/>
                  <w:r w:rsidRPr="00965DC9">
                    <w:rPr>
                      <w:sz w:val="24"/>
                      <w:szCs w:val="24"/>
                    </w:rPr>
                    <w:t xml:space="preserve"> средний балл по школе</w:t>
                  </w:r>
                </w:p>
                <w:tbl>
                  <w:tblPr>
                    <w:tblStyle w:val="af3"/>
                    <w:tblW w:w="10632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9"/>
                    <w:gridCol w:w="567"/>
                    <w:gridCol w:w="709"/>
                    <w:gridCol w:w="709"/>
                    <w:gridCol w:w="567"/>
                    <w:gridCol w:w="709"/>
                    <w:gridCol w:w="708"/>
                    <w:gridCol w:w="2268"/>
                    <w:gridCol w:w="2836"/>
                  </w:tblGrid>
                  <w:tr w:rsidR="00354F70" w:rsidTr="00560B11">
                    <w:trPr>
                      <w:trHeight w:val="1134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4F3D44" w:rsidRDefault="00965DC9" w:rsidP="00965DC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>Предмет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  <w:vAlign w:val="center"/>
                        <w:hideMark/>
                      </w:tcPr>
                      <w:p w:rsidR="00965DC9" w:rsidRPr="004F3D44" w:rsidRDefault="00965DC9" w:rsidP="00965DC9">
                        <w:pPr>
                          <w:ind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>Количество</w:t>
                        </w:r>
                      </w:p>
                      <w:p w:rsidR="00965DC9" w:rsidRPr="004F3D44" w:rsidRDefault="00965DC9" w:rsidP="00965DC9">
                        <w:pPr>
                          <w:ind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4F3D44" w:rsidRDefault="00965DC9" w:rsidP="00965DC9">
                        <w:pPr>
                          <w:ind w:left="-108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 xml:space="preserve">Доля </w:t>
                        </w:r>
                      </w:p>
                      <w:p w:rsidR="00965DC9" w:rsidRPr="004F3D44" w:rsidRDefault="00965DC9" w:rsidP="00965DC9">
                        <w:pPr>
                          <w:ind w:left="-108"/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>(в %) успешно сдавших ЕГЭ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4F3D44" w:rsidRDefault="00965DC9" w:rsidP="00965DC9">
                        <w:pPr>
                          <w:ind w:left="-108"/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>Количество участников ЕГЭ, получивших неудовлетворительный результат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4F3D44" w:rsidRDefault="00965DC9" w:rsidP="00965DC9">
                        <w:pPr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 xml:space="preserve">Средний балл </w:t>
                        </w:r>
                      </w:p>
                      <w:p w:rsidR="00965DC9" w:rsidRPr="004F3D44" w:rsidRDefault="00965DC9" w:rsidP="00965DC9">
                        <w:pPr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>по городу</w:t>
                        </w:r>
                      </w:p>
                    </w:tc>
                    <w:tc>
                      <w:tcPr>
                        <w:tcW w:w="141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4F3D44" w:rsidRDefault="00965DC9" w:rsidP="00965DC9">
                        <w:pPr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 xml:space="preserve">Средний балл по школе 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4F3D44" w:rsidRDefault="00965DC9" w:rsidP="00965DC9">
                        <w:pPr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 xml:space="preserve">Максим. балл по школе / Ф.И. </w:t>
                        </w:r>
                      </w:p>
                      <w:p w:rsidR="00965DC9" w:rsidRPr="004F3D44" w:rsidRDefault="00965DC9" w:rsidP="00965DC9">
                        <w:pPr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>обучающихся, набравших максимальный балл по школе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4F3D44" w:rsidRDefault="00965DC9" w:rsidP="00965DC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 xml:space="preserve">Ф.И.О. </w:t>
                        </w:r>
                      </w:p>
                      <w:p w:rsidR="00965DC9" w:rsidRPr="004F3D44" w:rsidRDefault="00965DC9" w:rsidP="00965DC9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4F3D44">
                          <w:rPr>
                            <w:sz w:val="20"/>
                            <w:szCs w:val="20"/>
                          </w:rPr>
                          <w:t>учителя, подготовившего обучающихся</w:t>
                        </w:r>
                      </w:p>
                    </w:tc>
                  </w:tr>
                  <w:tr w:rsidR="00965DC9" w:rsidTr="00560B11">
                    <w:trPr>
                      <w:trHeight w:val="333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extDirection w:val="btLr"/>
                      </w:tcPr>
                      <w:p w:rsidR="00965DC9" w:rsidRPr="00560B11" w:rsidRDefault="00965DC9" w:rsidP="00965DC9">
                        <w:pPr>
                          <w:ind w:right="113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2018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2019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65DC9" w:rsidTr="00560B11"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D53B62" w:rsidP="00965DC9">
                        <w:pPr>
                          <w:jc w:val="center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 w:rsidRPr="00486501">
                          <w:rPr>
                            <w:sz w:val="22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69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87- </w:t>
                        </w: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Акчулпанов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Данил</w:t>
                        </w:r>
                        <w:r w:rsidR="00354F70" w:rsidRPr="00560B11">
                          <w:rPr>
                            <w:sz w:val="22"/>
                            <w:szCs w:val="22"/>
                          </w:rPr>
                          <w:t xml:space="preserve">/ </w:t>
                        </w:r>
                      </w:p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94- Харисова Юлия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right="1170"/>
                          <w:jc w:val="both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Зольникова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О.Н.</w:t>
                        </w:r>
                      </w:p>
                    </w:tc>
                  </w:tr>
                  <w:tr w:rsidR="00965DC9" w:rsidTr="00560B11">
                    <w:trPr>
                      <w:trHeight w:val="830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Математика (базовый уровень)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 w:rsidRPr="00D53B62">
                          <w:rPr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4,5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4,4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4F3D44">
                        <w:pPr>
                          <w:ind w:lef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20-  </w:t>
                        </w: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Акчулпанов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Данил    </w:t>
                        </w: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Байгильдин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Эльмир        </w:t>
                        </w:r>
                      </w:p>
                      <w:p w:rsidR="00965DC9" w:rsidRPr="00560B11" w:rsidRDefault="00965DC9" w:rsidP="00965DC9">
                        <w:pPr>
                          <w:ind w:lef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20 – </w:t>
                        </w: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Костицын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Вадим</w:t>
                        </w:r>
                      </w:p>
                      <w:p w:rsidR="00965DC9" w:rsidRPr="00560B11" w:rsidRDefault="00354F70" w:rsidP="00965DC9">
                        <w:pPr>
                          <w:ind w:lef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r w:rsidR="00965DC9" w:rsidRPr="00560B11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965DC9" w:rsidRPr="00560B11">
                          <w:rPr>
                            <w:sz w:val="22"/>
                            <w:szCs w:val="22"/>
                          </w:rPr>
                          <w:t>Холматов</w:t>
                        </w:r>
                        <w:proofErr w:type="spellEnd"/>
                        <w:r w:rsidR="00965DC9" w:rsidRPr="00560B11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965DC9" w:rsidRPr="00560B11">
                          <w:rPr>
                            <w:sz w:val="22"/>
                            <w:szCs w:val="22"/>
                          </w:rPr>
                          <w:t>Уктамжон</w:t>
                        </w:r>
                        <w:proofErr w:type="spellEnd"/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righ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Макушева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Н.В./</w:t>
                        </w:r>
                      </w:p>
                      <w:p w:rsidR="00965DC9" w:rsidRPr="00560B11" w:rsidRDefault="00965DC9" w:rsidP="00965DC9">
                        <w:pPr>
                          <w:ind w:righ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Александрова О.Н.</w:t>
                        </w:r>
                      </w:p>
                    </w:tc>
                  </w:tr>
                  <w:tr w:rsidR="00965DC9" w:rsidTr="00560B11">
                    <w:trPr>
                      <w:trHeight w:val="476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Математика (профильный уровень)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94,7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48650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486501">
                          <w:rPr>
                            <w:sz w:val="22"/>
                            <w:szCs w:val="22"/>
                          </w:rPr>
                          <w:t>53</w:t>
                        </w:r>
                      </w:p>
                      <w:p w:rsidR="00965DC9" w:rsidRPr="00560B11" w:rsidRDefault="00965DC9" w:rsidP="00965DC9">
                        <w:pPr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45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49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lef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76 – Садыкова Ксения/</w:t>
                        </w:r>
                      </w:p>
                      <w:p w:rsidR="00965DC9" w:rsidRPr="00560B11" w:rsidRDefault="00965DC9" w:rsidP="00965DC9">
                        <w:pPr>
                          <w:ind w:lef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70-  </w:t>
                        </w: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Холматов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Уктамжон</w:t>
                        </w:r>
                        <w:proofErr w:type="spellEnd"/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righ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Макушева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Н.В./</w:t>
                        </w:r>
                      </w:p>
                      <w:p w:rsidR="00965DC9" w:rsidRPr="00560B11" w:rsidRDefault="00965DC9" w:rsidP="004F3D44">
                        <w:pPr>
                          <w:ind w:left="-108" w:righ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Александрова О.Н.</w:t>
                        </w:r>
                      </w:p>
                      <w:p w:rsidR="00965DC9" w:rsidRPr="00560B11" w:rsidRDefault="00965DC9" w:rsidP="00965DC9">
                        <w:pPr>
                          <w:ind w:right="-108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65DC9" w:rsidTr="00560B11"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D53B62" w:rsidP="00965DC9">
                        <w:pPr>
                          <w:jc w:val="center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48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62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92 – Камалов Артур/</w:t>
                        </w:r>
                      </w:p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72 – </w:t>
                        </w: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Каюмова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Алена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Масимзаде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Н.В/</w:t>
                        </w:r>
                      </w:p>
                      <w:p w:rsidR="00965DC9" w:rsidRPr="00560B11" w:rsidRDefault="00965DC9" w:rsidP="00965DC9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Панченко И.Н. </w:t>
                        </w:r>
                      </w:p>
                    </w:tc>
                  </w:tr>
                  <w:tr w:rsidR="00965DC9" w:rsidTr="00560B11">
                    <w:trPr>
                      <w:trHeight w:val="534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История 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color w:val="000000" w:themeColor="text1"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color w:val="000000" w:themeColor="text1"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D53B62" w:rsidP="00965DC9">
                        <w:pPr>
                          <w:jc w:val="center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63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55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lef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68 – </w:t>
                        </w: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Донин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Илья/</w:t>
                        </w:r>
                      </w:p>
                      <w:p w:rsidR="00965DC9" w:rsidRPr="00560B11" w:rsidRDefault="00965DC9" w:rsidP="00965DC9">
                        <w:pPr>
                          <w:ind w:left="-108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63- Козлов Александр  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Панченко И.Н./</w:t>
                        </w:r>
                      </w:p>
                      <w:p w:rsidR="00965DC9" w:rsidRPr="00560B11" w:rsidRDefault="00965DC9" w:rsidP="00965DC9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Курбачева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Л.В.</w:t>
                        </w:r>
                      </w:p>
                    </w:tc>
                  </w:tr>
                  <w:tr w:rsidR="00965DC9" w:rsidTr="00560B11"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Физика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D53B62" w:rsidP="00965DC9">
                        <w:pPr>
                          <w:jc w:val="center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46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45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57- Попов Максим/</w:t>
                        </w:r>
                      </w:p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39 – Скляров Даниил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65DC9" w:rsidRPr="00560B11" w:rsidRDefault="00965DC9" w:rsidP="00965DC9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Белотелова О.А.</w:t>
                        </w:r>
                      </w:p>
                      <w:p w:rsidR="00965DC9" w:rsidRPr="00560B11" w:rsidRDefault="00965DC9" w:rsidP="00965DC9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965DC9" w:rsidTr="00560B11"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Биология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94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D53B62" w:rsidP="00965DC9">
                        <w:pPr>
                          <w:jc w:val="center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59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56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86 – </w:t>
                        </w: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Байгильдин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Эльмир</w:t>
                        </w:r>
                      </w:p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76- Харисова Юлия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5DC9" w:rsidRPr="00560B11" w:rsidRDefault="00965DC9" w:rsidP="00965DC9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Алферова А.Ю.</w:t>
                        </w:r>
                      </w:p>
                    </w:tc>
                  </w:tr>
                  <w:tr w:rsidR="00965DC9" w:rsidTr="00560B11">
                    <w:trPr>
                      <w:trHeight w:val="280"/>
                    </w:trPr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Информатика и ИКТ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5DC9" w:rsidRPr="00560B11" w:rsidRDefault="00965DC9" w:rsidP="00965DC9">
                        <w:pPr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965DC9" w:rsidRPr="00560B11" w:rsidRDefault="00965DC9" w:rsidP="00965DC9">
                        <w:pPr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486501" w:rsidP="00965DC9">
                        <w:pPr>
                          <w:jc w:val="center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62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354F70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51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lef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70-Садыкова Ксения  </w:t>
                        </w:r>
                      </w:p>
                      <w:p w:rsidR="00965DC9" w:rsidRPr="00560B11" w:rsidRDefault="00965DC9" w:rsidP="00965DC9">
                        <w:pPr>
                          <w:ind w:lef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    Скоробогач Максим </w:t>
                        </w:r>
                      </w:p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73- </w:t>
                        </w: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Белокуров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Андрей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Гиззатова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Г.И/</w:t>
                        </w:r>
                      </w:p>
                      <w:p w:rsidR="00965DC9" w:rsidRPr="00560B11" w:rsidRDefault="00965DC9" w:rsidP="00965DC9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Геркушкевич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Н.С.</w:t>
                        </w:r>
                      </w:p>
                    </w:tc>
                  </w:tr>
                  <w:tr w:rsidR="00965DC9" w:rsidTr="00560B11">
                    <w:trPr>
                      <w:trHeight w:val="220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color w:val="FF0000"/>
                            <w:sz w:val="22"/>
                            <w:szCs w:val="22"/>
                            <w:highlight w:val="yellow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Гиззатова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Г.И.</w:t>
                        </w:r>
                      </w:p>
                    </w:tc>
                  </w:tr>
                  <w:tr w:rsidR="00965DC9" w:rsidTr="00560B11">
                    <w:trPr>
                      <w:trHeight w:val="345"/>
                    </w:trPr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Литература 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 w:rsidRPr="00486501">
                          <w:rPr>
                            <w:sz w:val="22"/>
                            <w:szCs w:val="22"/>
                          </w:rPr>
                          <w:t>74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64</w:t>
                        </w:r>
                      </w:p>
                    </w:tc>
                    <w:tc>
                      <w:tcPr>
                        <w:tcW w:w="7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61</w:t>
                        </w:r>
                      </w:p>
                    </w:tc>
                    <w:tc>
                      <w:tcPr>
                        <w:tcW w:w="226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4F3D44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77 – Нефедова Софья</w:t>
                        </w:r>
                        <w:r w:rsidR="004F3D44" w:rsidRPr="00560B11">
                          <w:rPr>
                            <w:sz w:val="22"/>
                            <w:szCs w:val="22"/>
                          </w:rPr>
                          <w:t>,</w:t>
                        </w:r>
                        <w:r w:rsidRPr="00560B11">
                          <w:rPr>
                            <w:sz w:val="22"/>
                            <w:szCs w:val="22"/>
                          </w:rPr>
                          <w:t xml:space="preserve"> Суслова Снежана/</w:t>
                        </w:r>
                      </w:p>
                      <w:p w:rsidR="00965DC9" w:rsidRPr="00560B11" w:rsidRDefault="00965DC9" w:rsidP="00560B11">
                        <w:pPr>
                          <w:ind w:lef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68- Козлов </w:t>
                        </w:r>
                        <w:r w:rsidR="00560B11">
                          <w:rPr>
                            <w:sz w:val="22"/>
                            <w:szCs w:val="22"/>
                          </w:rPr>
                          <w:t>Александр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4F3D44" w:rsidRPr="00560B11" w:rsidRDefault="00965DC9" w:rsidP="00965DC9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Ванина А.С / </w:t>
                        </w:r>
                      </w:p>
                      <w:p w:rsidR="00965DC9" w:rsidRPr="00560B11" w:rsidRDefault="00965DC9" w:rsidP="00965DC9">
                        <w:pPr>
                          <w:ind w:right="-108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Зольникова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О.Н.</w:t>
                        </w:r>
                      </w:p>
                    </w:tc>
                  </w:tr>
                  <w:tr w:rsidR="00965DC9" w:rsidTr="00560B11">
                    <w:trPr>
                      <w:trHeight w:val="272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26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ind w:righ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Зольникова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О.Н.</w:t>
                        </w:r>
                      </w:p>
                    </w:tc>
                  </w:tr>
                  <w:tr w:rsidR="00965DC9" w:rsidTr="00560B11"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География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486501" w:rsidP="00965DC9">
                        <w:pPr>
                          <w:jc w:val="center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55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55- </w:t>
                        </w: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Хазова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Елизавета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righ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Паршукова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А.Д.</w:t>
                        </w:r>
                      </w:p>
                    </w:tc>
                  </w:tr>
                  <w:tr w:rsidR="00965DC9" w:rsidTr="00560B11"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  <w:highlight w:val="yellow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Химия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90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D53B62" w:rsidRDefault="00D53B62" w:rsidP="0048650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51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58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86 – </w:t>
                        </w: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Акчулпанов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Данил/</w:t>
                        </w:r>
                      </w:p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78 - Харисова Юлия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righ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560B11">
                          <w:rPr>
                            <w:sz w:val="22"/>
                            <w:szCs w:val="22"/>
                          </w:rPr>
                          <w:t>Барашкова</w:t>
                        </w:r>
                        <w:proofErr w:type="spellEnd"/>
                        <w:r w:rsidRPr="00560B11">
                          <w:rPr>
                            <w:sz w:val="22"/>
                            <w:szCs w:val="22"/>
                          </w:rPr>
                          <w:t xml:space="preserve"> С.А.</w:t>
                        </w:r>
                      </w:p>
                    </w:tc>
                  </w:tr>
                  <w:tr w:rsidR="00965DC9" w:rsidTr="00560B11"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Английский язык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D53B62" w:rsidRDefault="00486501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72</w:t>
                        </w:r>
                      </w:p>
                      <w:p w:rsidR="00965DC9" w:rsidRPr="00D53B62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41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65DC9" w:rsidRPr="00560B11" w:rsidRDefault="00965DC9" w:rsidP="00965DC9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68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75-Еленец Семен</w:t>
                        </w:r>
                      </w:p>
                      <w:p w:rsidR="00965DC9" w:rsidRPr="00560B11" w:rsidRDefault="00965DC9" w:rsidP="004F3D44">
                        <w:pPr>
                          <w:ind w:lef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 xml:space="preserve">  41-Сажина Алена</w:t>
                        </w:r>
                      </w:p>
                    </w:tc>
                    <w:tc>
                      <w:tcPr>
                        <w:tcW w:w="28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65DC9" w:rsidRPr="00560B11" w:rsidRDefault="00965DC9" w:rsidP="00965DC9">
                        <w:pPr>
                          <w:ind w:righ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Тимофеева Е.А.</w:t>
                        </w:r>
                      </w:p>
                      <w:p w:rsidR="00965DC9" w:rsidRPr="00560B11" w:rsidRDefault="00965DC9" w:rsidP="00965DC9">
                        <w:pPr>
                          <w:ind w:right="-108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560B11">
                          <w:rPr>
                            <w:sz w:val="22"/>
                            <w:szCs w:val="22"/>
                          </w:rPr>
                          <w:t>Василенко Р.Н.</w:t>
                        </w:r>
                      </w:p>
                    </w:tc>
                  </w:tr>
                </w:tbl>
                <w:p w:rsidR="00965DC9" w:rsidRDefault="00965DC9" w:rsidP="00AD6C74">
                  <w:pPr>
                    <w:pStyle w:val="ae"/>
                    <w:ind w:right="24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65DC9" w:rsidRDefault="00965DC9" w:rsidP="00AD6C74">
                  <w:pPr>
                    <w:pStyle w:val="ae"/>
                    <w:ind w:right="24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D6C74" w:rsidRDefault="00AD6C74" w:rsidP="00AD6C74">
                  <w:pPr>
                    <w:pStyle w:val="ae"/>
                    <w:ind w:right="248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AD6C74" w:rsidRDefault="00AD6C74" w:rsidP="00FE367F">
                  <w:pPr>
                    <w:pStyle w:val="ae"/>
                    <w:ind w:right="248"/>
                    <w:jc w:val="center"/>
                    <w:rPr>
                      <w:i/>
                      <w:sz w:val="24"/>
                      <w:szCs w:val="24"/>
                    </w:rPr>
                  </w:pPr>
                </w:p>
                <w:p w:rsidR="00DA539D" w:rsidRDefault="00AD6C74" w:rsidP="00AD6C74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lastRenderedPageBreak/>
                    <w:t xml:space="preserve">    </w:t>
                  </w:r>
                  <w:r w:rsidR="00A032D0">
                    <w:rPr>
                      <w:noProof/>
                    </w:rPr>
                    <w:drawing>
                      <wp:inline distT="0" distB="0" distL="0" distR="0" wp14:anchorId="39FD8826" wp14:editId="5AF40FBD">
                        <wp:extent cx="5514975" cy="4824413"/>
                        <wp:effectExtent l="0" t="0" r="9525" b="14605"/>
                        <wp:docPr id="14" name="Диаграмма 14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2"/>
                          </a:graphicData>
                        </a:graphic>
                      </wp:inline>
                    </w:drawing>
                  </w:r>
                  <w:r>
                    <w:rPr>
                      <w:i/>
                      <w:sz w:val="24"/>
                      <w:szCs w:val="24"/>
                    </w:rPr>
                    <w:t xml:space="preserve">        </w:t>
                  </w:r>
                  <w:r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 xml:space="preserve">Средний балл по ЕГЭ в 2019 году по сравнению с 2018 годом  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 xml:space="preserve">                     повысился по следующим предметам: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>- по английскому языку на 24б;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>- по обществознанию на 14б;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 xml:space="preserve">- по химии на 7б; 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>- по математике (профильный уровень) на 4б;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 xml:space="preserve">                      понизился по следующим предметам: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 xml:space="preserve"> - по русскому языку на 1б;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 xml:space="preserve">- по физике на 1б; 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 xml:space="preserve">- по биологии на 3б; 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>- по литературе на 3б;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 xml:space="preserve">  - по истории на 8б; </w:t>
                  </w:r>
                </w:p>
                <w:p w:rsidR="00DA539D" w:rsidRP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 xml:space="preserve">- по информатике на 11б; </w:t>
                  </w:r>
                </w:p>
                <w:p w:rsidR="00DA539D" w:rsidRDefault="00DA539D" w:rsidP="00DA539D">
                  <w:pPr>
                    <w:pStyle w:val="ae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DA539D">
                    <w:rPr>
                      <w:sz w:val="24"/>
                      <w:szCs w:val="24"/>
                    </w:rPr>
                    <w:t xml:space="preserve">             не изменился: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A539D">
                    <w:rPr>
                      <w:sz w:val="24"/>
                      <w:szCs w:val="24"/>
                    </w:rPr>
                    <w:t>- по математике (базовый уровень).</w:t>
                  </w:r>
                </w:p>
                <w:p w:rsidR="00AD6C74" w:rsidRDefault="00AD6C74" w:rsidP="00AD6C74">
                  <w:pPr>
                    <w:pStyle w:val="ae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3"/>
                    <w:gridCol w:w="1818"/>
                    <w:gridCol w:w="3053"/>
                    <w:gridCol w:w="2755"/>
                  </w:tblGrid>
                  <w:tr w:rsidR="00BE1487" w:rsidRPr="00925041" w:rsidTr="0033018A">
                    <w:trPr>
                      <w:tblCellSpacing w:w="0" w:type="dxa"/>
                      <w:jc w:val="center"/>
                    </w:trPr>
                    <w:tc>
                      <w:tcPr>
                        <w:tcW w:w="1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E1487" w:rsidRPr="00925041" w:rsidRDefault="00BE1487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>Учебный год</w:t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E1487" w:rsidRPr="00925041" w:rsidRDefault="00BE1487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Успеваемость 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E1487" w:rsidRPr="00925041" w:rsidRDefault="00BE1487" w:rsidP="00D64869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Выпускники, получившие аттестат </w:t>
                        </w:r>
                        <w:r w:rsidR="00D64869" w:rsidRPr="00925041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>на</w:t>
                        </w:r>
                        <w:r w:rsidRPr="00925041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 «4» и «5» 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E1487" w:rsidRPr="00925041" w:rsidRDefault="00BE1487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 xml:space="preserve">Медалисты </w:t>
                        </w:r>
                      </w:p>
                    </w:tc>
                  </w:tr>
                  <w:tr w:rsidR="00457AF6" w:rsidRPr="00925041" w:rsidTr="0033018A">
                    <w:trPr>
                      <w:tblCellSpacing w:w="0" w:type="dxa"/>
                      <w:jc w:val="center"/>
                    </w:trPr>
                    <w:tc>
                      <w:tcPr>
                        <w:tcW w:w="1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57AF6" w:rsidRPr="00925041" w:rsidRDefault="00457AF6" w:rsidP="00D91466">
                        <w:pPr>
                          <w:pStyle w:val="20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2014-2015</w:t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57AF6" w:rsidRPr="00925041" w:rsidRDefault="00CE441D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92%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57AF6" w:rsidRPr="00925041" w:rsidRDefault="00043D14" w:rsidP="00CE441D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4</w:t>
                        </w:r>
                        <w:r w:rsidR="00CE441D"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457AF6" w:rsidRPr="00925041" w:rsidRDefault="00457AF6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 «За успехи в учении»</w:t>
                        </w:r>
                      </w:p>
                    </w:tc>
                  </w:tr>
                  <w:tr w:rsidR="003C7AAA" w:rsidRPr="00925041" w:rsidTr="0033018A">
                    <w:trPr>
                      <w:tblCellSpacing w:w="0" w:type="dxa"/>
                      <w:jc w:val="center"/>
                    </w:trPr>
                    <w:tc>
                      <w:tcPr>
                        <w:tcW w:w="1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C7AAA" w:rsidRPr="00925041" w:rsidRDefault="003C7AAA" w:rsidP="00D91466">
                        <w:pPr>
                          <w:pStyle w:val="20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2015-2016</w:t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C7AAA" w:rsidRPr="00925041" w:rsidRDefault="004D2512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98%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C7AAA" w:rsidRPr="00925041" w:rsidRDefault="00AF6156" w:rsidP="00CE441D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42</w:t>
                        </w:r>
                        <w:r w:rsidR="001B4485"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3C7AAA" w:rsidRPr="00925041" w:rsidRDefault="004D2512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 «За успехи в учении»</w:t>
                        </w:r>
                      </w:p>
                    </w:tc>
                  </w:tr>
                  <w:tr w:rsidR="005F7BF0" w:rsidRPr="00925041" w:rsidTr="0033018A">
                    <w:trPr>
                      <w:tblCellSpacing w:w="0" w:type="dxa"/>
                      <w:jc w:val="center"/>
                    </w:trPr>
                    <w:tc>
                      <w:tcPr>
                        <w:tcW w:w="1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F7BF0" w:rsidRPr="00925041" w:rsidRDefault="005F7BF0" w:rsidP="00D91466">
                        <w:pPr>
                          <w:pStyle w:val="20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F7BF0" w:rsidRPr="00925041" w:rsidRDefault="006C4C1A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F7BF0" w:rsidRPr="00925041" w:rsidRDefault="006C4C1A" w:rsidP="00CE441D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78%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5F7BF0" w:rsidRPr="00925041" w:rsidRDefault="005F7BF0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 « За успехи в учении»</w:t>
                        </w:r>
                      </w:p>
                    </w:tc>
                  </w:tr>
                  <w:tr w:rsidR="00AF3BE8" w:rsidRPr="00925041" w:rsidTr="0033018A">
                    <w:trPr>
                      <w:tblCellSpacing w:w="0" w:type="dxa"/>
                      <w:jc w:val="center"/>
                    </w:trPr>
                    <w:tc>
                      <w:tcPr>
                        <w:tcW w:w="1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F3BE8" w:rsidRDefault="00AF3BE8" w:rsidP="00D91466">
                        <w:pPr>
                          <w:pStyle w:val="20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2017-2018</w:t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F3BE8" w:rsidRDefault="004D6F9A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F3BE8" w:rsidRDefault="008C4321" w:rsidP="00CE441D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65%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AF3BE8" w:rsidRDefault="008C4321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  <w:r w:rsidRPr="008C4321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 xml:space="preserve"> « За успехи в учении»</w:t>
                        </w:r>
                      </w:p>
                    </w:tc>
                  </w:tr>
                  <w:tr w:rsidR="00B26250" w:rsidRPr="00925041" w:rsidTr="0033018A">
                    <w:trPr>
                      <w:tblCellSpacing w:w="0" w:type="dxa"/>
                      <w:jc w:val="center"/>
                    </w:trPr>
                    <w:tc>
                      <w:tcPr>
                        <w:tcW w:w="144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26250" w:rsidRDefault="00845956" w:rsidP="00D91466">
                        <w:pPr>
                          <w:pStyle w:val="20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2018-2019</w:t>
                        </w:r>
                      </w:p>
                    </w:tc>
                    <w:tc>
                      <w:tcPr>
                        <w:tcW w:w="181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26250" w:rsidRDefault="001F4A9D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100%</w:t>
                        </w:r>
                      </w:p>
                    </w:tc>
                    <w:tc>
                      <w:tcPr>
                        <w:tcW w:w="305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26250" w:rsidRDefault="00845956" w:rsidP="00CE441D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56%</w:t>
                        </w:r>
                      </w:p>
                    </w:tc>
                    <w:tc>
                      <w:tcPr>
                        <w:tcW w:w="27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26250" w:rsidRDefault="00845956" w:rsidP="00AA0EBE">
                        <w:pPr>
                          <w:pStyle w:val="20"/>
                          <w:ind w:right="248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Pr="00845956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 xml:space="preserve"> « За успехи в учении»</w:t>
                        </w:r>
                      </w:p>
                    </w:tc>
                  </w:tr>
                </w:tbl>
                <w:p w:rsidR="00AD6C74" w:rsidRDefault="00AD6C74" w:rsidP="002624DA">
                  <w:pPr>
                    <w:ind w:right="229"/>
                    <w:jc w:val="both"/>
                    <w:rPr>
                      <w:rFonts w:cs="Arial"/>
                      <w:color w:val="000000"/>
                    </w:rPr>
                  </w:pPr>
                </w:p>
                <w:p w:rsidR="0008035C" w:rsidRPr="00925041" w:rsidRDefault="00BD352E" w:rsidP="002624DA">
                  <w:pPr>
                    <w:ind w:right="229"/>
                    <w:jc w:val="both"/>
                    <w:rPr>
                      <w:rFonts w:cs="Arial"/>
                      <w:color w:val="000000"/>
                    </w:rPr>
                  </w:pPr>
                  <w:r w:rsidRPr="00925041">
                    <w:rPr>
                      <w:rFonts w:cs="Arial"/>
                      <w:color w:val="000000"/>
                    </w:rPr>
                    <w:t>Школа обеспечивает доступное и качественное образование для своих обучающихся.</w:t>
                  </w:r>
                </w:p>
                <w:p w:rsidR="000F7273" w:rsidRPr="00925041" w:rsidRDefault="00BE1487" w:rsidP="002624DA">
                  <w:pPr>
                    <w:tabs>
                      <w:tab w:val="left" w:pos="0"/>
                    </w:tabs>
                    <w:jc w:val="both"/>
                  </w:pPr>
                  <w:r w:rsidRPr="00925041">
                    <w:rPr>
                      <w:rFonts w:cs="Arial"/>
                      <w:color w:val="000000"/>
                    </w:rPr>
                    <w:t xml:space="preserve">В школе реализуется </w:t>
                  </w:r>
                  <w:proofErr w:type="spellStart"/>
                  <w:r w:rsidRPr="00925041">
                    <w:rPr>
                      <w:rFonts w:cs="Arial"/>
                      <w:color w:val="000000"/>
                    </w:rPr>
                    <w:t>предпрофильная</w:t>
                  </w:r>
                  <w:proofErr w:type="spellEnd"/>
                  <w:r w:rsidRPr="00925041">
                    <w:rPr>
                      <w:rFonts w:cs="Arial"/>
                      <w:color w:val="000000"/>
                    </w:rPr>
                    <w:t xml:space="preserve"> подготовка и профильное обучение. В рамках реализации программы развития действует ц</w:t>
                  </w:r>
                  <w:r w:rsidRPr="00925041">
                    <w:t>елевая подпрограмма</w:t>
                  </w:r>
                  <w:r w:rsidR="005F7BF0">
                    <w:t xml:space="preserve"> </w:t>
                  </w:r>
                  <w:r w:rsidR="000F7273" w:rsidRPr="00925041">
                    <w:t xml:space="preserve">«Разработка и реализация адаптированной к условиям школы модели </w:t>
                  </w:r>
                  <w:proofErr w:type="spellStart"/>
                  <w:proofErr w:type="gramStart"/>
                  <w:r w:rsidR="000F7273" w:rsidRPr="00925041">
                    <w:t>предпрофильного</w:t>
                  </w:r>
                  <w:proofErr w:type="spellEnd"/>
                  <w:r w:rsidR="000F7273" w:rsidRPr="00925041">
                    <w:t xml:space="preserve">  и</w:t>
                  </w:r>
                  <w:proofErr w:type="gramEnd"/>
                  <w:r w:rsidR="000F7273" w:rsidRPr="00925041">
                    <w:t xml:space="preserve"> профильного обучения».</w:t>
                  </w:r>
                </w:p>
                <w:p w:rsidR="00823FB7" w:rsidRDefault="00BD352E" w:rsidP="002624DA">
                  <w:pPr>
                    <w:pStyle w:val="ae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lastRenderedPageBreak/>
                    <w:t>Важнейшим показателем работы педагогического коллектива является достигаемый уровень участия в конкурсах, олимпиадах, конференциях разного уровня.</w:t>
                  </w:r>
                </w:p>
                <w:p w:rsidR="00BE1487" w:rsidRDefault="001B4485" w:rsidP="002624DA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Обучающиеся</w:t>
                  </w:r>
                  <w:r w:rsidR="00BE1487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школы – активные участники школьных, муниципальных, окружных, всероссийских олимпиад, интеллектуальных марафонов, конкурсов, конференций, соревнований. Уровень успешности обучения 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школьников</w:t>
                  </w:r>
                  <w:r w:rsidR="00BE1487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определяется и по результатам участия в окружных, городских и федеральных фестивалях, конкурсах, смотрах. </w:t>
                  </w:r>
                </w:p>
                <w:p w:rsidR="00CE0812" w:rsidRPr="00CE0812" w:rsidRDefault="00CE0812" w:rsidP="00CE0812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>•</w:t>
                  </w:r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ab/>
                    <w:t xml:space="preserve">Природоохранительные акции «Спасти и сохранить», «Скворечник», «Аллея выпускников», «Наш школьный двор»;  </w:t>
                  </w:r>
                </w:p>
                <w:p w:rsidR="00CE0812" w:rsidRPr="00CE0812" w:rsidRDefault="00CE0812" w:rsidP="00CE0812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>•</w:t>
                  </w:r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ab/>
                    <w:t>Конкурсы «Лидер и его команда», «Юный пожарный</w:t>
                  </w:r>
                  <w:proofErr w:type="gramStart"/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>» ,</w:t>
                  </w:r>
                  <w:proofErr w:type="gramEnd"/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«Большие гонки»,  </w:t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                      «</w:t>
                  </w:r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>Безопасное колесо», «Мы вместе!», «Поклонимся великим тем годам…», «Живая классика», «</w:t>
                  </w:r>
                  <w:proofErr w:type="spellStart"/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>Брейн</w:t>
                  </w:r>
                  <w:proofErr w:type="spellEnd"/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>-ринг», «Где логика?», «По страницам Красной книги»  и многих других;</w:t>
                  </w:r>
                </w:p>
                <w:p w:rsidR="00CE0812" w:rsidRPr="00CE0812" w:rsidRDefault="00CE0812" w:rsidP="00CE0812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>•</w:t>
                  </w:r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ab/>
                    <w:t xml:space="preserve">Молодежные акции: «Читаем детям о войне», «Мы здоровы- здоровая нация», «Георгиевская ленточка», «Ветеран живёт рядом», «Свеча памяти», </w:t>
                  </w:r>
                  <w:proofErr w:type="spellStart"/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>флешмоб</w:t>
                  </w:r>
                  <w:proofErr w:type="spellEnd"/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в день памяти жертв ДТП, озеленение города, экологический субботник;</w:t>
                  </w:r>
                </w:p>
                <w:p w:rsidR="00CE0812" w:rsidRPr="00CE0812" w:rsidRDefault="00CE0812" w:rsidP="00CE0812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>•</w:t>
                  </w:r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ab/>
                  </w:r>
                  <w:proofErr w:type="gramStart"/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>Фестивали:  любительских</w:t>
                  </w:r>
                  <w:proofErr w:type="gramEnd"/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театров «Надежда есть», фестиваль национальностей «Много голосов-один мир», «Моя Россия», «В единстве духа – сила народа»;</w:t>
                  </w:r>
                </w:p>
                <w:p w:rsidR="00CE0812" w:rsidRDefault="00CE0812" w:rsidP="00CE0812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>•</w:t>
                  </w:r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ab/>
                  </w:r>
                  <w:proofErr w:type="gramStart"/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 w:rsidRPr="00CE0812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различных дистанционных конкурсах.</w:t>
                  </w:r>
                </w:p>
                <w:p w:rsidR="00CE0812" w:rsidRPr="00925041" w:rsidRDefault="00CE0812" w:rsidP="00CE0812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="00BE1487" w:rsidRPr="00925041" w:rsidRDefault="00BE1487" w:rsidP="00BE1487">
                  <w:pPr>
                    <w:ind w:firstLine="709"/>
                  </w:pPr>
                  <w:r w:rsidRPr="00925041">
                    <w:t>Результаты участия в предметных городских олимпиадах:</w:t>
                  </w: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2"/>
                    <w:gridCol w:w="851"/>
                    <w:gridCol w:w="813"/>
                    <w:gridCol w:w="814"/>
                    <w:gridCol w:w="813"/>
                    <w:gridCol w:w="700"/>
                    <w:gridCol w:w="680"/>
                    <w:gridCol w:w="680"/>
                    <w:gridCol w:w="820"/>
                    <w:gridCol w:w="820"/>
                    <w:gridCol w:w="820"/>
                  </w:tblGrid>
                  <w:tr w:rsidR="00B26250" w:rsidRPr="00925041" w:rsidTr="00B26250">
                    <w:trPr>
                      <w:trHeight w:val="70"/>
                      <w:jc w:val="center"/>
                    </w:trPr>
                    <w:tc>
                      <w:tcPr>
                        <w:tcW w:w="154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AA0EBE">
                        <w:pPr>
                          <w:pStyle w:val="20"/>
                          <w:ind w:right="248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26250" w:rsidRPr="00925041" w:rsidRDefault="00B26250" w:rsidP="00CB41F8">
                        <w:pPr>
                          <w:pStyle w:val="20"/>
                          <w:ind w:right="-108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2009-10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CB41F8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2010-11</w:t>
                        </w:r>
                      </w:p>
                    </w:tc>
                    <w:tc>
                      <w:tcPr>
                        <w:tcW w:w="81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CB41F8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2011-12</w:t>
                        </w:r>
                      </w:p>
                    </w:tc>
                    <w:tc>
                      <w:tcPr>
                        <w:tcW w:w="81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2012-13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2013-14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2014-15</w:t>
                        </w:r>
                      </w:p>
                    </w:tc>
                    <w:tc>
                      <w:tcPr>
                        <w:tcW w:w="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2015-16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2016-2017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Default="00B26250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2017-2018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Default="00DA3EB1" w:rsidP="002A1BFE">
                        <w:pPr>
                          <w:pStyle w:val="20"/>
                          <w:ind w:right="-6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2018-2019</w:t>
                        </w:r>
                      </w:p>
                    </w:tc>
                  </w:tr>
                  <w:tr w:rsidR="00B26250" w:rsidRPr="00925041" w:rsidTr="00B26250">
                    <w:trPr>
                      <w:trHeight w:val="885"/>
                      <w:jc w:val="center"/>
                    </w:trPr>
                    <w:tc>
                      <w:tcPr>
                        <w:tcW w:w="1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116B23">
                        <w:pPr>
                          <w:pStyle w:val="2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Количество участников олимпиад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26250" w:rsidRPr="00925041" w:rsidRDefault="00B26250" w:rsidP="00CB41F8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87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CB41F8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CB41F8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73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DA3EB1">
                        <w:pPr>
                          <w:pStyle w:val="20"/>
                          <w:ind w:right="5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70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DA3EB1">
                        <w:pPr>
                          <w:pStyle w:val="20"/>
                          <w:ind w:right="-9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90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DA3EB1">
                        <w:pPr>
                          <w:pStyle w:val="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122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DA3EB1">
                        <w:pPr>
                          <w:pStyle w:val="20"/>
                          <w:ind w:right="-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86</w:t>
                        </w:r>
                      </w:p>
                    </w:tc>
                    <w:tc>
                      <w:tcPr>
                        <w:tcW w:w="8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DA3EB1">
                        <w:pPr>
                          <w:pStyle w:val="20"/>
                          <w:ind w:right="95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159</w:t>
                        </w:r>
                      </w:p>
                    </w:tc>
                    <w:tc>
                      <w:tcPr>
                        <w:tcW w:w="8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Default="00A8710B" w:rsidP="00A8710B">
                        <w:pPr>
                          <w:pStyle w:val="20"/>
                          <w:ind w:right="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144</w:t>
                        </w:r>
                      </w:p>
                    </w:tc>
                    <w:tc>
                      <w:tcPr>
                        <w:tcW w:w="8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Default="00F55C57" w:rsidP="004F4906">
                        <w:pPr>
                          <w:pStyle w:val="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205</w:t>
                        </w:r>
                      </w:p>
                    </w:tc>
                  </w:tr>
                  <w:tr w:rsidR="00B26250" w:rsidRPr="00925041" w:rsidTr="00B26250">
                    <w:trPr>
                      <w:trHeight w:val="615"/>
                      <w:jc w:val="center"/>
                    </w:trPr>
                    <w:tc>
                      <w:tcPr>
                        <w:tcW w:w="15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116B23">
                        <w:pPr>
                          <w:pStyle w:val="20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Количество победителей и призеров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B26250" w:rsidRPr="00925041" w:rsidRDefault="00B26250" w:rsidP="00CB41F8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CB41F8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81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CB41F8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81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BD1EE6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14+1 </w:t>
                        </w:r>
                        <w:r w:rsidRPr="00925041">
                          <w:rPr>
                            <w:sz w:val="16"/>
                            <w:szCs w:val="16"/>
                          </w:rPr>
                          <w:t xml:space="preserve">региональный </w:t>
                        </w:r>
                      </w:p>
                    </w:tc>
                    <w:tc>
                      <w:tcPr>
                        <w:tcW w:w="70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DA3EB1">
                        <w:pPr>
                          <w:pStyle w:val="2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DA3EB1">
                        <w:pPr>
                          <w:pStyle w:val="20"/>
                          <w:ind w:right="-13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49</w:t>
                        </w:r>
                      </w:p>
                    </w:tc>
                    <w:tc>
                      <w:tcPr>
                        <w:tcW w:w="68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DA3EB1">
                        <w:pPr>
                          <w:pStyle w:val="20"/>
                          <w:ind w:right="-2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48</w:t>
                        </w:r>
                      </w:p>
                    </w:tc>
                    <w:tc>
                      <w:tcPr>
                        <w:tcW w:w="8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Pr="00925041" w:rsidRDefault="00B26250" w:rsidP="00BD1EE6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46</w:t>
                        </w:r>
                      </w:p>
                    </w:tc>
                    <w:tc>
                      <w:tcPr>
                        <w:tcW w:w="8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Default="00B26250" w:rsidP="00BD1EE6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50</w:t>
                        </w:r>
                      </w:p>
                    </w:tc>
                    <w:tc>
                      <w:tcPr>
                        <w:tcW w:w="820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26250" w:rsidRDefault="00DA3EB1" w:rsidP="00BD1EE6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56</w:t>
                        </w:r>
                      </w:p>
                    </w:tc>
                  </w:tr>
                </w:tbl>
                <w:p w:rsidR="00537BE9" w:rsidRDefault="00537BE9" w:rsidP="008C31E7">
                  <w:pPr>
                    <w:ind w:right="248"/>
                    <w:jc w:val="center"/>
                  </w:pPr>
                </w:p>
                <w:p w:rsidR="00772F79" w:rsidRPr="0002438D" w:rsidRDefault="00772F79" w:rsidP="008C31E7">
                  <w:pPr>
                    <w:ind w:right="248"/>
                    <w:jc w:val="center"/>
                    <w:rPr>
                      <w:b/>
                    </w:rPr>
                  </w:pPr>
                  <w:proofErr w:type="gramStart"/>
                  <w:r w:rsidRPr="0002438D">
                    <w:rPr>
                      <w:b/>
                    </w:rPr>
                    <w:t>Победит</w:t>
                  </w:r>
                  <w:r w:rsidR="00716ED2" w:rsidRPr="0002438D">
                    <w:rPr>
                      <w:b/>
                    </w:rPr>
                    <w:t>ели  и</w:t>
                  </w:r>
                  <w:proofErr w:type="gramEnd"/>
                  <w:r w:rsidR="00716ED2" w:rsidRPr="0002438D">
                    <w:rPr>
                      <w:b/>
                    </w:rPr>
                    <w:t xml:space="preserve"> призеры  </w:t>
                  </w:r>
                  <w:r w:rsidR="00BB3F6B" w:rsidRPr="0002438D">
                    <w:rPr>
                      <w:b/>
                    </w:rPr>
                    <w:t xml:space="preserve">городских </w:t>
                  </w:r>
                  <w:r w:rsidR="00716ED2" w:rsidRPr="0002438D">
                    <w:rPr>
                      <w:b/>
                    </w:rPr>
                    <w:t>олимпиад</w:t>
                  </w:r>
                  <w:r w:rsidR="00587573" w:rsidRPr="0002438D">
                    <w:rPr>
                      <w:b/>
                    </w:rPr>
                    <w:t xml:space="preserve"> за 201</w:t>
                  </w:r>
                  <w:r w:rsidR="00DA3EB1">
                    <w:rPr>
                      <w:b/>
                    </w:rPr>
                    <w:t>8</w:t>
                  </w:r>
                  <w:r w:rsidRPr="0002438D">
                    <w:rPr>
                      <w:b/>
                    </w:rPr>
                    <w:t>-201</w:t>
                  </w:r>
                  <w:r w:rsidR="00DA3EB1">
                    <w:rPr>
                      <w:b/>
                    </w:rPr>
                    <w:t>9</w:t>
                  </w:r>
                  <w:r w:rsidRPr="0002438D">
                    <w:rPr>
                      <w:b/>
                    </w:rPr>
                    <w:t xml:space="preserve"> учебный год:</w:t>
                  </w:r>
                </w:p>
                <w:tbl>
                  <w:tblPr>
                    <w:tblW w:w="921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6"/>
                    <w:gridCol w:w="2414"/>
                    <w:gridCol w:w="708"/>
                    <w:gridCol w:w="2551"/>
                    <w:gridCol w:w="1983"/>
                    <w:gridCol w:w="851"/>
                  </w:tblGrid>
                  <w:tr w:rsidR="0002438D" w:rsidRPr="00DA0E2F" w:rsidTr="00090B9E">
                    <w:trPr>
                      <w:trHeight w:val="361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2438D" w:rsidRPr="00DA0E2F" w:rsidRDefault="0002438D" w:rsidP="0002438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A0E2F">
                          <w:rPr>
                            <w:color w:val="000000"/>
                          </w:rPr>
                          <w:t>№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2438D" w:rsidRPr="00DA0E2F" w:rsidRDefault="0002438D" w:rsidP="0002438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A0E2F">
                          <w:rPr>
                            <w:color w:val="000000"/>
                          </w:rPr>
                          <w:t>Ф.И.О. ученика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2438D" w:rsidRPr="00DA0E2F" w:rsidRDefault="0002438D" w:rsidP="0002438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A0E2F">
                          <w:rPr>
                            <w:color w:val="000000"/>
                          </w:rPr>
                          <w:t>класс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2438D" w:rsidRPr="00DA0E2F" w:rsidRDefault="0002438D" w:rsidP="0002438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A0E2F">
                          <w:rPr>
                            <w:color w:val="000000"/>
                          </w:rPr>
                          <w:t>Ф.И.О. учителя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2438D" w:rsidRPr="00DA0E2F" w:rsidRDefault="0002438D" w:rsidP="0002438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A0E2F">
                          <w:rPr>
                            <w:color w:val="000000"/>
                          </w:rPr>
                          <w:t>предмет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02438D" w:rsidRPr="00DA0E2F" w:rsidRDefault="0002438D" w:rsidP="0002438D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DA0E2F">
                          <w:rPr>
                            <w:color w:val="000000"/>
                          </w:rPr>
                          <w:t>место</w:t>
                        </w:r>
                      </w:p>
                    </w:tc>
                  </w:tr>
                  <w:tr w:rsidR="00090B9E" w:rsidRPr="00DA0E2F" w:rsidTr="00090B9E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proofErr w:type="spellStart"/>
                        <w:r>
                          <w:t>Акчулпанов</w:t>
                        </w:r>
                        <w:proofErr w:type="spellEnd"/>
                        <w:r>
                          <w:t xml:space="preserve"> Данил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11а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Барашкова</w:t>
                        </w:r>
                        <w:proofErr w:type="spellEnd"/>
                        <w:r w:rsidRPr="006D732F">
                          <w:t xml:space="preserve"> Светлана Александровна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 xml:space="preserve">Химия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DA0E2F" w:rsidTr="00090B9E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proofErr w:type="spellStart"/>
                        <w:r>
                          <w:t>Байгильдин</w:t>
                        </w:r>
                        <w:proofErr w:type="spellEnd"/>
                        <w:r>
                          <w:t xml:space="preserve"> Эльмир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11а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Барашкова</w:t>
                        </w:r>
                        <w:proofErr w:type="spellEnd"/>
                        <w:r w:rsidRPr="006D732F">
                          <w:t xml:space="preserve"> Светлана Александровна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 xml:space="preserve">Химия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2</w:t>
                        </w:r>
                      </w:p>
                    </w:tc>
                  </w:tr>
                  <w:tr w:rsidR="00090B9E" w:rsidRPr="00DA0E2F" w:rsidTr="00090B9E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r>
                          <w:t xml:space="preserve">Городилова Евгения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9в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Алферова Анна Юрьевна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 xml:space="preserve">Биология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DA0E2F" w:rsidTr="00090B9E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proofErr w:type="spellStart"/>
                        <w:r>
                          <w:t>Гумерова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Радмила</w:t>
                        </w:r>
                        <w:proofErr w:type="spellEnd"/>
                        <w:r>
                          <w:t xml:space="preserve">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9а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 xml:space="preserve"> </w:t>
                        </w:r>
                        <w:proofErr w:type="spellStart"/>
                        <w:r w:rsidRPr="006D732F">
                          <w:t>Паршукова</w:t>
                        </w:r>
                        <w:proofErr w:type="spellEnd"/>
                        <w:r w:rsidRPr="006D732F">
                          <w:t xml:space="preserve"> Анна Дмитриевна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 xml:space="preserve">География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DA0E2F" w:rsidTr="00090B9E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r>
                          <w:t xml:space="preserve">Белокрылова Татьяна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10а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Алферова Анна Юрьевна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Экология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DA0E2F" w:rsidTr="00090B9E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proofErr w:type="spellStart"/>
                        <w:r>
                          <w:t>Байгильдин</w:t>
                        </w:r>
                        <w:proofErr w:type="spellEnd"/>
                        <w:r>
                          <w:t xml:space="preserve"> Эльмир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11а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Овсянников Владимир Николаевич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ОБЖ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 xml:space="preserve">1 </w:t>
                        </w:r>
                      </w:p>
                    </w:tc>
                  </w:tr>
                  <w:tr w:rsidR="00090B9E" w:rsidRPr="00DA0E2F" w:rsidTr="00090B9E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r>
                          <w:t xml:space="preserve">Городилова Евгения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9в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Иванова Анна Сергеевна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 xml:space="preserve">Обществознание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DA0E2F" w:rsidTr="00090B9E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r>
                          <w:t xml:space="preserve">Городилова Евгения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9в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Иванова Анна Сергеевна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 xml:space="preserve">право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2</w:t>
                        </w:r>
                      </w:p>
                    </w:tc>
                  </w:tr>
                  <w:tr w:rsidR="00090B9E" w:rsidRPr="00FE5B10" w:rsidTr="00030E81">
                    <w:trPr>
                      <w:trHeight w:val="462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702E08" w:rsidRDefault="00090B9E" w:rsidP="00090B9E">
                        <w:r>
                          <w:t>9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proofErr w:type="spellStart"/>
                        <w:r>
                          <w:t>Гумерова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Радмила</w:t>
                        </w:r>
                        <w:proofErr w:type="spellEnd"/>
                        <w:r>
                          <w:t xml:space="preserve">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9а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 xml:space="preserve">Иванова Анна Сергеевна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 xml:space="preserve">право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702E08" w:rsidRDefault="00090B9E" w:rsidP="00090B9E">
                        <w:r>
                          <w:t>10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proofErr w:type="spellStart"/>
                        <w:r>
                          <w:t>Еленец</w:t>
                        </w:r>
                        <w:proofErr w:type="spellEnd"/>
                        <w:r>
                          <w:t xml:space="preserve"> Семен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11б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Масимзаде</w:t>
                        </w:r>
                        <w:proofErr w:type="spellEnd"/>
                        <w:r w:rsidRPr="006D732F">
                          <w:t xml:space="preserve"> Наталия Владимировна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Право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2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702E08" w:rsidRDefault="00090B9E" w:rsidP="00090B9E">
                        <w:r>
                          <w:lastRenderedPageBreak/>
                          <w:t>11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r>
                          <w:t xml:space="preserve">Бухало Илья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8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Андреев Андрей Владимирович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технология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2</w:t>
                        </w:r>
                      </w:p>
                    </w:tc>
                  </w:tr>
                  <w:tr w:rsidR="00090B9E" w:rsidRPr="00FE5B10" w:rsidTr="00090B9E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3C2C2A" w:rsidRDefault="00090B9E" w:rsidP="00090B9E">
                        <w:r w:rsidRPr="003C2C2A">
                          <w:t>12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r>
                          <w:t xml:space="preserve">Давыдов Алексей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8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Андреев Андрей Владимирович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технология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2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3C2C2A" w:rsidRDefault="00090B9E" w:rsidP="00090B9E">
                        <w:pPr>
                          <w:jc w:val="both"/>
                        </w:pPr>
                        <w:r w:rsidRPr="003C2C2A">
                          <w:t>13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r>
                          <w:t xml:space="preserve">Шестаков Вячеслав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9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Андреев Андрей Владимирович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технология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3C2C2A" w:rsidRDefault="00090B9E" w:rsidP="00090B9E">
                        <w:pPr>
                          <w:jc w:val="both"/>
                        </w:pPr>
                        <w:r>
                          <w:t>14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r>
                          <w:t xml:space="preserve">Ермилов Владимир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9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Андреев Андрей Владимирович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технология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2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3C2C2A" w:rsidRDefault="00090B9E" w:rsidP="00090B9E">
                        <w:pPr>
                          <w:jc w:val="both"/>
                        </w:pPr>
                        <w:r>
                          <w:t>15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r>
                          <w:t xml:space="preserve">Федоров Денис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9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Андреев Андрей Владимирович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технология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3C2C2A" w:rsidRDefault="00090B9E" w:rsidP="00090B9E">
                        <w:r>
                          <w:t>16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090B9E" w:rsidRPr="006D732F" w:rsidRDefault="004F4906" w:rsidP="00090B9E">
                        <w:proofErr w:type="spellStart"/>
                        <w:r>
                          <w:t>Колеушко</w:t>
                        </w:r>
                        <w:proofErr w:type="spellEnd"/>
                        <w:r>
                          <w:t xml:space="preserve"> Владислав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10а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Андреев Андрей Владимирович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Технология (юноши)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3C2C2A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3C2C2A" w:rsidRDefault="00090B9E" w:rsidP="00090B9E">
                        <w:r>
                          <w:t>17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proofErr w:type="spellStart"/>
                        <w:r>
                          <w:t>Ребренцева</w:t>
                        </w:r>
                        <w:proofErr w:type="spellEnd"/>
                        <w:r>
                          <w:t xml:space="preserve"> Мария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7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Томасова</w:t>
                        </w:r>
                        <w:proofErr w:type="spellEnd"/>
                        <w:r w:rsidRPr="006D732F">
                          <w:t xml:space="preserve"> Оксана Геннадьевна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Технология (девочки)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3C2C2A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90B9E" w:rsidRPr="003C2C2A" w:rsidRDefault="00090B9E" w:rsidP="00090B9E">
                        <w:r>
                          <w:t>18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proofErr w:type="spellStart"/>
                        <w:r>
                          <w:t>Гумерова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Радмила</w:t>
                        </w:r>
                        <w:proofErr w:type="spellEnd"/>
                        <w:r>
                          <w:t xml:space="preserve">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r w:rsidRPr="006D732F">
                          <w:t>9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Симоненкова</w:t>
                        </w:r>
                        <w:proofErr w:type="spellEnd"/>
                        <w:r w:rsidRPr="006D732F">
                          <w:t xml:space="preserve"> Алена Юрьевна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Технология (девочки)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3C2C2A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3C2C2A" w:rsidRDefault="00090B9E" w:rsidP="00090B9E">
                        <w:r>
                          <w:t>19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r>
                          <w:t xml:space="preserve">Иванова Екатерина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r w:rsidRPr="006D732F">
                          <w:t>9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Симоненкова</w:t>
                        </w:r>
                        <w:proofErr w:type="spellEnd"/>
                        <w:r w:rsidRPr="006D732F">
                          <w:t xml:space="preserve"> Алена Юрьевна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Технология (девочки)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2</w:t>
                        </w:r>
                      </w:p>
                    </w:tc>
                  </w:tr>
                  <w:tr w:rsidR="00090B9E" w:rsidRPr="003C2C2A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3C2C2A" w:rsidRDefault="00090B9E" w:rsidP="00090B9E">
                        <w:r>
                          <w:t>20</w:t>
                        </w:r>
                      </w:p>
                    </w:tc>
                    <w:tc>
                      <w:tcPr>
                        <w:tcW w:w="24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6D732F" w:rsidRDefault="004F4906" w:rsidP="00090B9E">
                        <w:proofErr w:type="spellStart"/>
                        <w:r>
                          <w:t>Каргапольцева</w:t>
                        </w:r>
                        <w:proofErr w:type="spellEnd"/>
                        <w:r>
                          <w:t xml:space="preserve"> Юлия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8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Томасова</w:t>
                        </w:r>
                        <w:proofErr w:type="spellEnd"/>
                        <w:r w:rsidRPr="006D732F">
                          <w:t xml:space="preserve"> Оксана Геннадьевна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Технология (девочки)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3C2C2A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3C2C2A" w:rsidRDefault="00090B9E" w:rsidP="00090B9E">
                        <w:r>
                          <w:t>21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90B9E" w:rsidRPr="006D732F" w:rsidRDefault="004F4906" w:rsidP="00090B9E">
                        <w:r>
                          <w:t xml:space="preserve">Кирьянова Лиана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8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Томасова</w:t>
                        </w:r>
                        <w:proofErr w:type="spellEnd"/>
                        <w:r w:rsidRPr="006D732F">
                          <w:t xml:space="preserve"> Оксана Геннадьевна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Технология (девочки)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2</w:t>
                        </w:r>
                      </w:p>
                    </w:tc>
                  </w:tr>
                  <w:tr w:rsidR="00090B9E" w:rsidRPr="003C2C2A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3C2C2A" w:rsidRDefault="00090B9E" w:rsidP="00090B9E">
                        <w:r>
                          <w:t>22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90B9E" w:rsidRPr="006D732F" w:rsidRDefault="004F4906" w:rsidP="00090B9E">
                        <w:pPr>
                          <w:rPr>
                            <w:bCs/>
                          </w:rPr>
                        </w:pPr>
                        <w:proofErr w:type="spellStart"/>
                        <w:r>
                          <w:rPr>
                            <w:bCs/>
                          </w:rPr>
                          <w:t>Матаева</w:t>
                        </w:r>
                        <w:proofErr w:type="spellEnd"/>
                        <w:r>
                          <w:rPr>
                            <w:bCs/>
                          </w:rPr>
                          <w:t xml:space="preserve"> Диана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7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Халитова</w:t>
                        </w:r>
                        <w:proofErr w:type="spellEnd"/>
                        <w:r w:rsidRPr="006D732F">
                          <w:t xml:space="preserve"> Юлия Александровна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826E2" w:rsidRDefault="00090B9E" w:rsidP="00090B9E">
                        <w:r>
                          <w:t>23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hideMark/>
                      </w:tcPr>
                      <w:p w:rsidR="00090B9E" w:rsidRPr="006D732F" w:rsidRDefault="004F4906" w:rsidP="00090B9E">
                        <w:pPr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Анисимова Арина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7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Халитова</w:t>
                        </w:r>
                        <w:proofErr w:type="spellEnd"/>
                        <w:r w:rsidRPr="006D732F">
                          <w:t xml:space="preserve"> Юлия Александровна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2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826E2" w:rsidRDefault="00090B9E" w:rsidP="00090B9E">
                        <w:r>
                          <w:t>24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90B9E" w:rsidRPr="006D732F" w:rsidRDefault="004F4906" w:rsidP="00090B9E">
                        <w:r>
                          <w:t>Деткова Дарья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8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Аширов</w:t>
                        </w:r>
                        <w:proofErr w:type="spellEnd"/>
                        <w:r w:rsidRPr="006D732F">
                          <w:t xml:space="preserve"> </w:t>
                        </w:r>
                        <w:proofErr w:type="spellStart"/>
                        <w:r w:rsidRPr="006D732F">
                          <w:t>Радион</w:t>
                        </w:r>
                        <w:proofErr w:type="spellEnd"/>
                        <w:r w:rsidRPr="006D732F">
                          <w:t xml:space="preserve"> Русланович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2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826E2" w:rsidRDefault="00090B9E" w:rsidP="00090B9E">
                        <w:r>
                          <w:t>25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90B9E" w:rsidRPr="006D732F" w:rsidRDefault="004F4906" w:rsidP="00090B9E">
                        <w:proofErr w:type="spellStart"/>
                        <w:r>
                          <w:t>Макарина</w:t>
                        </w:r>
                        <w:proofErr w:type="spellEnd"/>
                        <w:r>
                          <w:t xml:space="preserve"> Софья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8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Аширов</w:t>
                        </w:r>
                        <w:proofErr w:type="spellEnd"/>
                        <w:r w:rsidRPr="006D732F">
                          <w:t xml:space="preserve"> </w:t>
                        </w:r>
                        <w:proofErr w:type="spellStart"/>
                        <w:r w:rsidRPr="006D732F">
                          <w:t>Радион</w:t>
                        </w:r>
                        <w:proofErr w:type="spellEnd"/>
                        <w:r w:rsidRPr="006D732F">
                          <w:t xml:space="preserve"> Русланович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826E2" w:rsidRDefault="00090B9E" w:rsidP="00090B9E">
                        <w:r>
                          <w:t>26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4F4906" w:rsidP="00090B9E">
                        <w:r>
                          <w:t xml:space="preserve">Городилова Евгения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9в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Менщиков</w:t>
                        </w:r>
                        <w:proofErr w:type="spellEnd"/>
                        <w:r w:rsidRPr="006D732F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826E2" w:rsidRDefault="00090B9E" w:rsidP="00090B9E">
                        <w:r>
                          <w:t>27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4F4906" w:rsidP="00090B9E">
                        <w:proofErr w:type="spellStart"/>
                        <w:r>
                          <w:t>Новгородова</w:t>
                        </w:r>
                        <w:proofErr w:type="spellEnd"/>
                        <w:r>
                          <w:t xml:space="preserve"> Дарья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10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Халитова</w:t>
                        </w:r>
                        <w:proofErr w:type="spellEnd"/>
                        <w:r w:rsidRPr="006D732F">
                          <w:t xml:space="preserve"> Юлия Александровна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826E2" w:rsidRDefault="00090B9E" w:rsidP="00090B9E">
                        <w:r>
                          <w:t>28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4F4906" w:rsidP="00090B9E">
                        <w:proofErr w:type="spellStart"/>
                        <w:r>
                          <w:t>Утев</w:t>
                        </w:r>
                        <w:proofErr w:type="spellEnd"/>
                        <w:r>
                          <w:t xml:space="preserve"> Даниил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8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Аширов</w:t>
                        </w:r>
                        <w:proofErr w:type="spellEnd"/>
                        <w:r w:rsidRPr="006D732F">
                          <w:t xml:space="preserve"> </w:t>
                        </w:r>
                        <w:proofErr w:type="spellStart"/>
                        <w:r w:rsidRPr="006D732F">
                          <w:t>Радион</w:t>
                        </w:r>
                        <w:proofErr w:type="spellEnd"/>
                        <w:r w:rsidRPr="006D732F">
                          <w:t xml:space="preserve"> Русланович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FE5B10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826E2" w:rsidRDefault="00090B9E" w:rsidP="00090B9E">
                        <w:r>
                          <w:t>29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r w:rsidRPr="006D732F">
                          <w:t>К</w:t>
                        </w:r>
                        <w:r w:rsidR="004F4906">
                          <w:t xml:space="preserve">алмыков Владислав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9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Менщиков</w:t>
                        </w:r>
                        <w:proofErr w:type="spellEnd"/>
                        <w:r w:rsidRPr="006D732F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DA0E2F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195B0D" w:rsidRDefault="00090B9E" w:rsidP="00090B9E">
                        <w:r>
                          <w:t>30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90B9E" w:rsidRPr="006D732F" w:rsidRDefault="004F4906" w:rsidP="00090B9E">
                        <w:r>
                          <w:t xml:space="preserve">Юрченко Глеб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9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Менщиков</w:t>
                        </w:r>
                        <w:proofErr w:type="spellEnd"/>
                        <w:r w:rsidRPr="006D732F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DA0E2F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090B9E" w:rsidP="00090B9E">
                        <w:proofErr w:type="spellStart"/>
                        <w:r w:rsidRPr="006D732F">
                          <w:t>Энзель</w:t>
                        </w:r>
                        <w:proofErr w:type="spellEnd"/>
                        <w:r w:rsidRPr="006D732F">
                          <w:t xml:space="preserve"> Александр Петрович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10а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Менщиков</w:t>
                        </w:r>
                        <w:proofErr w:type="spellEnd"/>
                        <w:r w:rsidRPr="006D732F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DA0E2F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32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proofErr w:type="spellStart"/>
                        <w:r>
                          <w:t>Колеушко</w:t>
                        </w:r>
                        <w:proofErr w:type="spellEnd"/>
                        <w:r>
                          <w:t xml:space="preserve"> Владислав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10а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Менщиков</w:t>
                        </w:r>
                        <w:proofErr w:type="spellEnd"/>
                        <w:r w:rsidRPr="006D732F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DA0E2F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33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090B9E" w:rsidRPr="006D732F" w:rsidRDefault="004F4906" w:rsidP="00090B9E">
                        <w:r>
                          <w:t xml:space="preserve">Дронов Денис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11а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Менщиков</w:t>
                        </w:r>
                        <w:proofErr w:type="spellEnd"/>
                        <w:r w:rsidRPr="006D732F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</w:t>
                        </w:r>
                      </w:p>
                    </w:tc>
                  </w:tr>
                  <w:tr w:rsidR="00090B9E" w:rsidRPr="00DA0E2F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34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90B9E" w:rsidRPr="006D732F" w:rsidRDefault="004F4906" w:rsidP="00090B9E">
                        <w:proofErr w:type="spellStart"/>
                        <w:r>
                          <w:t>Фихтер</w:t>
                        </w:r>
                        <w:proofErr w:type="spellEnd"/>
                        <w:r>
                          <w:t xml:space="preserve"> Николай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11а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Менщиков</w:t>
                        </w:r>
                        <w:proofErr w:type="spellEnd"/>
                        <w:r w:rsidRPr="006D732F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2</w:t>
                        </w:r>
                      </w:p>
                    </w:tc>
                  </w:tr>
                  <w:tr w:rsidR="00090B9E" w:rsidRPr="00DA0E2F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662CE5" w:rsidRDefault="00090B9E" w:rsidP="00090B9E">
                        <w:r>
                          <w:t>35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4F4906" w:rsidP="00090B9E">
                        <w:r>
                          <w:rPr>
                            <w:bCs/>
                          </w:rPr>
                          <w:t xml:space="preserve">Широких Данил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11а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proofErr w:type="spellStart"/>
                        <w:r w:rsidRPr="006D732F">
                          <w:t>Менщиков</w:t>
                        </w:r>
                        <w:proofErr w:type="spellEnd"/>
                        <w:r w:rsidRPr="006D732F">
                          <w:t xml:space="preserve"> Александр Анатольевич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Физическая культура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DA0E2F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662CE5" w:rsidRDefault="00090B9E" w:rsidP="00090B9E">
                        <w:r>
                          <w:t>36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4F4906" w:rsidP="00090B9E">
                        <w:r>
                          <w:t>Сметанина Владилена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7в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Павлюкова Наталья Викторовна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Английский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2</w:t>
                        </w:r>
                      </w:p>
                    </w:tc>
                  </w:tr>
                  <w:tr w:rsidR="00090B9E" w:rsidRPr="00DA0E2F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662CE5" w:rsidRDefault="00090B9E" w:rsidP="00090B9E">
                        <w:r>
                          <w:t>37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4F4906" w:rsidP="00090B9E">
                        <w:r>
                          <w:t xml:space="preserve">Яковенко Александра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8а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Тимофеева Елена Александровна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Английский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DA0E2F" w:rsidTr="00030E81">
                    <w:trPr>
                      <w:trHeight w:val="315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lastRenderedPageBreak/>
                          <w:t>38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90B9E" w:rsidRPr="006D732F" w:rsidRDefault="004F4906" w:rsidP="00090B9E">
                        <w:r>
                          <w:t xml:space="preserve">Городилова Евгения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9в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Павлюкова Наталья Викторовна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Английский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DA0E2F" w:rsidTr="00030E81">
                    <w:trPr>
                      <w:trHeight w:val="613"/>
                    </w:trPr>
                    <w:tc>
                      <w:tcPr>
                        <w:tcW w:w="70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39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090B9E" w:rsidRPr="006D732F" w:rsidRDefault="004F4906" w:rsidP="00090B9E">
                        <w:r>
                          <w:t xml:space="preserve">Павлов Николай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10б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 xml:space="preserve">Мусина Эльвира </w:t>
                        </w:r>
                        <w:proofErr w:type="spellStart"/>
                        <w:r w:rsidRPr="006D732F">
                          <w:t>Рифовна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Английский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0B9E" w:rsidRPr="006D732F" w:rsidRDefault="00090B9E" w:rsidP="00090B9E">
                        <w:pPr>
                          <w:jc w:val="center"/>
                        </w:pPr>
                        <w:r w:rsidRPr="006D732F">
                          <w:t>3</w:t>
                        </w:r>
                      </w:p>
                    </w:tc>
                  </w:tr>
                  <w:tr w:rsidR="00090B9E" w:rsidRPr="00DA0E2F" w:rsidTr="00030E81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40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855C46" w:rsidRDefault="004F4906" w:rsidP="00090B9E">
                        <w:r w:rsidRPr="004F4906">
                          <w:t>Винников Алексей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6а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855C46" w:rsidRDefault="00090B9E" w:rsidP="00855C46">
                        <w:pPr>
                          <w:jc w:val="center"/>
                        </w:pPr>
                        <w:r w:rsidRPr="00855C46">
                          <w:t>Опарина Г</w:t>
                        </w:r>
                        <w:r w:rsidR="00855C46">
                          <w:t>алина Леонидовна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литература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1</w:t>
                        </w:r>
                      </w:p>
                    </w:tc>
                  </w:tr>
                  <w:tr w:rsidR="00090B9E" w:rsidRPr="00DA0E2F" w:rsidTr="00030E81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41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855C46" w:rsidRDefault="00090B9E" w:rsidP="00090B9E">
                        <w:r w:rsidRPr="00855C46">
                          <w:t>Плотников Макси</w:t>
                        </w:r>
                        <w:r w:rsidR="004F4906">
                          <w:t xml:space="preserve">м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5г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855C46" w:rsidRDefault="00090B9E" w:rsidP="00855C46">
                        <w:pPr>
                          <w:jc w:val="center"/>
                        </w:pPr>
                        <w:r w:rsidRPr="00855C46">
                          <w:t>Вахрушев Г</w:t>
                        </w:r>
                        <w:r w:rsidR="00855C46">
                          <w:t>еоргий Михайлович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литература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 xml:space="preserve"> 3</w:t>
                        </w:r>
                      </w:p>
                    </w:tc>
                  </w:tr>
                  <w:tr w:rsidR="00090B9E" w:rsidRPr="00DA0E2F" w:rsidTr="00030E81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DA0E2F" w:rsidRDefault="00090B9E" w:rsidP="00090B9E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42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855C46" w:rsidRDefault="004F4906" w:rsidP="00090B9E">
                        <w:r w:rsidRPr="004F4906">
                          <w:t>Винников Алексей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6а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855C46" w:rsidRDefault="00090B9E" w:rsidP="00855C46">
                        <w:pPr>
                          <w:jc w:val="center"/>
                        </w:pPr>
                        <w:proofErr w:type="spellStart"/>
                        <w:r w:rsidRPr="00855C46">
                          <w:t>Паршукова</w:t>
                        </w:r>
                        <w:proofErr w:type="spellEnd"/>
                        <w:r w:rsidRPr="00855C46">
                          <w:t xml:space="preserve"> А</w:t>
                        </w:r>
                        <w:r w:rsidR="00855C46">
                          <w:t>нна Дмитриевна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география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3</w:t>
                        </w:r>
                      </w:p>
                    </w:tc>
                  </w:tr>
                  <w:tr w:rsidR="00090B9E" w:rsidRPr="00DA0E2F" w:rsidTr="00030E81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90B9E" w:rsidRPr="00855C46" w:rsidRDefault="00090B9E" w:rsidP="00090B9E">
                        <w:pPr>
                          <w:rPr>
                            <w:color w:val="000000"/>
                          </w:rPr>
                        </w:pPr>
                        <w:r w:rsidRPr="00855C46">
                          <w:rPr>
                            <w:color w:val="000000"/>
                          </w:rPr>
                          <w:t>43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855C46" w:rsidRDefault="004F4906" w:rsidP="00090B9E">
                        <w:r w:rsidRPr="004F4906">
                          <w:t>Винников Алексей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6а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855C46" w:rsidRDefault="00090B9E" w:rsidP="00855C46">
                        <w:pPr>
                          <w:jc w:val="center"/>
                        </w:pPr>
                        <w:r w:rsidRPr="00855C46">
                          <w:t>Мусина Э</w:t>
                        </w:r>
                        <w:r w:rsidR="00855C46">
                          <w:t xml:space="preserve">львира </w:t>
                        </w:r>
                        <w:proofErr w:type="spellStart"/>
                        <w:r w:rsidR="00855C46">
                          <w:t>Рифовна</w:t>
                        </w:r>
                        <w:proofErr w:type="spellEnd"/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Английский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3</w:t>
                        </w:r>
                      </w:p>
                    </w:tc>
                  </w:tr>
                  <w:tr w:rsidR="00090B9E" w:rsidRPr="00DA0E2F" w:rsidTr="00030E81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090B9E" w:rsidRPr="00855C46" w:rsidRDefault="00090B9E" w:rsidP="00090B9E">
                        <w:pPr>
                          <w:rPr>
                            <w:color w:val="000000"/>
                          </w:rPr>
                        </w:pPr>
                        <w:r w:rsidRPr="00855C46">
                          <w:rPr>
                            <w:color w:val="000000"/>
                          </w:rPr>
                          <w:t>44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855C46" w:rsidRDefault="004F4906" w:rsidP="00090B9E">
                        <w:r>
                          <w:t xml:space="preserve">Винников Алексей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6а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090B9E" w:rsidRPr="00855C46" w:rsidRDefault="00090B9E" w:rsidP="00855C46">
                        <w:pPr>
                          <w:jc w:val="center"/>
                        </w:pPr>
                        <w:r w:rsidRPr="00855C46">
                          <w:t>Алферова А</w:t>
                        </w:r>
                        <w:r w:rsidR="00855C46">
                          <w:t>нна Юрьевна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биология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90B9E" w:rsidRPr="00855C46" w:rsidRDefault="00090B9E" w:rsidP="00090B9E">
                        <w:pPr>
                          <w:jc w:val="center"/>
                        </w:pPr>
                        <w:r w:rsidRPr="00855C46">
                          <w:t>1</w:t>
                        </w:r>
                      </w:p>
                    </w:tc>
                  </w:tr>
                  <w:tr w:rsidR="00855C46" w:rsidRPr="00DA0E2F" w:rsidTr="00030E81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5C46" w:rsidRDefault="00855C46" w:rsidP="00855C4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45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4F4906" w:rsidP="00855C46">
                        <w:proofErr w:type="spellStart"/>
                        <w:r>
                          <w:t>Шиляев</w:t>
                        </w:r>
                        <w:proofErr w:type="spellEnd"/>
                        <w:r>
                          <w:t xml:space="preserve"> Семен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6а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Алферова А</w:t>
                        </w:r>
                        <w:r>
                          <w:t>нна Юрьевна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биология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3</w:t>
                        </w:r>
                      </w:p>
                    </w:tc>
                  </w:tr>
                  <w:tr w:rsidR="00855C46" w:rsidRPr="00DA0E2F" w:rsidTr="00030E81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5C46" w:rsidRDefault="00855C46" w:rsidP="00855C4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46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4F4906" w:rsidP="00855C46">
                        <w:r>
                          <w:t xml:space="preserve">Винников Алексей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6а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Сысоева И</w:t>
                        </w:r>
                        <w:r>
                          <w:t>рина Тимофеевна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история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1</w:t>
                        </w:r>
                      </w:p>
                    </w:tc>
                  </w:tr>
                  <w:tr w:rsidR="00855C46" w:rsidRPr="00DA0E2F" w:rsidTr="00030E81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5C46" w:rsidRDefault="00855C46" w:rsidP="00855C4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47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4F4906" w:rsidP="00855C46">
                        <w:proofErr w:type="spellStart"/>
                        <w:r>
                          <w:t>Шиляев</w:t>
                        </w:r>
                        <w:proofErr w:type="spellEnd"/>
                        <w:r>
                          <w:t xml:space="preserve"> Семен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6а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Сысоева И</w:t>
                        </w:r>
                        <w:r>
                          <w:t>рина Тимофеевна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история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3</w:t>
                        </w:r>
                      </w:p>
                    </w:tc>
                  </w:tr>
                  <w:tr w:rsidR="00855C46" w:rsidRPr="00DA0E2F" w:rsidTr="00030E81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5C46" w:rsidRDefault="00855C46" w:rsidP="00855C4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48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855C46" w:rsidP="00855C46">
                        <w:r w:rsidRPr="002D5114">
                          <w:t>Винников Алексей Алексеевич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6а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Опарина Г</w:t>
                        </w:r>
                        <w:r>
                          <w:t>алина Леонидовна</w:t>
                        </w:r>
                        <w:r w:rsidRPr="002D5114">
                          <w:t xml:space="preserve">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Русский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2</w:t>
                        </w:r>
                      </w:p>
                    </w:tc>
                  </w:tr>
                  <w:tr w:rsidR="00855C46" w:rsidRPr="00DA0E2F" w:rsidTr="00030E81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5C46" w:rsidRDefault="00855C46" w:rsidP="00855C4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49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4F4906" w:rsidP="00855C46">
                        <w:r>
                          <w:t xml:space="preserve">Винников Алексей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6а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proofErr w:type="spellStart"/>
                        <w:r w:rsidRPr="002D5114">
                          <w:t>Инякина</w:t>
                        </w:r>
                        <w:proofErr w:type="spellEnd"/>
                        <w:r w:rsidRPr="002D5114">
                          <w:t xml:space="preserve"> Е</w:t>
                        </w:r>
                        <w:r>
                          <w:t>катерина Андреевна</w:t>
                        </w:r>
                        <w:r w:rsidRPr="002D5114">
                          <w:t xml:space="preserve">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Математика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2</w:t>
                        </w:r>
                      </w:p>
                    </w:tc>
                  </w:tr>
                  <w:tr w:rsidR="00855C46" w:rsidRPr="00DA0E2F" w:rsidTr="00030E81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5C46" w:rsidRDefault="00855C46" w:rsidP="00855C4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50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4F4906" w:rsidP="00855C46">
                        <w:proofErr w:type="spellStart"/>
                        <w:r>
                          <w:t>Таболов</w:t>
                        </w:r>
                        <w:proofErr w:type="spellEnd"/>
                        <w:r>
                          <w:t xml:space="preserve"> Дамир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6в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Александрова О</w:t>
                        </w:r>
                        <w:r>
                          <w:t>ксана Николаевна</w:t>
                        </w:r>
                        <w:r w:rsidRPr="002D5114">
                          <w:t xml:space="preserve"> 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Математика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</w:tcPr>
                      <w:p w:rsidR="00855C46" w:rsidRPr="002D5114" w:rsidRDefault="00855C46" w:rsidP="00855C46">
                        <w:pPr>
                          <w:jc w:val="center"/>
                        </w:pPr>
                        <w:r w:rsidRPr="002D5114">
                          <w:t>3</w:t>
                        </w:r>
                      </w:p>
                    </w:tc>
                  </w:tr>
                  <w:tr w:rsidR="00855C46" w:rsidRPr="00DA0E2F" w:rsidTr="00090B9E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5C46" w:rsidRDefault="00855C46" w:rsidP="00855C4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51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55C46" w:rsidRPr="0001071C" w:rsidRDefault="00855C46" w:rsidP="00855C46">
                        <w:r>
                          <w:t xml:space="preserve">Ищенко Арина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55C46" w:rsidRPr="0001071C" w:rsidRDefault="00855C46" w:rsidP="00855C46">
                        <w:pPr>
                          <w:jc w:val="center"/>
                        </w:pPr>
                        <w:r>
                          <w:t>4а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55C46" w:rsidRPr="0001071C" w:rsidRDefault="00855C46" w:rsidP="00855C46">
                        <w:r>
                          <w:t>Перминова Татьяна Викторовна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855C46" w:rsidRPr="0001071C" w:rsidRDefault="00855C46" w:rsidP="00855C46">
                        <w:pPr>
                          <w:jc w:val="center"/>
                        </w:pPr>
                        <w:r>
                          <w:t>Математика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55C46" w:rsidRPr="0001071C" w:rsidRDefault="00855C46" w:rsidP="00855C46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855C46" w:rsidRPr="00DA0E2F" w:rsidTr="00090B9E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5C46" w:rsidRDefault="00855C46" w:rsidP="00855C4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52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55C46" w:rsidRPr="0001071C" w:rsidRDefault="00A20EFF" w:rsidP="00855C46">
                        <w:r>
                          <w:t>Ищенко Арина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55C46" w:rsidRPr="0001071C" w:rsidRDefault="00855C46" w:rsidP="00855C46">
                        <w:pPr>
                          <w:jc w:val="center"/>
                        </w:pPr>
                        <w:r>
                          <w:t>4а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55C46" w:rsidRPr="0001071C" w:rsidRDefault="00855C46" w:rsidP="00855C46">
                        <w:r>
                          <w:t>Перминова Татьяна Викторовна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855C46" w:rsidRPr="0001071C" w:rsidRDefault="00855C46" w:rsidP="00855C46">
                        <w:pPr>
                          <w:jc w:val="center"/>
                        </w:pPr>
                        <w:r>
                          <w:t>Окружающий мир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55C46" w:rsidRPr="0001071C" w:rsidRDefault="00855C46" w:rsidP="00855C46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855C46" w:rsidRPr="00DA0E2F" w:rsidTr="00090B9E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855C46" w:rsidRDefault="00855C46" w:rsidP="00855C4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53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55C46" w:rsidRPr="0001071C" w:rsidRDefault="00A20EFF" w:rsidP="00855C46">
                        <w:proofErr w:type="spellStart"/>
                        <w:r>
                          <w:t>Боровинская</w:t>
                        </w:r>
                        <w:proofErr w:type="spellEnd"/>
                        <w:r>
                          <w:t xml:space="preserve"> Вероника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855C46" w:rsidRPr="0001071C" w:rsidRDefault="00855C46" w:rsidP="00855C46">
                        <w:pPr>
                          <w:jc w:val="center"/>
                        </w:pPr>
                        <w:r>
                          <w:t>4в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55C46" w:rsidRPr="0001071C" w:rsidRDefault="00855C46" w:rsidP="00855C46">
                        <w:r>
                          <w:t>Корж Маргарита Константиновна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855C46" w:rsidRPr="0001071C" w:rsidRDefault="00855C46" w:rsidP="00855C46">
                        <w:r>
                          <w:t>Русский язык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855C46" w:rsidRPr="0001071C" w:rsidRDefault="00855C46" w:rsidP="00855C46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  <w:tr w:rsidR="00235FCC" w:rsidRPr="00DA0E2F" w:rsidTr="00090B9E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35FCC" w:rsidRDefault="00235FCC" w:rsidP="00235FCC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54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35FCC" w:rsidRPr="0001071C" w:rsidRDefault="00235FCC" w:rsidP="00235FCC">
                        <w:r>
                          <w:t xml:space="preserve">Павлов Никита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5FCC" w:rsidRPr="0001071C" w:rsidRDefault="00235FCC" w:rsidP="00235FCC">
                        <w:pPr>
                          <w:jc w:val="center"/>
                        </w:pPr>
                        <w:r>
                          <w:t>4а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35FCC" w:rsidRPr="0001071C" w:rsidRDefault="00235FCC" w:rsidP="00235FCC">
                        <w:r>
                          <w:t>Перминова Татьяна Викторовна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35FCC" w:rsidRPr="0001071C" w:rsidRDefault="00235FCC" w:rsidP="00235FCC">
                        <w:pPr>
                          <w:jc w:val="center"/>
                        </w:pPr>
                        <w:r>
                          <w:t>Математика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35FCC" w:rsidRPr="0001071C" w:rsidRDefault="00235FCC" w:rsidP="00235FCC">
                        <w:pPr>
                          <w:jc w:val="center"/>
                        </w:pPr>
                        <w:r>
                          <w:t>3</w:t>
                        </w:r>
                      </w:p>
                    </w:tc>
                  </w:tr>
                  <w:tr w:rsidR="00235FCC" w:rsidRPr="00DA0E2F" w:rsidTr="00090B9E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:rsidR="00235FCC" w:rsidRDefault="00235FCC" w:rsidP="00235FCC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55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35FCC" w:rsidRPr="0001071C" w:rsidRDefault="00235FCC" w:rsidP="00235FCC">
                        <w:proofErr w:type="spellStart"/>
                        <w:r>
                          <w:t>Тулупова</w:t>
                        </w:r>
                        <w:proofErr w:type="spellEnd"/>
                        <w:r>
                          <w:t xml:space="preserve"> Анастасия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5FCC" w:rsidRPr="0001071C" w:rsidRDefault="00235FCC" w:rsidP="00235FCC">
                        <w:pPr>
                          <w:jc w:val="center"/>
                        </w:pPr>
                        <w:r>
                          <w:t>4б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35FCC" w:rsidRPr="0001071C" w:rsidRDefault="00235FCC" w:rsidP="00235FCC">
                        <w:r w:rsidRPr="00235FCC">
                          <w:t>Лаврентьева Фаина Вениаминовна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</w:tcPr>
                      <w:p w:rsidR="00235FCC" w:rsidRPr="0001071C" w:rsidRDefault="00235FCC" w:rsidP="00235FCC">
                        <w:r>
                          <w:t xml:space="preserve">Русский язык 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35FCC" w:rsidRPr="0001071C" w:rsidRDefault="00235FCC" w:rsidP="00235FCC">
                        <w:pPr>
                          <w:jc w:val="center"/>
                        </w:pPr>
                        <w:r>
                          <w:t>2</w:t>
                        </w:r>
                      </w:p>
                    </w:tc>
                  </w:tr>
                  <w:tr w:rsidR="00235FCC" w:rsidRPr="00DA0E2F" w:rsidTr="00090B9E">
                    <w:trPr>
                      <w:trHeight w:val="630"/>
                    </w:trPr>
                    <w:tc>
                      <w:tcPr>
                        <w:tcW w:w="70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235FCC" w:rsidRDefault="00235FCC" w:rsidP="00235FCC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56</w:t>
                        </w:r>
                      </w:p>
                    </w:tc>
                    <w:tc>
                      <w:tcPr>
                        <w:tcW w:w="241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35FCC" w:rsidRPr="0001071C" w:rsidRDefault="00235FCC" w:rsidP="00235FCC">
                        <w:proofErr w:type="spellStart"/>
                        <w:r>
                          <w:t>Тулупова</w:t>
                        </w:r>
                        <w:proofErr w:type="spellEnd"/>
                        <w:r>
                          <w:t xml:space="preserve"> Анастасия Перлов Савелий </w:t>
                        </w:r>
                        <w:proofErr w:type="spellStart"/>
                        <w:r>
                          <w:t>Гохнадель</w:t>
                        </w:r>
                        <w:proofErr w:type="spellEnd"/>
                        <w:r>
                          <w:t xml:space="preserve"> Ева Фаттахов </w:t>
                        </w:r>
                        <w:proofErr w:type="spellStart"/>
                        <w:r>
                          <w:t>Рамиль</w:t>
                        </w:r>
                        <w:proofErr w:type="spellEnd"/>
                        <w:r>
                          <w:t xml:space="preserve"> Татаренков Кирилл Ватченко Елизавета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235FCC" w:rsidRPr="0001071C" w:rsidRDefault="00235FCC" w:rsidP="00235FCC">
                        <w:pPr>
                          <w:jc w:val="center"/>
                        </w:pPr>
                        <w:r>
                          <w:t>4б</w:t>
                        </w:r>
                      </w:p>
                    </w:tc>
                    <w:tc>
                      <w:tcPr>
                        <w:tcW w:w="25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35FCC" w:rsidRPr="0001071C" w:rsidRDefault="00235FCC" w:rsidP="00235FCC">
                        <w:r>
                          <w:t>Лаврентьева Фаина Вениаминовна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235FCC" w:rsidRPr="0001071C" w:rsidRDefault="00235FCC" w:rsidP="00235FCC">
                        <w:r w:rsidRPr="00855C46">
                          <w:t>Работа в группе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235FCC" w:rsidRPr="0001071C" w:rsidRDefault="00235FCC" w:rsidP="00235FCC">
                        <w:pPr>
                          <w:jc w:val="center"/>
                        </w:pPr>
                        <w:r>
                          <w:t>1</w:t>
                        </w:r>
                      </w:p>
                    </w:tc>
                  </w:tr>
                </w:tbl>
                <w:p w:rsidR="00716ED2" w:rsidRDefault="00AB4B4D" w:rsidP="00465C40">
                  <w:pPr>
                    <w:pStyle w:val="20"/>
                    <w:ind w:right="2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23</w:t>
                  </w:r>
                  <w:r w:rsidR="00136F88" w:rsidRPr="00925041">
                    <w:rPr>
                      <w:sz w:val="24"/>
                      <w:szCs w:val="24"/>
                    </w:rPr>
                    <w:t xml:space="preserve"> (</w:t>
                  </w:r>
                  <w:r w:rsidR="004E7909">
                    <w:rPr>
                      <w:sz w:val="24"/>
                      <w:szCs w:val="24"/>
                    </w:rPr>
                    <w:t>1</w:t>
                  </w:r>
                  <w:r>
                    <w:rPr>
                      <w:sz w:val="24"/>
                      <w:szCs w:val="24"/>
                    </w:rPr>
                    <w:t>8</w:t>
                  </w:r>
                  <w:r w:rsidR="00136F88" w:rsidRPr="00925041">
                    <w:rPr>
                      <w:sz w:val="24"/>
                      <w:szCs w:val="24"/>
                    </w:rPr>
                    <w:t>)</w:t>
                  </w:r>
                  <w:r w:rsidR="00861070" w:rsidRPr="00925041">
                    <w:rPr>
                      <w:sz w:val="24"/>
                      <w:szCs w:val="24"/>
                    </w:rPr>
                    <w:t xml:space="preserve"> педагог</w:t>
                  </w:r>
                  <w:r w:rsidR="00136F88" w:rsidRPr="00925041">
                    <w:rPr>
                      <w:sz w:val="24"/>
                      <w:szCs w:val="24"/>
                    </w:rPr>
                    <w:t>ов</w:t>
                  </w:r>
                  <w:r>
                    <w:rPr>
                      <w:sz w:val="24"/>
                      <w:szCs w:val="24"/>
                    </w:rPr>
                    <w:t xml:space="preserve"> 31</w:t>
                  </w:r>
                  <w:r w:rsidR="004633E3">
                    <w:rPr>
                      <w:sz w:val="24"/>
                      <w:szCs w:val="24"/>
                    </w:rPr>
                    <w:t xml:space="preserve">% </w:t>
                  </w:r>
                  <w:proofErr w:type="gramStart"/>
                  <w:r w:rsidR="004633E3">
                    <w:rPr>
                      <w:sz w:val="24"/>
                      <w:szCs w:val="24"/>
                    </w:rPr>
                    <w:t>(</w:t>
                  </w:r>
                  <w:r w:rsidR="00136F88" w:rsidRPr="00925041">
                    <w:rPr>
                      <w:sz w:val="24"/>
                      <w:szCs w:val="24"/>
                    </w:rPr>
                    <w:t xml:space="preserve"> 2</w:t>
                  </w:r>
                  <w:r>
                    <w:rPr>
                      <w:sz w:val="24"/>
                      <w:szCs w:val="24"/>
                    </w:rPr>
                    <w:t>3</w:t>
                  </w:r>
                  <w:proofErr w:type="gramEnd"/>
                  <w:r w:rsidR="00136F88" w:rsidRPr="00925041">
                    <w:rPr>
                      <w:sz w:val="24"/>
                      <w:szCs w:val="24"/>
                    </w:rPr>
                    <w:t>%</w:t>
                  </w:r>
                  <w:r w:rsidR="004633E3">
                    <w:rPr>
                      <w:sz w:val="24"/>
                      <w:szCs w:val="24"/>
                    </w:rPr>
                    <w:t>)</w:t>
                  </w:r>
                  <w:r w:rsidR="00136F88" w:rsidRPr="00925041">
                    <w:rPr>
                      <w:sz w:val="24"/>
                      <w:szCs w:val="24"/>
                    </w:rPr>
                    <w:t xml:space="preserve"> </w:t>
                  </w:r>
                  <w:r w:rsidR="00861070" w:rsidRPr="00925041">
                    <w:rPr>
                      <w:sz w:val="24"/>
                      <w:szCs w:val="24"/>
                    </w:rPr>
                    <w:t xml:space="preserve"> </w:t>
                  </w:r>
                  <w:r w:rsidR="00264B0B" w:rsidRPr="00925041">
                    <w:rPr>
                      <w:sz w:val="24"/>
                      <w:szCs w:val="24"/>
                    </w:rPr>
                    <w:t xml:space="preserve">  подготовили победителей и призеро</w:t>
                  </w:r>
                  <w:r w:rsidR="004E7909">
                    <w:rPr>
                      <w:sz w:val="24"/>
                      <w:szCs w:val="24"/>
                    </w:rPr>
                    <w:t xml:space="preserve">в муниципального этапа олимпиад, этот показатель имеет </w:t>
                  </w:r>
                  <w:r>
                    <w:rPr>
                      <w:sz w:val="24"/>
                      <w:szCs w:val="24"/>
                    </w:rPr>
                    <w:t xml:space="preserve">положительную </w:t>
                  </w:r>
                  <w:r w:rsidR="004E7909">
                    <w:rPr>
                      <w:sz w:val="24"/>
                      <w:szCs w:val="24"/>
                    </w:rPr>
                    <w:t xml:space="preserve"> динамику.</w:t>
                  </w:r>
                </w:p>
                <w:p w:rsidR="00EB456C" w:rsidRPr="00925041" w:rsidRDefault="00EB456C" w:rsidP="004B1551">
                  <w:pPr>
                    <w:pStyle w:val="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Городилова Евгения стала призером Олимпиады школьников Санкт-Петербургского государственного университета</w:t>
                  </w:r>
                  <w:r w:rsidR="0034099A">
                    <w:rPr>
                      <w:sz w:val="24"/>
                      <w:szCs w:val="24"/>
                    </w:rPr>
                    <w:t xml:space="preserve"> (Российский совет олимпиад школьников). Подготовлены и отправлены документы</w:t>
                  </w:r>
                  <w:r w:rsidR="001315AC">
                    <w:rPr>
                      <w:sz w:val="24"/>
                      <w:szCs w:val="24"/>
                    </w:rPr>
                    <w:t xml:space="preserve"> Городиловой Евгении для участия в </w:t>
                  </w:r>
                  <w:proofErr w:type="gramStart"/>
                  <w:r w:rsidR="004B1551">
                    <w:rPr>
                      <w:sz w:val="24"/>
                      <w:szCs w:val="24"/>
                    </w:rPr>
                    <w:t>к</w:t>
                  </w:r>
                  <w:r w:rsidR="0034099A">
                    <w:rPr>
                      <w:sz w:val="24"/>
                      <w:szCs w:val="24"/>
                    </w:rPr>
                    <w:t>онк</w:t>
                  </w:r>
                  <w:r w:rsidR="001315AC">
                    <w:rPr>
                      <w:sz w:val="24"/>
                      <w:szCs w:val="24"/>
                    </w:rPr>
                    <w:t xml:space="preserve">урсном </w:t>
                  </w:r>
                  <w:r w:rsidR="0034099A">
                    <w:rPr>
                      <w:sz w:val="24"/>
                      <w:szCs w:val="24"/>
                    </w:rPr>
                    <w:t xml:space="preserve"> отбор</w:t>
                  </w:r>
                  <w:r w:rsidR="001315AC">
                    <w:rPr>
                      <w:sz w:val="24"/>
                      <w:szCs w:val="24"/>
                    </w:rPr>
                    <w:t>е</w:t>
                  </w:r>
                  <w:proofErr w:type="gramEnd"/>
                  <w:r w:rsidR="001315AC">
                    <w:rPr>
                      <w:sz w:val="24"/>
                      <w:szCs w:val="24"/>
                    </w:rPr>
                    <w:t xml:space="preserve"> на О</w:t>
                  </w:r>
                  <w:r w:rsidR="0034099A">
                    <w:rPr>
                      <w:sz w:val="24"/>
                      <w:szCs w:val="24"/>
                    </w:rPr>
                    <w:t xml:space="preserve">лимпиадную биологическую образовательную программу </w:t>
                  </w:r>
                  <w:r w:rsidR="001315AC">
                    <w:rPr>
                      <w:sz w:val="24"/>
                      <w:szCs w:val="24"/>
                    </w:rPr>
                    <w:t>в образовательный центр «Сириус».</w:t>
                  </w:r>
                </w:p>
                <w:p w:rsidR="00F55C57" w:rsidRDefault="00F55C57" w:rsidP="00861070"/>
                <w:p w:rsidR="00F55C57" w:rsidRDefault="00F55C57" w:rsidP="00861070"/>
                <w:p w:rsidR="004F4906" w:rsidRDefault="00BF1989" w:rsidP="004F4906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4F4906">
                    <w:rPr>
                      <w:rFonts w:eastAsia="Calibri"/>
                      <w:lang w:eastAsia="en-US"/>
                    </w:rPr>
                    <w:lastRenderedPageBreak/>
                    <w:t>У</w:t>
                  </w:r>
                  <w:r w:rsidR="008F4A15" w:rsidRPr="004F4906">
                    <w:rPr>
                      <w:rFonts w:eastAsia="Calibri"/>
                      <w:lang w:eastAsia="en-US"/>
                    </w:rPr>
                    <w:t xml:space="preserve">частие в муниципальном этапе научной конференции </w:t>
                  </w:r>
                  <w:r w:rsidR="00D447DE" w:rsidRPr="004F4906">
                    <w:rPr>
                      <w:rFonts w:eastAsia="Calibri"/>
                      <w:lang w:eastAsia="en-US"/>
                    </w:rPr>
                    <w:t>м</w:t>
                  </w:r>
                  <w:r w:rsidR="008F4A15" w:rsidRPr="004F4906">
                    <w:rPr>
                      <w:rFonts w:eastAsia="Calibri"/>
                      <w:lang w:eastAsia="en-US"/>
                    </w:rPr>
                    <w:t>олод</w:t>
                  </w:r>
                  <w:r w:rsidR="00D447DE" w:rsidRPr="004F4906">
                    <w:rPr>
                      <w:rFonts w:eastAsia="Calibri"/>
                      <w:lang w:eastAsia="en-US"/>
                    </w:rPr>
                    <w:t>ы</w:t>
                  </w:r>
                  <w:r w:rsidR="008F4A15" w:rsidRPr="004F4906">
                    <w:rPr>
                      <w:rFonts w:eastAsia="Calibri"/>
                      <w:lang w:eastAsia="en-US"/>
                    </w:rPr>
                    <w:t>х исследователей</w:t>
                  </w:r>
                </w:p>
                <w:p w:rsidR="008F4A15" w:rsidRPr="004F4906" w:rsidRDefault="008F4A15" w:rsidP="004F4906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4F4906">
                    <w:rPr>
                      <w:rFonts w:eastAsia="Calibri"/>
                      <w:lang w:eastAsia="en-US"/>
                    </w:rPr>
                    <w:t xml:space="preserve"> «Шаг в будущее» </w:t>
                  </w:r>
                </w:p>
                <w:tbl>
                  <w:tblPr>
                    <w:tblW w:w="893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8"/>
                    <w:gridCol w:w="1860"/>
                    <w:gridCol w:w="709"/>
                    <w:gridCol w:w="3118"/>
                    <w:gridCol w:w="690"/>
                    <w:gridCol w:w="2145"/>
                  </w:tblGrid>
                  <w:tr w:rsidR="008F4A15" w:rsidRPr="008F4A15" w:rsidTr="008F4A15"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F4A15" w:rsidRPr="008F4A15" w:rsidRDefault="008F4A15" w:rsidP="008F4A15">
                        <w:pPr>
                          <w:spacing w:after="160" w:line="259" w:lineRule="auto"/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ФИО участника (полное)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Класс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Название работы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Место 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ФИО наставника</w:t>
                        </w:r>
                      </w:p>
                    </w:tc>
                  </w:tr>
                  <w:tr w:rsidR="008F4A15" w:rsidRPr="008F4A15" w:rsidTr="008F4A15"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F4A15" w:rsidRPr="008F4A15" w:rsidRDefault="008F4A15" w:rsidP="008F4A15">
                        <w:pPr>
                          <w:spacing w:after="160" w:line="259" w:lineRule="auto"/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Винников Алексей</w:t>
                        </w:r>
                      </w:p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6а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«От экологии природы к экологии души (по произведениям русских писателей)»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D447DE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Опарина Галина Леонидовна</w:t>
                        </w:r>
                      </w:p>
                    </w:tc>
                  </w:tr>
                  <w:tr w:rsidR="008F4A15" w:rsidRPr="008F4A15" w:rsidTr="008F4A15">
                    <w:trPr>
                      <w:trHeight w:val="843"/>
                    </w:trPr>
                    <w:tc>
                      <w:tcPr>
                        <w:tcW w:w="40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spacing w:after="160" w:line="259" w:lineRule="auto"/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D447DE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proofErr w:type="spellStart"/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Шиляев</w:t>
                        </w:r>
                        <w:proofErr w:type="spellEnd"/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 Семён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6а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Причины падения как формула успеха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D447DE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Сысоева Ирина Тимофеевна</w:t>
                        </w:r>
                      </w:p>
                    </w:tc>
                  </w:tr>
                  <w:tr w:rsidR="008F4A15" w:rsidRPr="008F4A15" w:rsidTr="008F4A15">
                    <w:trPr>
                      <w:trHeight w:val="972"/>
                    </w:trPr>
                    <w:tc>
                      <w:tcPr>
                        <w:tcW w:w="40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spacing w:after="160" w:line="259" w:lineRule="auto"/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Копылов Арсений</w:t>
                        </w:r>
                      </w:p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7г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Модель стопоходящих машин  (на примере изобретений Чебышева П)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auto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Андреев Андрей Владимирович</w:t>
                        </w:r>
                      </w:p>
                    </w:tc>
                  </w:tr>
                  <w:tr w:rsidR="008F4A15" w:rsidRPr="008F4A15" w:rsidTr="008F4A15"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spacing w:after="160" w:line="259" w:lineRule="auto"/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Петрова Екатерина</w:t>
                        </w:r>
                      </w:p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9б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Способы ранней диагностики нарушений углеводного обмена для прогнозирования сахарного диабета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Алферова А</w:t>
                        </w:r>
                        <w:r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нна Юрьевна </w:t>
                        </w:r>
                      </w:p>
                    </w:tc>
                  </w:tr>
                  <w:tr w:rsidR="008F4A15" w:rsidRPr="008F4A15" w:rsidTr="008F4A15"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8F4A15" w:rsidRPr="008F4A15" w:rsidRDefault="008F4A15" w:rsidP="008F4A15">
                        <w:pPr>
                          <w:spacing w:after="160" w:line="259" w:lineRule="auto"/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Коровина Екатерина</w:t>
                        </w:r>
                      </w:p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10а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Парацетамол и сезонные эпидемии в </w:t>
                        </w:r>
                        <w:proofErr w:type="spellStart"/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г.Урай</w:t>
                        </w:r>
                        <w:proofErr w:type="spellEnd"/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 ХМАО-Югра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proofErr w:type="spellStart"/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Барашкова</w:t>
                        </w:r>
                        <w:proofErr w:type="spellEnd"/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 Светлана Александровна</w:t>
                        </w:r>
                      </w:p>
                    </w:tc>
                  </w:tr>
                  <w:tr w:rsidR="008F4A15" w:rsidRPr="008F4A15" w:rsidTr="008F4A15">
                    <w:tc>
                      <w:tcPr>
                        <w:tcW w:w="408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spacing w:after="160" w:line="259" w:lineRule="auto"/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6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D447DE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proofErr w:type="spellStart"/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Султанмуратова</w:t>
                        </w:r>
                        <w:proofErr w:type="spellEnd"/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Гулбийке</w:t>
                        </w:r>
                        <w:proofErr w:type="spellEnd"/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8в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«Английский плюс»</w:t>
                        </w:r>
                      </w:p>
                    </w:tc>
                    <w:tc>
                      <w:tcPr>
                        <w:tcW w:w="6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участие</w:t>
                        </w:r>
                      </w:p>
                    </w:tc>
                    <w:tc>
                      <w:tcPr>
                        <w:tcW w:w="21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F4A15" w:rsidRPr="008F4A15" w:rsidRDefault="008F4A15" w:rsidP="008F4A15">
                        <w:pPr>
                          <w:jc w:val="center"/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</w:pP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Василенко </w:t>
                        </w:r>
                        <w:proofErr w:type="spellStart"/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Раисия</w:t>
                        </w:r>
                        <w:proofErr w:type="spellEnd"/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 xml:space="preserve"> Нико</w:t>
                        </w:r>
                        <w:r w:rsidR="00D447DE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л</w:t>
                        </w:r>
                        <w:r w:rsidRPr="008F4A15">
                          <w:rPr>
                            <w:rFonts w:eastAsia="Calibri"/>
                            <w:bCs/>
                            <w:sz w:val="22"/>
                            <w:szCs w:val="22"/>
                            <w:lang w:eastAsia="en-US"/>
                          </w:rPr>
                          <w:t>аевна</w:t>
                        </w:r>
                      </w:p>
                    </w:tc>
                  </w:tr>
                </w:tbl>
                <w:p w:rsidR="004E7909" w:rsidRDefault="00D447DE" w:rsidP="00465C40">
                  <w:pPr>
                    <w:pStyle w:val="20"/>
                    <w:ind w:right="24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Андреев </w:t>
                  </w:r>
                  <w:proofErr w:type="gramStart"/>
                  <w:r>
                    <w:rPr>
                      <w:sz w:val="24"/>
                      <w:szCs w:val="24"/>
                    </w:rPr>
                    <w:t>А.В,,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Алферова А.Ю., </w:t>
                  </w:r>
                  <w:proofErr w:type="spellStart"/>
                  <w:r>
                    <w:rPr>
                      <w:sz w:val="24"/>
                      <w:szCs w:val="24"/>
                    </w:rPr>
                    <w:t>Барашкова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С.А.,  Опарина Г.Л., Сысоева И.Т.</w:t>
                  </w:r>
                  <w:r w:rsidR="004E7909" w:rsidRPr="004E7909">
                    <w:rPr>
                      <w:sz w:val="24"/>
                      <w:szCs w:val="24"/>
                    </w:rPr>
                    <w:t xml:space="preserve"> подготовили победителей и призеров городского этапа научно-практической конференции «Шаг в будущее» и муниципального этапа олимпиад.</w:t>
                  </w:r>
                </w:p>
                <w:p w:rsidR="00465C40" w:rsidRDefault="00465C40" w:rsidP="00465C40">
                  <w:pPr>
                    <w:pStyle w:val="20"/>
                    <w:ind w:right="248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Участие школьников в различных конкурсах, соревнованиях</w:t>
                  </w:r>
                </w:p>
                <w:tbl>
                  <w:tblPr>
                    <w:tblW w:w="85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39"/>
                    <w:gridCol w:w="707"/>
                    <w:gridCol w:w="709"/>
                    <w:gridCol w:w="747"/>
                    <w:gridCol w:w="709"/>
                    <w:gridCol w:w="709"/>
                    <w:gridCol w:w="708"/>
                    <w:gridCol w:w="995"/>
                    <w:gridCol w:w="992"/>
                    <w:gridCol w:w="992"/>
                  </w:tblGrid>
                  <w:tr w:rsidR="007F2BC4" w:rsidRPr="00925041" w:rsidTr="004B1551">
                    <w:tc>
                      <w:tcPr>
                        <w:tcW w:w="12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7F2BC4" w:rsidRPr="00925041" w:rsidRDefault="007F2BC4" w:rsidP="00465C40">
                        <w:pPr>
                          <w:pStyle w:val="2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2BC4" w:rsidRPr="00925041" w:rsidRDefault="007F2BC4" w:rsidP="00465C40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город</w:t>
                        </w:r>
                      </w:p>
                    </w:tc>
                    <w:tc>
                      <w:tcPr>
                        <w:tcW w:w="2126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2BC4" w:rsidRPr="00925041" w:rsidRDefault="007F2BC4" w:rsidP="00465C40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округ</w:t>
                        </w:r>
                      </w:p>
                    </w:tc>
                    <w:tc>
                      <w:tcPr>
                        <w:tcW w:w="297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F2BC4" w:rsidRPr="00925041" w:rsidRDefault="007F2BC4" w:rsidP="00465C40">
                        <w:pPr>
                          <w:pStyle w:val="20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Россия, международные</w:t>
                        </w:r>
                      </w:p>
                    </w:tc>
                  </w:tr>
                  <w:tr w:rsidR="00AB4B4D" w:rsidRPr="00925041" w:rsidTr="004B1551">
                    <w:tc>
                      <w:tcPr>
                        <w:tcW w:w="123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248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tabs>
                            <w:tab w:val="left" w:pos="819"/>
                          </w:tabs>
                          <w:ind w:right="-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349A7">
                          <w:rPr>
                            <w:sz w:val="24"/>
                            <w:szCs w:val="24"/>
                          </w:rPr>
                          <w:t>2016-17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tabs>
                            <w:tab w:val="left" w:pos="819"/>
                          </w:tabs>
                          <w:ind w:right="-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2017-18</w:t>
                        </w:r>
                      </w:p>
                    </w:tc>
                    <w:tc>
                      <w:tcPr>
                        <w:tcW w:w="74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tabs>
                            <w:tab w:val="left" w:pos="819"/>
                          </w:tabs>
                          <w:ind w:right="-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2018-19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10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349A7">
                          <w:rPr>
                            <w:sz w:val="24"/>
                            <w:szCs w:val="24"/>
                          </w:rPr>
                          <w:t>2016-17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10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C14D9">
                          <w:rPr>
                            <w:sz w:val="24"/>
                            <w:szCs w:val="24"/>
                          </w:rPr>
                          <w:t>2017-18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1F4A9D" w:rsidP="00AB4B4D">
                        <w:pPr>
                          <w:pStyle w:val="20"/>
                          <w:ind w:right="-103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F4A9D">
                          <w:rPr>
                            <w:sz w:val="24"/>
                            <w:szCs w:val="24"/>
                          </w:rPr>
                          <w:t>2018-19</w:t>
                        </w:r>
                      </w:p>
                    </w:tc>
                    <w:tc>
                      <w:tcPr>
                        <w:tcW w:w="99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tabs>
                            <w:tab w:val="left" w:pos="819"/>
                          </w:tabs>
                          <w:ind w:right="-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349A7">
                          <w:rPr>
                            <w:sz w:val="24"/>
                            <w:szCs w:val="24"/>
                          </w:rPr>
                          <w:t>2016-17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tabs>
                            <w:tab w:val="left" w:pos="819"/>
                          </w:tabs>
                          <w:ind w:right="-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5C14D9">
                          <w:rPr>
                            <w:sz w:val="24"/>
                            <w:szCs w:val="24"/>
                          </w:rPr>
                          <w:t>2017-18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1F4A9D" w:rsidP="00AB4B4D">
                        <w:pPr>
                          <w:pStyle w:val="20"/>
                          <w:tabs>
                            <w:tab w:val="left" w:pos="819"/>
                          </w:tabs>
                          <w:ind w:right="-13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F4A9D">
                          <w:rPr>
                            <w:sz w:val="24"/>
                            <w:szCs w:val="24"/>
                          </w:rPr>
                          <w:t>2018-19</w:t>
                        </w:r>
                      </w:p>
                    </w:tc>
                  </w:tr>
                  <w:tr w:rsidR="00AB4B4D" w:rsidRPr="00925041" w:rsidTr="004B1551">
                    <w:tc>
                      <w:tcPr>
                        <w:tcW w:w="1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70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Количество участников конкурсов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706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765</w:t>
                        </w:r>
                      </w:p>
                    </w:tc>
                    <w:tc>
                      <w:tcPr>
                        <w:tcW w:w="74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F55C57" w:rsidRDefault="00F55C57" w:rsidP="00AB4B4D">
                        <w:pPr>
                          <w:pStyle w:val="20"/>
                          <w:ind w:right="-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55C57">
                          <w:rPr>
                            <w:sz w:val="24"/>
                            <w:szCs w:val="24"/>
                          </w:rPr>
                          <w:t>965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1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142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1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F55C57" w:rsidRDefault="004F4906" w:rsidP="00AB4B4D">
                        <w:pPr>
                          <w:pStyle w:val="20"/>
                          <w:ind w:right="-1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55C57">
                          <w:rPr>
                            <w:sz w:val="24"/>
                            <w:szCs w:val="24"/>
                          </w:rPr>
                          <w:t>96</w:t>
                        </w:r>
                      </w:p>
                    </w:tc>
                    <w:tc>
                      <w:tcPr>
                        <w:tcW w:w="99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974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968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AB4B4D" w:rsidRPr="00F55C57" w:rsidRDefault="004F4906" w:rsidP="00AB4B4D">
                        <w:pPr>
                          <w:pStyle w:val="20"/>
                          <w:ind w:right="-1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55C57">
                          <w:rPr>
                            <w:sz w:val="24"/>
                            <w:szCs w:val="24"/>
                          </w:rPr>
                          <w:t>1293</w:t>
                        </w:r>
                      </w:p>
                    </w:tc>
                  </w:tr>
                  <w:tr w:rsidR="00AB4B4D" w:rsidRPr="00925041" w:rsidTr="004B1551">
                    <w:trPr>
                      <w:trHeight w:val="645"/>
                    </w:trPr>
                    <w:tc>
                      <w:tcPr>
                        <w:tcW w:w="123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70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 xml:space="preserve">Количество победителей </w:t>
                        </w:r>
                      </w:p>
                    </w:tc>
                    <w:tc>
                      <w:tcPr>
                        <w:tcW w:w="70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8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365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8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410</w:t>
                        </w:r>
                      </w:p>
                    </w:tc>
                    <w:tc>
                      <w:tcPr>
                        <w:tcW w:w="747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4B4D" w:rsidRPr="00F55C57" w:rsidRDefault="004F4906" w:rsidP="00AB4B4D">
                        <w:pPr>
                          <w:pStyle w:val="20"/>
                          <w:ind w:right="-81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55C57">
                          <w:rPr>
                            <w:sz w:val="24"/>
                            <w:szCs w:val="24"/>
                          </w:rPr>
                          <w:t>362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1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112</w:t>
                        </w:r>
                      </w:p>
                    </w:tc>
                    <w:tc>
                      <w:tcPr>
                        <w:tcW w:w="709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-1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8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4B4D" w:rsidRPr="00F55C57" w:rsidRDefault="004F4906" w:rsidP="00AB4B4D">
                        <w:pPr>
                          <w:pStyle w:val="20"/>
                          <w:ind w:right="-12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55C57">
                          <w:rPr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995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14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218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4B4D" w:rsidRPr="00925041" w:rsidRDefault="00AB4B4D" w:rsidP="00AB4B4D">
                        <w:pPr>
                          <w:pStyle w:val="20"/>
                          <w:ind w:right="14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295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AB4B4D" w:rsidRPr="004F4906" w:rsidRDefault="004F4906" w:rsidP="00AB4B4D">
                        <w:pPr>
                          <w:pStyle w:val="20"/>
                          <w:ind w:right="142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F4906">
                          <w:rPr>
                            <w:sz w:val="24"/>
                            <w:szCs w:val="24"/>
                          </w:rPr>
                          <w:t>515</w:t>
                        </w:r>
                      </w:p>
                    </w:tc>
                  </w:tr>
                </w:tbl>
                <w:p w:rsidR="00465C40" w:rsidRDefault="00D33A10" w:rsidP="00465C40">
                  <w:pPr>
                    <w:pStyle w:val="ae"/>
                    <w:ind w:right="248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Участие</w:t>
                  </w:r>
                  <w:r w:rsidR="00465C40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в предметных олимпиадах, интеллектуальных марафонах, конкурсах, </w:t>
                  </w:r>
                  <w:proofErr w:type="gramStart"/>
                  <w:r w:rsidR="00465C40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соревнованиях </w:t>
                  </w:r>
                  <w:r w:rsidR="004B155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различного</w:t>
                  </w:r>
                  <w:proofErr w:type="gramEnd"/>
                  <w:r w:rsidR="004B155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уровня в текущем году </w:t>
                  </w:r>
                  <w:r w:rsidR="00AE30B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4F4906">
                    <w:rPr>
                      <w:rFonts w:cs="Arial"/>
                      <w:color w:val="000000"/>
                      <w:sz w:val="24"/>
                      <w:szCs w:val="24"/>
                    </w:rPr>
                    <w:t>возросло</w:t>
                  </w:r>
                  <w:r w:rsidR="004B1551">
                    <w:rPr>
                      <w:rFonts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B270EB" w:rsidRDefault="00B270EB" w:rsidP="00465C40">
                  <w:pPr>
                    <w:pStyle w:val="ae"/>
                    <w:ind w:right="248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2B6363">
                    <w:rPr>
                      <w:sz w:val="24"/>
                      <w:szCs w:val="24"/>
                    </w:rPr>
                    <w:t>Намечены следующие задачи по дальнейшей реализации направления</w:t>
                  </w:r>
                  <w:r>
                    <w:rPr>
                      <w:sz w:val="24"/>
                      <w:szCs w:val="24"/>
                    </w:rPr>
                    <w:t xml:space="preserve"> работы с одаренными детьми:</w:t>
                  </w:r>
                </w:p>
                <w:p w:rsidR="00B270EB" w:rsidRPr="002B6363" w:rsidRDefault="00B270EB" w:rsidP="00B270EB">
                  <w:pPr>
                    <w:pStyle w:val="af8"/>
                    <w:numPr>
                      <w:ilvl w:val="0"/>
                      <w:numId w:val="34"/>
                    </w:numPr>
                    <w:spacing w:after="160" w:line="259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2B6363">
                    <w:rPr>
                      <w:sz w:val="24"/>
                      <w:szCs w:val="24"/>
                    </w:rPr>
                    <w:t xml:space="preserve">Дальнейшее развитие и популяризация олимпиадного движения </w:t>
                  </w:r>
                  <w:r>
                    <w:rPr>
                      <w:sz w:val="24"/>
                      <w:szCs w:val="24"/>
                    </w:rPr>
                    <w:t>(особенно математика, физика, астрономия</w:t>
                  </w:r>
                  <w:proofErr w:type="gramStart"/>
                  <w:r>
                    <w:rPr>
                      <w:sz w:val="24"/>
                      <w:szCs w:val="24"/>
                    </w:rPr>
                    <w:t>).</w:t>
                  </w:r>
                  <w:r w:rsidRPr="002B6363">
                    <w:rPr>
                      <w:sz w:val="24"/>
                      <w:szCs w:val="24"/>
                    </w:rPr>
                    <w:softHyphen/>
                  </w:r>
                  <w:proofErr w:type="gramEnd"/>
                  <w:r w:rsidRPr="002B6363">
                    <w:rPr>
                      <w:sz w:val="24"/>
                      <w:szCs w:val="24"/>
                    </w:rPr>
                    <w:t xml:space="preserve"> </w:t>
                  </w:r>
                </w:p>
                <w:p w:rsidR="00B270EB" w:rsidRPr="002B6363" w:rsidRDefault="00B270EB" w:rsidP="00B270EB">
                  <w:pPr>
                    <w:pStyle w:val="af8"/>
                    <w:numPr>
                      <w:ilvl w:val="0"/>
                      <w:numId w:val="34"/>
                    </w:numPr>
                    <w:spacing w:after="160" w:line="259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2B6363">
                    <w:rPr>
                      <w:sz w:val="24"/>
                      <w:szCs w:val="24"/>
                    </w:rPr>
                    <w:t>Развитие форм дистанционной работы с одаренными детьми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2B6363">
                    <w:rPr>
                      <w:sz w:val="24"/>
                      <w:szCs w:val="24"/>
                    </w:rPr>
                    <w:t xml:space="preserve"> </w:t>
                  </w:r>
                  <w:r w:rsidRPr="002B6363">
                    <w:rPr>
                      <w:sz w:val="24"/>
                      <w:szCs w:val="24"/>
                    </w:rPr>
                    <w:softHyphen/>
                    <w:t xml:space="preserve"> </w:t>
                  </w:r>
                </w:p>
                <w:p w:rsidR="00B270EB" w:rsidRPr="002B6363" w:rsidRDefault="00B270EB" w:rsidP="00B270EB">
                  <w:pPr>
                    <w:pStyle w:val="af8"/>
                    <w:numPr>
                      <w:ilvl w:val="0"/>
                      <w:numId w:val="34"/>
                    </w:numPr>
                    <w:spacing w:after="160" w:line="259" w:lineRule="auto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2B6363">
                    <w:rPr>
                      <w:sz w:val="24"/>
                      <w:szCs w:val="24"/>
                    </w:rPr>
                    <w:t>Улучшение материально-технической и учебно-методической базы школы</w:t>
                  </w:r>
                  <w:r>
                    <w:rPr>
                      <w:sz w:val="24"/>
                      <w:szCs w:val="24"/>
                    </w:rPr>
                    <w:t xml:space="preserve"> по данному направлению.</w:t>
                  </w:r>
                  <w:r w:rsidRPr="002B6363">
                    <w:rPr>
                      <w:sz w:val="24"/>
                      <w:szCs w:val="24"/>
                    </w:rPr>
                    <w:t xml:space="preserve"> </w:t>
                  </w:r>
                  <w:r w:rsidRPr="002B6363">
                    <w:rPr>
                      <w:sz w:val="24"/>
                      <w:szCs w:val="24"/>
                    </w:rPr>
                    <w:softHyphen/>
                    <w:t xml:space="preserve"> </w:t>
                  </w:r>
                </w:p>
                <w:p w:rsidR="00B270EB" w:rsidRDefault="00B270EB" w:rsidP="004B1551">
                  <w:pPr>
                    <w:pStyle w:val="af8"/>
                    <w:numPr>
                      <w:ilvl w:val="0"/>
                      <w:numId w:val="34"/>
                    </w:numPr>
                    <w:ind w:left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2B6363">
                    <w:rPr>
                      <w:sz w:val="24"/>
                      <w:szCs w:val="24"/>
                    </w:rPr>
                    <w:t>Повышение уровня преемственности в работе с одаренным ребенком между разными уровнями образования и учреждениями разной ведомственной принадлежности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BF1989" w:rsidRDefault="00EB456C" w:rsidP="004B1551">
                  <w:pPr>
                    <w:pStyle w:val="ae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Выпускница школы Хусаинова Дарья стала Лауреатом молодежной премии главы города </w:t>
                  </w:r>
                  <w:proofErr w:type="spellStart"/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Урай</w:t>
                  </w:r>
                  <w:proofErr w:type="spellEnd"/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A770E8" w:rsidRDefault="00A770E8" w:rsidP="00465C40">
                  <w:pPr>
                    <w:pStyle w:val="ae"/>
                    <w:ind w:right="248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Результаты городских состязаний </w:t>
                  </w:r>
                  <w:r w:rsidR="006F365F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«С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тарты надежд</w:t>
                  </w:r>
                  <w:r w:rsidR="006F365F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» 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среди начальных классов</w:t>
                  </w:r>
                </w:p>
                <w:tbl>
                  <w:tblPr>
                    <w:tblStyle w:val="af3"/>
                    <w:tblW w:w="0" w:type="auto"/>
                    <w:tblInd w:w="114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33"/>
                    <w:gridCol w:w="2162"/>
                    <w:gridCol w:w="2863"/>
                  </w:tblGrid>
                  <w:tr w:rsidR="00A770E8" w:rsidRPr="00925041" w:rsidTr="00E34443">
                    <w:trPr>
                      <w:trHeight w:val="245"/>
                    </w:trPr>
                    <w:tc>
                      <w:tcPr>
                        <w:tcW w:w="1333" w:type="dxa"/>
                      </w:tcPr>
                      <w:p w:rsidR="00A770E8" w:rsidRPr="00925041" w:rsidRDefault="00A770E8" w:rsidP="00A770E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Класс</w:t>
                        </w:r>
                      </w:p>
                    </w:tc>
                    <w:tc>
                      <w:tcPr>
                        <w:tcW w:w="2162" w:type="dxa"/>
                      </w:tcPr>
                      <w:p w:rsidR="00A770E8" w:rsidRPr="00925041" w:rsidRDefault="00A770E8" w:rsidP="00A770E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Место 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A770E8" w:rsidRPr="00925041" w:rsidRDefault="00A770E8" w:rsidP="00A770E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Учитель </w:t>
                        </w:r>
                      </w:p>
                    </w:tc>
                  </w:tr>
                  <w:tr w:rsidR="003B4B20" w:rsidRPr="00925041" w:rsidTr="00E34443">
                    <w:trPr>
                      <w:trHeight w:val="367"/>
                    </w:trPr>
                    <w:tc>
                      <w:tcPr>
                        <w:tcW w:w="1333" w:type="dxa"/>
                      </w:tcPr>
                      <w:p w:rsidR="003B4B20" w:rsidRPr="00925041" w:rsidRDefault="003B4B20" w:rsidP="00A770E8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 класс</w:t>
                        </w:r>
                      </w:p>
                    </w:tc>
                    <w:tc>
                      <w:tcPr>
                        <w:tcW w:w="2162" w:type="dxa"/>
                      </w:tcPr>
                      <w:p w:rsidR="003B4B20" w:rsidRPr="00925041" w:rsidRDefault="00447352" w:rsidP="00E21F6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</w:t>
                        </w:r>
                        <w:r w:rsidRPr="00447352">
                          <w:rPr>
                            <w:sz w:val="24"/>
                            <w:szCs w:val="24"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3B4B20" w:rsidRPr="00925041" w:rsidRDefault="003B4B20" w:rsidP="00E21F6C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Конышева Н.А.</w:t>
                        </w:r>
                      </w:p>
                    </w:tc>
                  </w:tr>
                  <w:tr w:rsidR="00BD76BE" w:rsidRPr="00925041" w:rsidTr="00E34443">
                    <w:trPr>
                      <w:trHeight w:val="367"/>
                    </w:trPr>
                    <w:tc>
                      <w:tcPr>
                        <w:tcW w:w="1333" w:type="dxa"/>
                      </w:tcPr>
                      <w:p w:rsidR="00BD76BE" w:rsidRPr="00925041" w:rsidRDefault="00447352" w:rsidP="00BD76BE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</w:t>
                        </w:r>
                        <w:r w:rsidR="00BD76BE">
                          <w:rPr>
                            <w:sz w:val="24"/>
                            <w:szCs w:val="24"/>
                          </w:rPr>
                          <w:t xml:space="preserve"> класс </w:t>
                        </w:r>
                      </w:p>
                    </w:tc>
                    <w:tc>
                      <w:tcPr>
                        <w:tcW w:w="2162" w:type="dxa"/>
                      </w:tcPr>
                      <w:p w:rsidR="00BD76BE" w:rsidRPr="00925041" w:rsidRDefault="00447352" w:rsidP="00BD76BE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47352">
                          <w:rPr>
                            <w:sz w:val="24"/>
                            <w:szCs w:val="24"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BD76BE" w:rsidRPr="00925041" w:rsidRDefault="00BD76BE" w:rsidP="00BD76BE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Конышева Н.А.</w:t>
                        </w:r>
                      </w:p>
                    </w:tc>
                  </w:tr>
                  <w:tr w:rsidR="00BD76BE" w:rsidRPr="00925041" w:rsidTr="00E34443">
                    <w:trPr>
                      <w:trHeight w:val="367"/>
                    </w:trPr>
                    <w:tc>
                      <w:tcPr>
                        <w:tcW w:w="1333" w:type="dxa"/>
                      </w:tcPr>
                      <w:p w:rsidR="00BD76BE" w:rsidRPr="00925041" w:rsidRDefault="00235FCC" w:rsidP="00BD76BE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 w:rsidR="00BD76BE" w:rsidRPr="00925041">
                          <w:rPr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  <w:tc>
                      <w:tcPr>
                        <w:tcW w:w="2162" w:type="dxa"/>
                      </w:tcPr>
                      <w:p w:rsidR="00BD76BE" w:rsidRPr="00925041" w:rsidRDefault="00235FCC" w:rsidP="00BD76BE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2863" w:type="dxa"/>
                      </w:tcPr>
                      <w:p w:rsidR="00BD76BE" w:rsidRPr="00925041" w:rsidRDefault="00BD76BE" w:rsidP="00BD76BE">
                        <w:pPr>
                          <w:pStyle w:val="ae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Конышева Н.А.</w:t>
                        </w:r>
                      </w:p>
                    </w:tc>
                  </w:tr>
                </w:tbl>
                <w:p w:rsidR="00F55C57" w:rsidRDefault="00BE1487" w:rsidP="00BF1989">
                  <w:pPr>
                    <w:ind w:right="248"/>
                  </w:pPr>
                  <w:r w:rsidRPr="00925041">
                    <w:lastRenderedPageBreak/>
                    <w:t xml:space="preserve">    </w:t>
                  </w:r>
                  <w:r w:rsidR="00196DA9" w:rsidRPr="00925041">
                    <w:t>В общем зачете городско</w:t>
                  </w:r>
                  <w:r w:rsidR="00235FCC">
                    <w:t>й спартакиады «Старты надежд -19</w:t>
                  </w:r>
                  <w:r w:rsidR="00196DA9" w:rsidRPr="00925041">
                    <w:t>» наша школа заняла 4 место</w:t>
                  </w:r>
                  <w:r w:rsidR="00E10D59" w:rsidRPr="00925041">
                    <w:t xml:space="preserve">, что является </w:t>
                  </w:r>
                  <w:r w:rsidR="00BF1989">
                    <w:t xml:space="preserve">недостаточным </w:t>
                  </w:r>
                  <w:r w:rsidR="00E10D59" w:rsidRPr="00925041">
                    <w:t>результатом деятельности учителей физической культуры.</w:t>
                  </w:r>
                </w:p>
                <w:p w:rsidR="00F55C57" w:rsidRPr="00363F8D" w:rsidRDefault="00BE1487" w:rsidP="00F55C57">
                  <w:pPr>
                    <w:ind w:right="-1"/>
                    <w:jc w:val="both"/>
                  </w:pPr>
                  <w:r w:rsidRPr="00925041">
                    <w:t xml:space="preserve"> </w:t>
                  </w:r>
                  <w:r w:rsidR="00F55C57" w:rsidRPr="00363F8D">
                    <w:t>С целью создания условий для получения учащимися качественного образования, в МБОУ СОШ№4 реализуется единая система уроков и внеурочных занятий по всем предметам. Внеурочные занятия, обучающиеся выбирают добровольно по своим интересам и желанию, важно, чтобы досуг детей был разнообразным, направленным на формирование личности, сплочению ученического коллектива.</w:t>
                  </w:r>
                </w:p>
                <w:p w:rsidR="00F55C57" w:rsidRPr="00363F8D" w:rsidRDefault="00F55C57" w:rsidP="00F55C57">
                  <w:pPr>
                    <w:ind w:right="-1"/>
                    <w:jc w:val="both"/>
                  </w:pPr>
                  <w:r w:rsidRPr="00363F8D">
                    <w:t>В 2018</w:t>
                  </w:r>
                  <w:r>
                    <w:t>-2019</w:t>
                  </w:r>
                  <w:r w:rsidRPr="00363F8D">
                    <w:t xml:space="preserve"> </w:t>
                  </w:r>
                  <w:r>
                    <w:t xml:space="preserve">учебном </w:t>
                  </w:r>
                  <w:r w:rsidRPr="00363F8D">
                    <w:t>году общеобразовательное учреждение продолжало работать по плану внеурочной деятельности на уровнях начального и основного общего образования в рамках внедрения ФГОС.</w:t>
                  </w:r>
                </w:p>
                <w:p w:rsidR="00F55C57" w:rsidRPr="00363F8D" w:rsidRDefault="00F55C57" w:rsidP="00F55C57">
                  <w:pPr>
                    <w:ind w:right="-1"/>
                    <w:jc w:val="both"/>
                  </w:pPr>
                  <w:r w:rsidRPr="00363F8D">
                    <w:t>Учебный план внеурочной деятельности в 1-8 классах в рамках внедрения ФГОС является нормативным документом, разработан в соответствии с УП МБОУ СОШ№4 на 2018</w:t>
                  </w:r>
                  <w:r>
                    <w:t xml:space="preserve">-2019 </w:t>
                  </w:r>
                  <w:proofErr w:type="gramStart"/>
                  <w:r>
                    <w:t xml:space="preserve">учебный </w:t>
                  </w:r>
                  <w:r w:rsidRPr="00363F8D">
                    <w:t xml:space="preserve"> год</w:t>
                  </w:r>
                  <w:proofErr w:type="gramEnd"/>
                  <w:r w:rsidRPr="00363F8D">
                    <w:t>.</w:t>
                  </w:r>
                </w:p>
                <w:p w:rsidR="00F55C57" w:rsidRDefault="00F55C57" w:rsidP="008B02A8">
                  <w:pPr>
                    <w:ind w:right="-1161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 внеурочную деятельность отведено десять часов в неделю.</w:t>
                  </w:r>
                </w:p>
                <w:p w:rsidR="00F55C57" w:rsidRPr="002574B5" w:rsidRDefault="00F55C57" w:rsidP="008B02A8">
                  <w:pPr>
                    <w:ind w:right="-1"/>
                    <w:jc w:val="both"/>
                  </w:pPr>
                  <w:r w:rsidRPr="002574B5">
                    <w:t xml:space="preserve">Программы, курсы внеурочной деятельности реализуется по 5 направлениям: социальное, общекультурное, спортивно-оздоровительное, духовно-нравственное, </w:t>
                  </w:r>
                  <w:proofErr w:type="spellStart"/>
                  <w:r w:rsidRPr="002574B5">
                    <w:t>общеинтеллектуальное</w:t>
                  </w:r>
                  <w:proofErr w:type="spellEnd"/>
                  <w:r w:rsidRPr="002574B5">
                    <w:t xml:space="preserve"> в соответствии с ФГОС начального общего и основного общего образования.</w:t>
                  </w:r>
                </w:p>
                <w:p w:rsidR="00F55C57" w:rsidRDefault="00F55C57" w:rsidP="008B02A8">
                  <w:pPr>
                    <w:ind w:right="-1"/>
                    <w:jc w:val="both"/>
                  </w:pPr>
                  <w:r w:rsidRPr="002574B5">
                    <w:t xml:space="preserve">Выбор </w:t>
                  </w:r>
                  <w:r>
                    <w:t>предложенных</w:t>
                  </w:r>
                  <w:r w:rsidRPr="002574B5">
                    <w:t xml:space="preserve"> программ осуществляют </w:t>
                  </w:r>
                  <w:r>
                    <w:t>обучающиеся</w:t>
                  </w:r>
                  <w:r w:rsidRPr="002574B5">
                    <w:t xml:space="preserve"> </w:t>
                  </w:r>
                  <w:r>
                    <w:t>по</w:t>
                  </w:r>
                  <w:r w:rsidRPr="002574B5">
                    <w:t xml:space="preserve"> ж</w:t>
                  </w:r>
                  <w:r>
                    <w:rPr>
                      <w:spacing w:val="-1"/>
                    </w:rPr>
                    <w:t>еланию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rPr>
                      <w:spacing w:val="-1"/>
                    </w:rPr>
                    <w:t>совместно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с</w:t>
                  </w:r>
                  <w:r>
                    <w:rPr>
                      <w:spacing w:val="73"/>
                    </w:rPr>
                    <w:t xml:space="preserve"> </w:t>
                  </w:r>
                  <w:r>
                    <w:t>родителями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(законными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представителями).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rPr>
                      <w:spacing w:val="-1"/>
                    </w:rPr>
                    <w:t>Наиболее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rPr>
                      <w:spacing w:val="-1"/>
                    </w:rPr>
                    <w:t>востребованными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rPr>
                      <w:spacing w:val="-1"/>
                    </w:rPr>
                    <w:t>остаются</w:t>
                  </w:r>
                  <w:r>
                    <w:rPr>
                      <w:spacing w:val="87"/>
                    </w:rPr>
                    <w:t xml:space="preserve"> </w:t>
                  </w:r>
                  <w:r>
                    <w:rPr>
                      <w:spacing w:val="-1"/>
                    </w:rPr>
                    <w:t>программы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спортивно-оздоровительного,</w:t>
                  </w:r>
                  <w:r>
                    <w:t xml:space="preserve"> </w:t>
                  </w:r>
                  <w:proofErr w:type="spellStart"/>
                  <w:r>
                    <w:rPr>
                      <w:spacing w:val="-2"/>
                    </w:rPr>
                    <w:t>общеинтеллектуального</w:t>
                  </w:r>
                  <w:proofErr w:type="spellEnd"/>
                  <w:r>
                    <w:t xml:space="preserve"> </w:t>
                  </w:r>
                  <w:r>
                    <w:rPr>
                      <w:spacing w:val="-1"/>
                    </w:rPr>
                    <w:t>направления.</w:t>
                  </w:r>
                </w:p>
                <w:p w:rsidR="00F55C57" w:rsidRDefault="00F55C57" w:rsidP="008B02A8">
                  <w:pPr>
                    <w:ind w:right="-1161"/>
                    <w:jc w:val="both"/>
                  </w:pPr>
                  <w:r>
                    <w:rPr>
                      <w:spacing w:val="-1"/>
                    </w:rPr>
                    <w:t>Программы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внеурочной</w:t>
                  </w:r>
                  <w:r>
                    <w:t xml:space="preserve"> </w:t>
                  </w:r>
                  <w:proofErr w:type="gramStart"/>
                  <w:r>
                    <w:rPr>
                      <w:spacing w:val="-1"/>
                    </w:rPr>
                    <w:t xml:space="preserve">деятельности 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реализованы</w:t>
                  </w:r>
                  <w:proofErr w:type="gramEnd"/>
                  <w:r>
                    <w:t xml:space="preserve"> в</w:t>
                  </w:r>
                  <w:r>
                    <w:rPr>
                      <w:spacing w:val="-1"/>
                    </w:rPr>
                    <w:t xml:space="preserve"> полном объеме.</w:t>
                  </w:r>
                </w:p>
                <w:p w:rsidR="00F55C57" w:rsidRDefault="00F55C57" w:rsidP="008B02A8">
                  <w:pPr>
                    <w:ind w:right="-1"/>
                    <w:jc w:val="both"/>
                    <w:rPr>
                      <w:spacing w:val="-1"/>
                    </w:rPr>
                  </w:pPr>
                  <w:r>
                    <w:rPr>
                      <w:spacing w:val="-1"/>
                    </w:rPr>
                    <w:t>Охват</w:t>
                  </w:r>
                  <w:r>
                    <w:rPr>
                      <w:spacing w:val="2"/>
                    </w:rPr>
                    <w:t xml:space="preserve"> об</w:t>
                  </w:r>
                  <w:r>
                    <w:rPr>
                      <w:spacing w:val="-1"/>
                    </w:rPr>
                    <w:t>учающихся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внеурочной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деятельностью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100%.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rPr>
                      <w:spacing w:val="-1"/>
                    </w:rPr>
                    <w:t>Дети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вовлечены</w:t>
                  </w:r>
                  <w:r>
                    <w:rPr>
                      <w:spacing w:val="6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школьные</w:t>
                  </w:r>
                  <w:r>
                    <w:rPr>
                      <w:spacing w:val="65"/>
                    </w:rPr>
                    <w:t xml:space="preserve"> </w:t>
                  </w:r>
                  <w:r>
                    <w:rPr>
                      <w:spacing w:val="-1"/>
                    </w:rPr>
                    <w:t>мероприятия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1"/>
                    </w:rPr>
                    <w:t>учебно-воспитательного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процесса.</w:t>
                  </w:r>
                </w:p>
                <w:p w:rsidR="008B02A8" w:rsidRPr="008B02A8" w:rsidRDefault="008B02A8" w:rsidP="008B02A8">
                  <w:pPr>
                    <w:jc w:val="both"/>
                  </w:pPr>
                  <w:r w:rsidRPr="008B02A8">
                    <w:t xml:space="preserve">В </w:t>
                  </w:r>
                  <w:proofErr w:type="gramStart"/>
                  <w:r w:rsidRPr="008B02A8">
                    <w:t>течение  учебного</w:t>
                  </w:r>
                  <w:proofErr w:type="gramEnd"/>
                  <w:r w:rsidRPr="008B02A8">
                    <w:t xml:space="preserve"> года  работала проблемно-творческая  лаборатория. Были проведены обучающие семинары, разработано положение о проектной деятельности в школе, критерии оценки проекта, паспорт проекта.  В </w:t>
                  </w:r>
                  <w:proofErr w:type="gramStart"/>
                  <w:r w:rsidRPr="008B02A8">
                    <w:t>этом  учебном</w:t>
                  </w:r>
                  <w:proofErr w:type="gramEnd"/>
                  <w:r w:rsidRPr="008B02A8">
                    <w:t xml:space="preserve"> году  форма реализации проектной деятельности в школе реализовывалась через классный групповой проект, при этом не исключались индивидуальные исследовательские проекты. Защита проектов </w:t>
                  </w:r>
                  <w:proofErr w:type="gramStart"/>
                  <w:r w:rsidRPr="008B02A8">
                    <w:t>проходила  в</w:t>
                  </w:r>
                  <w:proofErr w:type="gramEnd"/>
                  <w:r w:rsidRPr="008B02A8">
                    <w:t xml:space="preserve"> форме выставочного фестиваля, где учащиеся представляли свои проекты при непосредственном общении с  экспертной комиссией  и другими обучающимися и в режиме диалога. Наиболее удачными следует отметить проекты «Школьная клумба» -6а класс, спектакль на английском языке «Кентерберийское приведение» 8а </w:t>
                  </w:r>
                  <w:proofErr w:type="gramStart"/>
                  <w:r w:rsidRPr="008B02A8">
                    <w:t>класс ,</w:t>
                  </w:r>
                  <w:proofErr w:type="gramEnd"/>
                  <w:r w:rsidRPr="008B02A8">
                    <w:t xml:space="preserve"> «</w:t>
                  </w:r>
                  <w:proofErr w:type="spellStart"/>
                  <w:r w:rsidRPr="008B02A8">
                    <w:t>Квест</w:t>
                  </w:r>
                  <w:proofErr w:type="spellEnd"/>
                  <w:r w:rsidRPr="008B02A8">
                    <w:t xml:space="preserve"> :Путешествие по архипелагу здоровья  и долголетия»– 7б класс</w:t>
                  </w:r>
                  <w:r>
                    <w:t>.</w:t>
                  </w:r>
                  <w:r w:rsidRPr="008B02A8">
                    <w:t xml:space="preserve"> </w:t>
                  </w:r>
                  <w:r>
                    <w:t>С</w:t>
                  </w:r>
                  <w:r w:rsidRPr="008B02A8">
                    <w:t>ледует отметить наиболее сложные моменты проектной деятельности:</w:t>
                  </w:r>
                </w:p>
                <w:p w:rsidR="008B02A8" w:rsidRPr="008B02A8" w:rsidRDefault="008B02A8" w:rsidP="008B02A8">
                  <w:pPr>
                    <w:jc w:val="both"/>
                  </w:pPr>
                  <w:r w:rsidRPr="008B02A8">
                    <w:t xml:space="preserve"> - Формирование любопытства, интереса, мотивации к деятельности.  </w:t>
                  </w:r>
                </w:p>
                <w:p w:rsidR="008B02A8" w:rsidRPr="008B02A8" w:rsidRDefault="008B02A8" w:rsidP="008B02A8">
                  <w:pPr>
                    <w:jc w:val="both"/>
                  </w:pPr>
                  <w:r w:rsidRPr="008B02A8">
                    <w:t>-Поиск реальной проблемы и её решение в процессе работы над проектом.</w:t>
                  </w:r>
                </w:p>
                <w:p w:rsidR="008B02A8" w:rsidRPr="008B02A8" w:rsidRDefault="008B02A8" w:rsidP="008B02A8">
                  <w:pPr>
                    <w:jc w:val="both"/>
                  </w:pPr>
                  <w:r w:rsidRPr="008B02A8">
                    <w:t xml:space="preserve">- Формирование команды. На следующий </w:t>
                  </w:r>
                  <w:proofErr w:type="gramStart"/>
                  <w:r w:rsidRPr="008B02A8">
                    <w:t>год  планируется</w:t>
                  </w:r>
                  <w:proofErr w:type="gramEnd"/>
                  <w:r w:rsidRPr="008B02A8">
                    <w:t xml:space="preserve"> продолжить работу  проблемно-творческой лаборатории делая акцент на </w:t>
                  </w:r>
                  <w:proofErr w:type="spellStart"/>
                  <w:r w:rsidRPr="008B02A8">
                    <w:t>практико</w:t>
                  </w:r>
                  <w:proofErr w:type="spellEnd"/>
                  <w:r w:rsidRPr="008B02A8">
                    <w:t xml:space="preserve"> -ориентированные проекты социальной направленности, в плане обучения  на формирование  </w:t>
                  </w:r>
                  <w:proofErr w:type="spellStart"/>
                  <w:r w:rsidRPr="008B02A8">
                    <w:t>метапредметных</w:t>
                  </w:r>
                  <w:proofErr w:type="spellEnd"/>
                  <w:r w:rsidRPr="008B02A8">
                    <w:t xml:space="preserve"> навыков  через проектную деятельность, различные методологии  проектной деятельности, в том числе и в логике   </w:t>
                  </w:r>
                  <w:proofErr w:type="spellStart"/>
                  <w:r w:rsidRPr="008B02A8">
                    <w:t>стартапа</w:t>
                  </w:r>
                  <w:proofErr w:type="spellEnd"/>
                  <w:r w:rsidRPr="008B02A8">
                    <w:t>.</w:t>
                  </w:r>
                </w:p>
                <w:p w:rsidR="00BE1487" w:rsidRPr="00925041" w:rsidRDefault="00BE1487" w:rsidP="008B02A8">
                  <w:pPr>
                    <w:ind w:right="248"/>
                    <w:jc w:val="both"/>
                    <w:rPr>
                      <w:rFonts w:cs="Arial"/>
                      <w:color w:val="000000"/>
                    </w:rPr>
                  </w:pPr>
                  <w:r w:rsidRPr="00925041">
                    <w:t xml:space="preserve">   </w:t>
                  </w:r>
                  <w:r w:rsidRPr="00925041">
                    <w:rPr>
                      <w:rFonts w:cs="Arial"/>
                      <w:color w:val="000000"/>
                    </w:rPr>
                    <w:t xml:space="preserve">Уровень </w:t>
                  </w:r>
                  <w:proofErr w:type="spellStart"/>
                  <w:proofErr w:type="gramStart"/>
                  <w:r w:rsidRPr="00925041">
                    <w:rPr>
                      <w:rFonts w:cs="Arial"/>
                      <w:color w:val="000000"/>
                    </w:rPr>
                    <w:t>обученности</w:t>
                  </w:r>
                  <w:proofErr w:type="spellEnd"/>
                  <w:r w:rsidR="001B4485" w:rsidRPr="00925041">
                    <w:rPr>
                      <w:rFonts w:cs="Arial"/>
                      <w:color w:val="000000"/>
                    </w:rPr>
                    <w:t xml:space="preserve">  школьников</w:t>
                  </w:r>
                  <w:proofErr w:type="gramEnd"/>
                  <w:r w:rsidRPr="00925041">
                    <w:rPr>
                      <w:rFonts w:cs="Arial"/>
                      <w:color w:val="000000"/>
                    </w:rPr>
                    <w:t xml:space="preserve"> должен быть подтвержден положительными результатами воспитывающей деятельности,  выраженными в уровне воспитанности </w:t>
                  </w:r>
                  <w:r w:rsidR="001B4485" w:rsidRPr="00925041">
                    <w:rPr>
                      <w:rFonts w:cs="Arial"/>
                      <w:color w:val="000000"/>
                    </w:rPr>
                    <w:t>обучающихся</w:t>
                  </w:r>
                  <w:r w:rsidRPr="00925041">
                    <w:rPr>
                      <w:rFonts w:cs="Arial"/>
                      <w:color w:val="000000"/>
                    </w:rPr>
                    <w:t>. Воспит</w:t>
                  </w:r>
                  <w:r w:rsidR="00776394" w:rsidRPr="00925041">
                    <w:rPr>
                      <w:rFonts w:cs="Arial"/>
                      <w:color w:val="000000"/>
                    </w:rPr>
                    <w:t>ательная</w:t>
                  </w:r>
                  <w:r w:rsidRPr="00925041">
                    <w:rPr>
                      <w:rFonts w:cs="Arial"/>
                      <w:color w:val="000000"/>
                    </w:rPr>
                    <w:t xml:space="preserve"> система школы рассматривает уровень </w:t>
                  </w:r>
                  <w:proofErr w:type="gramStart"/>
                  <w:r w:rsidRPr="00925041">
                    <w:rPr>
                      <w:rFonts w:cs="Arial"/>
                      <w:color w:val="000000"/>
                    </w:rPr>
                    <w:t>воспитанности  как</w:t>
                  </w:r>
                  <w:proofErr w:type="gramEnd"/>
                  <w:r w:rsidRPr="00925041">
                    <w:rPr>
                      <w:rFonts w:cs="Arial"/>
                      <w:color w:val="000000"/>
                    </w:rPr>
                    <w:t xml:space="preserve">  уровень </w:t>
                  </w:r>
                  <w:proofErr w:type="spellStart"/>
                  <w:r w:rsidRPr="00925041">
                    <w:rPr>
                      <w:rFonts w:cs="Arial"/>
                      <w:color w:val="000000"/>
                    </w:rPr>
                    <w:t>сформированности</w:t>
                  </w:r>
                  <w:proofErr w:type="spellEnd"/>
                  <w:r w:rsidRPr="00925041">
                    <w:rPr>
                      <w:rFonts w:cs="Arial"/>
                      <w:color w:val="000000"/>
                    </w:rPr>
                    <w:t xml:space="preserve"> ценностных ориентаций креативной возрастной модели </w:t>
                  </w:r>
                  <w:r w:rsidR="001B4485" w:rsidRPr="00925041">
                    <w:rPr>
                      <w:rFonts w:cs="Arial"/>
                      <w:color w:val="000000"/>
                    </w:rPr>
                    <w:t>обучающегося</w:t>
                  </w:r>
                  <w:r w:rsidRPr="00925041">
                    <w:rPr>
                      <w:rFonts w:cs="Arial"/>
                      <w:color w:val="000000"/>
                    </w:rPr>
                    <w:t>.</w:t>
                  </w:r>
                </w:p>
                <w:p w:rsidR="00F61EAA" w:rsidRPr="00925041" w:rsidRDefault="00BE1487" w:rsidP="00AE30B1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            Формирование системы ценностных ориентаций учащихся обеспечивается через развитие приоритетных направлений воспитывающей деятельности. Все они направлены на создание в школе единого образовательного и воспитывающего пространства, основой которого является разделяемая всеми субъектами образования единая система ценностных </w:t>
                  </w:r>
                  <w:r w:rsidR="00F61EAA"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ориентации</w:t>
                  </w:r>
                </w:p>
                <w:p w:rsidR="00BE1487" w:rsidRPr="00925041" w:rsidRDefault="00BE1487" w:rsidP="00AE30B1">
                  <w:pPr>
                    <w:pStyle w:val="a7"/>
                    <w:ind w:right="248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            Формированию уровня воспитанности учащихся, обеспеченности традициями и укладом школьной жизни, демократизации школьной </w:t>
                  </w:r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жизни  служит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также система 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lastRenderedPageBreak/>
                    <w:t>диагностики уровня воспитанности, другие диагностические исследования коллектива школьников, учителей и родителей.</w:t>
                  </w:r>
                </w:p>
                <w:p w:rsidR="00BE1487" w:rsidRPr="00925041" w:rsidRDefault="001D03D8" w:rsidP="00AE30B1">
                  <w:pPr>
                    <w:pStyle w:val="ac"/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По данным диагностики:</w:t>
                  </w:r>
                </w:p>
                <w:tbl>
                  <w:tblPr>
                    <w:tblW w:w="0" w:type="auto"/>
                    <w:tblInd w:w="2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53"/>
                    <w:gridCol w:w="1410"/>
                    <w:gridCol w:w="1410"/>
                    <w:gridCol w:w="1410"/>
                    <w:gridCol w:w="1410"/>
                    <w:gridCol w:w="1410"/>
                  </w:tblGrid>
                  <w:tr w:rsidR="00BE3213" w:rsidRPr="00925041" w:rsidTr="009C5E44">
                    <w:tc>
                      <w:tcPr>
                        <w:tcW w:w="2053" w:type="dxa"/>
                      </w:tcPr>
                      <w:p w:rsidR="00BE3213" w:rsidRPr="00925041" w:rsidRDefault="00BE3213" w:rsidP="003476A8">
                        <w:pPr>
                          <w:pStyle w:val="ac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Уровни воспитанности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925041" w:rsidRDefault="00BE3213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2015</w:t>
                        </w:r>
                      </w:p>
                      <w:p w:rsidR="00BE3213" w:rsidRPr="00925041" w:rsidRDefault="00BE3213" w:rsidP="00BE3213">
                        <w:pPr>
                          <w:pStyle w:val="ac"/>
                          <w:ind w:right="248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0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2016 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925041" w:rsidRDefault="00BE3213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2017 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Default="00BE3213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2018 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Default="00BE3213" w:rsidP="003476A8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</w:tr>
                  <w:tr w:rsidR="00BE3213" w:rsidRPr="00925041" w:rsidTr="009C5E44">
                    <w:tc>
                      <w:tcPr>
                        <w:tcW w:w="2053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Высокий 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35,5%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39,5%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38,6%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40,9%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BE3213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E3213">
                          <w:rPr>
                            <w:sz w:val="24"/>
                            <w:szCs w:val="24"/>
                          </w:rPr>
                          <w:t>39,3%</w:t>
                        </w:r>
                      </w:p>
                    </w:tc>
                  </w:tr>
                  <w:tr w:rsidR="00BE3213" w:rsidRPr="00925041" w:rsidTr="009C5E44">
                    <w:tc>
                      <w:tcPr>
                        <w:tcW w:w="2053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Средний 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63%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59,5%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60%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57,8%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BE3213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E3213">
                          <w:rPr>
                            <w:sz w:val="24"/>
                            <w:szCs w:val="24"/>
                          </w:rPr>
                          <w:t>59,5%</w:t>
                        </w:r>
                      </w:p>
                    </w:tc>
                  </w:tr>
                  <w:tr w:rsidR="00BE3213" w:rsidRPr="00925041" w:rsidTr="009C5E44">
                    <w:tc>
                      <w:tcPr>
                        <w:tcW w:w="2053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 xml:space="preserve">Низкий 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1,5%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25041">
                          <w:rPr>
                            <w:sz w:val="24"/>
                            <w:szCs w:val="24"/>
                          </w:rPr>
                          <w:t>1,3%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925041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1,3%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1,3%</w:t>
                        </w:r>
                      </w:p>
                    </w:tc>
                    <w:tc>
                      <w:tcPr>
                        <w:tcW w:w="1410" w:type="dxa"/>
                      </w:tcPr>
                      <w:p w:rsidR="00BE3213" w:rsidRPr="00BE3213" w:rsidRDefault="00BE3213" w:rsidP="00BE3213">
                        <w:pPr>
                          <w:pStyle w:val="ac"/>
                          <w:ind w:right="24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E3213">
                          <w:rPr>
                            <w:sz w:val="24"/>
                            <w:szCs w:val="24"/>
                          </w:rPr>
                          <w:t>1.2%</w:t>
                        </w:r>
                      </w:p>
                    </w:tc>
                  </w:tr>
                </w:tbl>
                <w:p w:rsidR="00052C41" w:rsidRDefault="00052C41" w:rsidP="008A0DF8">
                  <w:pPr>
                    <w:pStyle w:val="ac"/>
                    <w:ind w:right="248"/>
                    <w:jc w:val="center"/>
                    <w:rPr>
                      <w:sz w:val="24"/>
                      <w:szCs w:val="24"/>
                    </w:rPr>
                  </w:pPr>
                </w:p>
                <w:p w:rsidR="00AC5DAD" w:rsidRPr="00925041" w:rsidRDefault="00BE3213" w:rsidP="008A0DF8">
                  <w:pPr>
                    <w:pStyle w:val="ac"/>
                    <w:ind w:right="24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66A7A5C" wp14:editId="7DE4EA3E">
                        <wp:extent cx="4572000" cy="2743200"/>
                        <wp:effectExtent l="0" t="0" r="0" b="0"/>
                        <wp:docPr id="3" name="Диаграмма 3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3"/>
                          </a:graphicData>
                        </a:graphic>
                      </wp:inline>
                    </w:drawing>
                  </w:r>
                </w:p>
                <w:p w:rsidR="00CB0C58" w:rsidRPr="00925041" w:rsidRDefault="0002090E" w:rsidP="00254C49">
                  <w:pPr>
                    <w:pStyle w:val="ac"/>
                    <w:ind w:right="272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Таким образом, из диаграммы видно, что </w:t>
                  </w:r>
                  <w:r w:rsidR="006E0C57">
                    <w:rPr>
                      <w:sz w:val="24"/>
                      <w:szCs w:val="24"/>
                    </w:rPr>
                    <w:t>увеличилось</w:t>
                  </w:r>
                  <w:r w:rsidRPr="00925041">
                    <w:rPr>
                      <w:sz w:val="24"/>
                      <w:szCs w:val="24"/>
                    </w:rPr>
                    <w:t xml:space="preserve"> количество </w:t>
                  </w:r>
                  <w:r w:rsidR="006B7796" w:rsidRPr="00925041">
                    <w:rPr>
                      <w:sz w:val="24"/>
                      <w:szCs w:val="24"/>
                    </w:rPr>
                    <w:t>обучающихся</w:t>
                  </w:r>
                  <w:r w:rsidR="00BE3213">
                    <w:rPr>
                      <w:sz w:val="24"/>
                      <w:szCs w:val="24"/>
                    </w:rPr>
                    <w:t xml:space="preserve"> с </w:t>
                  </w:r>
                  <w:proofErr w:type="gramStart"/>
                  <w:r w:rsidR="00BE3213">
                    <w:rPr>
                      <w:sz w:val="24"/>
                      <w:szCs w:val="24"/>
                    </w:rPr>
                    <w:t xml:space="preserve">средним </w:t>
                  </w:r>
                  <w:r w:rsidR="00DA5FC6" w:rsidRPr="00925041">
                    <w:rPr>
                      <w:sz w:val="24"/>
                      <w:szCs w:val="24"/>
                    </w:rPr>
                    <w:t xml:space="preserve"> уровнем</w:t>
                  </w:r>
                  <w:proofErr w:type="gramEnd"/>
                  <w:r w:rsidR="00DA5FC6" w:rsidRPr="00925041">
                    <w:rPr>
                      <w:sz w:val="24"/>
                      <w:szCs w:val="24"/>
                    </w:rPr>
                    <w:t xml:space="preserve"> </w:t>
                  </w:r>
                  <w:r w:rsidR="003B4B20" w:rsidRPr="00925041">
                    <w:rPr>
                      <w:sz w:val="24"/>
                      <w:szCs w:val="24"/>
                    </w:rPr>
                    <w:t xml:space="preserve">воспитанности, </w:t>
                  </w:r>
                  <w:r w:rsidR="00254C49">
                    <w:rPr>
                      <w:sz w:val="24"/>
                      <w:szCs w:val="24"/>
                    </w:rPr>
                    <w:t xml:space="preserve"> низкий </w:t>
                  </w:r>
                  <w:r w:rsidRPr="00925041">
                    <w:rPr>
                      <w:sz w:val="24"/>
                      <w:szCs w:val="24"/>
                    </w:rPr>
                    <w:t xml:space="preserve">уровень </w:t>
                  </w:r>
                  <w:r w:rsidR="005D501B" w:rsidRPr="00925041">
                    <w:rPr>
                      <w:sz w:val="24"/>
                      <w:szCs w:val="24"/>
                    </w:rPr>
                    <w:t>стабилен</w:t>
                  </w:r>
                  <w:r w:rsidRPr="00925041">
                    <w:rPr>
                      <w:sz w:val="24"/>
                      <w:szCs w:val="24"/>
                    </w:rPr>
                    <w:t>, что говорит о</w:t>
                  </w:r>
                  <w:r w:rsidR="002F78C0" w:rsidRPr="00925041">
                    <w:rPr>
                      <w:sz w:val="24"/>
                      <w:szCs w:val="24"/>
                    </w:rPr>
                    <w:t>б удовлетворительной</w:t>
                  </w:r>
                  <w:r w:rsidRPr="00925041">
                    <w:rPr>
                      <w:sz w:val="24"/>
                      <w:szCs w:val="24"/>
                    </w:rPr>
                    <w:t xml:space="preserve"> работе классных руководителей.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rPr>
                      <w:color w:val="000000"/>
                    </w:rPr>
                    <w:t xml:space="preserve">     Воспитательная </w:t>
                  </w:r>
                  <w:r w:rsidRPr="00925041">
                    <w:t>работа является важной составной частью образовательного процесса, главный принцип которой – создание равных для всех школьников условий для творчества, интеллектуального развития, самореализации, организации помощи личности в её саморазвитии и самоопределении.</w:t>
                  </w:r>
                </w:p>
                <w:p w:rsidR="00B50882" w:rsidRPr="00925041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 xml:space="preserve">     Воспитательные задачи: создание благоприятных условий для проявления творческих способностей, наличие реальных дел, доступных для детей, имеющих конкретный результат, внесение в нее фантазии, романтики, элементов игры, оптимистической перспективы и приподнятости.</w:t>
                  </w:r>
                </w:p>
                <w:p w:rsidR="00B50882" w:rsidRDefault="00B50882" w:rsidP="00B50882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t xml:space="preserve">     Ценностно-ориентированное воспитание направлено на формирование общечеловеческих ценностей: </w:t>
                  </w:r>
                  <w:proofErr w:type="gramStart"/>
                  <w:r w:rsidRPr="00925041">
                    <w:t>мир,  природа</w:t>
                  </w:r>
                  <w:proofErr w:type="gramEnd"/>
                  <w:r w:rsidRPr="00925041">
                    <w:t xml:space="preserve">, родной край, труд, здоровье, семья, человек, знания. Ведущая роль в реализации воспитательной программы принадлежат учителям – классным руководителям. Работают три методических объединения: старших классов, среднего </w:t>
                  </w:r>
                  <w:proofErr w:type="gramStart"/>
                  <w:r w:rsidRPr="00925041">
                    <w:t>звена  и</w:t>
                  </w:r>
                  <w:proofErr w:type="gramEnd"/>
                  <w:r w:rsidRPr="00925041">
                    <w:t xml:space="preserve"> начальных классов.</w:t>
                  </w:r>
                </w:p>
                <w:p w:rsidR="00231740" w:rsidRDefault="00231740" w:rsidP="0023174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Воспитательная работа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позволит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            </w:r>
                </w:p>
                <w:p w:rsidR="00231740" w:rsidRDefault="00231740" w:rsidP="0023174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Воспитательные модули:</w:t>
                  </w:r>
                </w:p>
                <w:p w:rsidR="00231740" w:rsidRDefault="00231740" w:rsidP="0023174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Сентябрь</w:t>
                  </w:r>
                  <w:r>
                    <w:tab/>
                    <w:t xml:space="preserve"> «Месячник: Внимание, дети!»</w:t>
                  </w:r>
                </w:p>
                <w:p w:rsidR="00231740" w:rsidRDefault="00231740" w:rsidP="0023174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Октябрь</w:t>
                  </w:r>
                  <w:r>
                    <w:tab/>
                    <w:t xml:space="preserve"> «Старших надо уважать»</w:t>
                  </w:r>
                </w:p>
                <w:p w:rsidR="00231740" w:rsidRDefault="00231740" w:rsidP="0023174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Ноябрь </w:t>
                  </w:r>
                  <w:r>
                    <w:tab/>
                    <w:t xml:space="preserve"> «В здоровье наша сила»</w:t>
                  </w:r>
                </w:p>
                <w:p w:rsidR="00231740" w:rsidRDefault="00231740" w:rsidP="0023174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Декабрь</w:t>
                  </w:r>
                  <w:r>
                    <w:tab/>
                    <w:t xml:space="preserve"> «Новый год у ворот!»</w:t>
                  </w:r>
                </w:p>
                <w:p w:rsidR="00231740" w:rsidRDefault="00231740" w:rsidP="0023174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Январь</w:t>
                  </w:r>
                  <w:r>
                    <w:tab/>
                    <w:t xml:space="preserve"> </w:t>
                  </w:r>
                  <w:proofErr w:type="gramStart"/>
                  <w:r>
                    <w:t>« Я</w:t>
                  </w:r>
                  <w:proofErr w:type="gramEnd"/>
                  <w:r>
                    <w:t xml:space="preserve"> патриот»</w:t>
                  </w:r>
                </w:p>
                <w:p w:rsidR="00231740" w:rsidRDefault="00231740" w:rsidP="0023174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Февраль</w:t>
                  </w:r>
                  <w:r>
                    <w:tab/>
                    <w:t xml:space="preserve"> «Быстрее, выше, сильнее»</w:t>
                  </w:r>
                </w:p>
                <w:p w:rsidR="00231740" w:rsidRDefault="00231740" w:rsidP="0023174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Март</w:t>
                  </w:r>
                  <w:r>
                    <w:tab/>
                    <w:t xml:space="preserve">           </w:t>
                  </w:r>
                  <w:proofErr w:type="gramStart"/>
                  <w:r>
                    <w:t xml:space="preserve">   «</w:t>
                  </w:r>
                  <w:proofErr w:type="gramEnd"/>
                  <w:r>
                    <w:t>В мире прекрасного»</w:t>
                  </w:r>
                </w:p>
                <w:p w:rsidR="00231740" w:rsidRDefault="00231740" w:rsidP="0023174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Апрель</w:t>
                  </w:r>
                  <w:r>
                    <w:tab/>
                    <w:t xml:space="preserve"> «Твори добро!»</w:t>
                  </w:r>
                </w:p>
                <w:p w:rsidR="00231740" w:rsidRPr="00925041" w:rsidRDefault="00231740" w:rsidP="00231740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 xml:space="preserve">Май </w:t>
                  </w:r>
                  <w:r>
                    <w:tab/>
                    <w:t xml:space="preserve">           </w:t>
                  </w:r>
                  <w:proofErr w:type="gramStart"/>
                  <w:r>
                    <w:t xml:space="preserve">   «</w:t>
                  </w:r>
                  <w:proofErr w:type="gramEnd"/>
                  <w:r>
                    <w:t>Это нельзя забывать»</w:t>
                  </w:r>
                </w:p>
                <w:p w:rsidR="00392406" w:rsidRDefault="00B50882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 w:rsidRPr="00925041">
                    <w:lastRenderedPageBreak/>
                    <w:t xml:space="preserve">    </w:t>
                  </w:r>
                  <w:proofErr w:type="gramStart"/>
                  <w:r w:rsidR="00392406">
                    <w:t>ПРИОРИТЕТНЫЕ  НАПРАВЛЕНИЯ</w:t>
                  </w:r>
                  <w:proofErr w:type="gramEnd"/>
                  <w:r w:rsidR="00392406">
                    <w:t xml:space="preserve"> В  ВОСПИТАТЕЛЬНОЙ  РАБОТЕ: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•</w:t>
                  </w:r>
                  <w:r>
                    <w:tab/>
                    <w:t>Общекультурное направление (патриотическое, краеведческое, правовое);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•</w:t>
                  </w:r>
                  <w:r>
                    <w:tab/>
                    <w:t>духовно-нравственное воспитание;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•</w:t>
                  </w:r>
                  <w:r>
                    <w:tab/>
                    <w:t xml:space="preserve">здоровье –сберегающее направление; 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•</w:t>
                  </w:r>
                  <w:r>
                    <w:tab/>
                    <w:t xml:space="preserve">самоуправление в школе и в классе; 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•</w:t>
                  </w:r>
                  <w:r>
                    <w:tab/>
                  </w:r>
                  <w:proofErr w:type="spellStart"/>
                  <w:r>
                    <w:t>профориентационное</w:t>
                  </w:r>
                  <w:proofErr w:type="spellEnd"/>
                  <w:r>
                    <w:t xml:space="preserve"> и трудовое воспитание; 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•</w:t>
                  </w:r>
                  <w:r>
                    <w:tab/>
                    <w:t>экологическое воспитание;</w:t>
                  </w:r>
                </w:p>
                <w:p w:rsidR="00392406" w:rsidRP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>
                    <w:t>•</w:t>
                  </w:r>
                  <w:r>
                    <w:tab/>
                    <w:t>семейное воспитание.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 w:rsidRPr="00392406">
                    <w:rPr>
                      <w:b/>
                    </w:rPr>
                    <w:t xml:space="preserve">Общекультурное </w:t>
                  </w:r>
                  <w:proofErr w:type="gramStart"/>
                  <w:r w:rsidRPr="00392406">
                    <w:rPr>
                      <w:b/>
                    </w:rPr>
                    <w:t>направление(</w:t>
                  </w:r>
                  <w:proofErr w:type="gramEnd"/>
                  <w:r w:rsidRPr="00392406">
                    <w:rPr>
                      <w:b/>
                    </w:rPr>
                    <w:t>патриотическое, краеведческое, правовое</w:t>
                  </w:r>
                  <w:r>
                    <w:t>)</w:t>
                  </w:r>
                  <w:r>
                    <w:tab/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1)</w:t>
                  </w:r>
                  <w:r>
                    <w:tab/>
                    <w:t>Формирование у обучающихся таких качеств, как долг, ответственность, честь, достоинство, личность.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2)</w:t>
                  </w:r>
                  <w:r>
                    <w:tab/>
                  </w:r>
                  <w:proofErr w:type="gramStart"/>
                  <w:r>
                    <w:t>Воспитание  любови</w:t>
                  </w:r>
                  <w:proofErr w:type="gramEnd"/>
                  <w:r>
                    <w:t xml:space="preserve"> и уважения к традициям Отечества, школы, семьи.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3)</w:t>
                  </w:r>
                  <w:r>
                    <w:tab/>
                  </w:r>
                  <w:proofErr w:type="gramStart"/>
                  <w:r>
                    <w:t>Формирование  правовой</w:t>
                  </w:r>
                  <w:proofErr w:type="gramEnd"/>
                  <w:r>
                    <w:t xml:space="preserve"> грамотность участников образовательного процесса</w:t>
                  </w:r>
                </w:p>
                <w:p w:rsidR="00392406" w:rsidRP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92406">
                    <w:rPr>
                      <w:b/>
                    </w:rPr>
                    <w:t>Духовно-нравственное воспитание</w:t>
                  </w:r>
                  <w:r w:rsidRPr="00392406">
                    <w:rPr>
                      <w:b/>
                    </w:rPr>
                    <w:tab/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1)</w:t>
                  </w:r>
                  <w:r>
                    <w:tab/>
                  </w:r>
                  <w:r w:rsidRPr="00392406">
                    <w:t>Формирование у</w:t>
                  </w:r>
                  <w:r>
                    <w:t xml:space="preserve"> обучающихся таких качеств, </w:t>
                  </w:r>
                  <w:proofErr w:type="gramStart"/>
                  <w:r>
                    <w:t>как  культура</w:t>
                  </w:r>
                  <w:proofErr w:type="gramEnd"/>
                  <w:r>
                    <w:t xml:space="preserve"> поведения, эстетический вкус, уважение личности.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2)</w:t>
                  </w:r>
                  <w:r>
                    <w:tab/>
                  </w:r>
                  <w:proofErr w:type="gramStart"/>
                  <w:r>
                    <w:t>Создание  условия</w:t>
                  </w:r>
                  <w:proofErr w:type="gramEnd"/>
                  <w:r>
                    <w:t xml:space="preserve"> для развития у обучающихся творческих способностей.</w:t>
                  </w:r>
                </w:p>
                <w:p w:rsidR="00392406" w:rsidRP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92406">
                    <w:rPr>
                      <w:b/>
                    </w:rPr>
                    <w:t>Здоровье –сберегающее направление</w:t>
                  </w:r>
                  <w:r w:rsidRPr="00392406">
                    <w:rPr>
                      <w:b/>
                    </w:rPr>
                    <w:tab/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1)</w:t>
                  </w:r>
                  <w:r>
                    <w:tab/>
                  </w:r>
                  <w:r w:rsidRPr="00392406">
                    <w:t xml:space="preserve">Формирование у обучающихся </w:t>
                  </w:r>
                  <w:r>
                    <w:t>культуру сохранения и совершенствования собственного здоровья.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2)</w:t>
                  </w:r>
                  <w:r>
                    <w:tab/>
                    <w:t>Популяризация занятий физической культурой и спортом.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3)</w:t>
                  </w:r>
                  <w:r>
                    <w:tab/>
                    <w:t>Пропаганда здорового образа жизни</w:t>
                  </w:r>
                </w:p>
                <w:p w:rsidR="00392406" w:rsidRP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392406">
                    <w:rPr>
                      <w:b/>
                    </w:rPr>
                    <w:t>Самоуправление в школе и в классе</w:t>
                  </w:r>
                  <w:r w:rsidRPr="00392406">
                    <w:rPr>
                      <w:b/>
                    </w:rPr>
                    <w:tab/>
                  </w:r>
                </w:p>
                <w:p w:rsidR="00392406" w:rsidRDefault="009E5AAF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1)</w:t>
                  </w:r>
                  <w:r>
                    <w:tab/>
                    <w:t>Развитие</w:t>
                  </w:r>
                  <w:r w:rsidR="00392406">
                    <w:t xml:space="preserve"> у </w:t>
                  </w:r>
                  <w:proofErr w:type="gramStart"/>
                  <w:r w:rsidR="00392406">
                    <w:t>обучающихся</w:t>
                  </w:r>
                  <w:r>
                    <w:t xml:space="preserve">  активности</w:t>
                  </w:r>
                  <w:proofErr w:type="gramEnd"/>
                  <w:r w:rsidR="00392406">
                    <w:t>, ответ</w:t>
                  </w:r>
                  <w:r>
                    <w:t>ственности, самостоятельности, инициативы</w:t>
                  </w:r>
                  <w:r w:rsidR="00392406">
                    <w:t>.</w:t>
                  </w:r>
                </w:p>
                <w:p w:rsidR="00392406" w:rsidRDefault="009E5AAF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2)</w:t>
                  </w:r>
                  <w:r>
                    <w:tab/>
                    <w:t>Развитие самоуправления</w:t>
                  </w:r>
                  <w:r w:rsidR="00392406">
                    <w:t xml:space="preserve"> в школе и в классе. </w:t>
                  </w:r>
                </w:p>
                <w:p w:rsidR="00392406" w:rsidRDefault="009E5AAF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3)</w:t>
                  </w:r>
                  <w:r>
                    <w:tab/>
                    <w:t>Организация</w:t>
                  </w:r>
                  <w:r w:rsidR="00392406">
                    <w:t xml:space="preserve"> учеб</w:t>
                  </w:r>
                  <w:r>
                    <w:t>ы</w:t>
                  </w:r>
                  <w:r w:rsidR="00392406">
                    <w:t xml:space="preserve"> актива классов.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4)</w:t>
                  </w:r>
                  <w:r>
                    <w:tab/>
                    <w:t>Участие в школьных и городских мероприятиях, акциях</w:t>
                  </w:r>
                </w:p>
                <w:p w:rsidR="009E5AAF" w:rsidRPr="009E5AAF" w:rsidRDefault="00392406" w:rsidP="0039240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proofErr w:type="spellStart"/>
                  <w:r w:rsidRPr="009E5AAF">
                    <w:rPr>
                      <w:b/>
                    </w:rPr>
                    <w:t>Профориентационное</w:t>
                  </w:r>
                  <w:proofErr w:type="spellEnd"/>
                  <w:r w:rsidRPr="009E5AAF">
                    <w:rPr>
                      <w:b/>
                    </w:rPr>
                    <w:t xml:space="preserve"> и трудовое воспитание</w:t>
                  </w:r>
                  <w:r w:rsidRPr="009E5AAF">
                    <w:rPr>
                      <w:b/>
                    </w:rPr>
                    <w:tab/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1)</w:t>
                  </w:r>
                  <w:r>
                    <w:tab/>
                    <w:t xml:space="preserve">Формирование у </w:t>
                  </w:r>
                  <w:r w:rsidR="009E5AAF">
                    <w:t>обучающихся</w:t>
                  </w:r>
                  <w:r>
                    <w:t xml:space="preserve"> положительного отношения к труду как высшей ценности в жизни, высоких социальных мотивов трудовой деятельности;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2)</w:t>
                  </w:r>
                  <w:r>
                    <w:tab/>
                    <w:t>Воспитание высоких моральных качеств, трудолюбия, долга и ответственности, целеустремленности и предприимчивости, деловитости и честности;</w:t>
                  </w:r>
                </w:p>
                <w:p w:rsidR="00231740" w:rsidRPr="00925041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3)</w:t>
                  </w:r>
                  <w:r>
                    <w:tab/>
                    <w:t>Профессиональная ориентация обучающихся</w:t>
                  </w:r>
                  <w:r w:rsidR="00B50882" w:rsidRPr="00925041">
                    <w:t xml:space="preserve">  </w:t>
                  </w:r>
                </w:p>
                <w:p w:rsidR="00392406" w:rsidRPr="009E5AAF" w:rsidRDefault="00392406" w:rsidP="0039240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9E5AAF">
                    <w:rPr>
                      <w:b/>
                    </w:rPr>
                    <w:t>Экологическое воспитание</w:t>
                  </w:r>
                  <w:r w:rsidRPr="009E5AAF">
                    <w:rPr>
                      <w:b/>
                    </w:rPr>
                    <w:tab/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1)</w:t>
                  </w:r>
                  <w:r>
                    <w:tab/>
                    <w:t xml:space="preserve">Изучение </w:t>
                  </w:r>
                  <w:r w:rsidR="009E5AAF">
                    <w:t>обучающимися</w:t>
                  </w:r>
                  <w:r>
                    <w:t xml:space="preserve"> природы и истории родного края.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2)</w:t>
                  </w:r>
                  <w:r>
                    <w:tab/>
                  </w:r>
                  <w:proofErr w:type="gramStart"/>
                  <w:r>
                    <w:t>Формирова</w:t>
                  </w:r>
                  <w:r w:rsidR="009E5AAF">
                    <w:t xml:space="preserve">ние </w:t>
                  </w:r>
                  <w:r>
                    <w:t xml:space="preserve"> правильн</w:t>
                  </w:r>
                  <w:r w:rsidR="009E5AAF">
                    <w:t>ого</w:t>
                  </w:r>
                  <w:proofErr w:type="gramEnd"/>
                  <w:r w:rsidR="009E5AAF">
                    <w:t xml:space="preserve"> отношения</w:t>
                  </w:r>
                  <w:r>
                    <w:t xml:space="preserve"> к окружающей среде.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3)</w:t>
                  </w:r>
                  <w:r>
                    <w:tab/>
                    <w:t>Организация работы по совершенствованию туристских навыков.</w:t>
                  </w:r>
                </w:p>
                <w:p w:rsidR="00392406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4)</w:t>
                  </w:r>
                  <w:r>
                    <w:tab/>
                    <w:t>Содействие в проведении исследовательской работы учащихся.</w:t>
                  </w:r>
                </w:p>
                <w:p w:rsidR="00B50882" w:rsidRPr="00925041" w:rsidRDefault="00392406" w:rsidP="00392406">
                  <w:pPr>
                    <w:autoSpaceDE w:val="0"/>
                    <w:autoSpaceDN w:val="0"/>
                    <w:adjustRightInd w:val="0"/>
                    <w:jc w:val="both"/>
                  </w:pPr>
                  <w:r>
                    <w:t>5)</w:t>
                  </w:r>
                  <w:r>
                    <w:tab/>
                    <w:t>Проведение природоохранных акций.</w:t>
                  </w:r>
                </w:p>
                <w:p w:rsidR="006B7796" w:rsidRPr="00925041" w:rsidRDefault="00B50882" w:rsidP="006B77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    </w:t>
                  </w:r>
                  <w:r w:rsidR="006B7796" w:rsidRPr="00925041">
                    <w:rPr>
                      <w:color w:val="000000"/>
                    </w:rPr>
                    <w:t xml:space="preserve">     Воспитание – целенаправленное управление процессом развития личности. Цель воспитания – развитие личности   широко образованного, высоконравственного, глубоко мыслящего человека, с независимым, самостоятельным мышлением, новым сознанием, ориентированным в современных условиях жизни, способного к сотрудничеству и прогнозированию своих поступков.</w:t>
                  </w:r>
                </w:p>
                <w:p w:rsidR="006B7796" w:rsidRPr="00925041" w:rsidRDefault="006B7796" w:rsidP="006B77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          Воспитание пронизывает весь образовательный процесс: от обучения </w:t>
                  </w:r>
                  <w:proofErr w:type="gramStart"/>
                  <w:r w:rsidRPr="00925041">
                    <w:rPr>
                      <w:color w:val="000000"/>
                    </w:rPr>
                    <w:t xml:space="preserve">предмету,   </w:t>
                  </w:r>
                  <w:proofErr w:type="gramEnd"/>
                  <w:r w:rsidRPr="00925041">
                    <w:rPr>
                      <w:color w:val="000000"/>
                    </w:rPr>
                    <w:t xml:space="preserve">   внеурочной и внешкольной деятельности  до работы с родителями и  взаимодействия с социумом через  организацию и проведение коллективных творческих дел, сохранение и приумножение школьных традиций.</w:t>
                  </w:r>
                </w:p>
                <w:p w:rsidR="006B7796" w:rsidRPr="00925041" w:rsidRDefault="006B7796" w:rsidP="006B779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      Многое в воспитательной работе зависит от личности педагога, и это определяет характер системы работы, профиля, формы. Приоритетными являются коммуникативные формы, направленные на подготовку к социализации личности: умение конструктивно общаться и отстаивать свою точку зрения, не унижая оппонентов, сотрудничать в интересах общего дела даже при некоторых разногласиях, применять полученные теоретические знания, умения и навыки в изменяющихся реальных условиях, подготовка к вступлению во </w:t>
                  </w:r>
                  <w:proofErr w:type="gramStart"/>
                  <w:r w:rsidRPr="00925041">
                    <w:rPr>
                      <w:color w:val="000000"/>
                    </w:rPr>
                    <w:t>взрослую  самостоятельную</w:t>
                  </w:r>
                  <w:proofErr w:type="gramEnd"/>
                  <w:r w:rsidRPr="00925041">
                    <w:rPr>
                      <w:color w:val="000000"/>
                    </w:rPr>
                    <w:t xml:space="preserve"> жизнь, </w:t>
                  </w:r>
                  <w:proofErr w:type="spellStart"/>
                  <w:r w:rsidRPr="00925041">
                    <w:rPr>
                      <w:color w:val="000000"/>
                    </w:rPr>
                    <w:t>гуманизация</w:t>
                  </w:r>
                  <w:proofErr w:type="spellEnd"/>
                  <w:r w:rsidRPr="00925041">
                    <w:rPr>
                      <w:color w:val="000000"/>
                    </w:rPr>
                    <w:t xml:space="preserve"> всех форм учебной, внешкольной и </w:t>
                  </w:r>
                  <w:r w:rsidRPr="00925041">
                    <w:rPr>
                      <w:color w:val="000000"/>
                    </w:rPr>
                    <w:lastRenderedPageBreak/>
                    <w:t xml:space="preserve">внеклассной работы. Созданная воспитательная система позволяет осуществлять поддержку продвижения личности в развитии, </w:t>
                  </w:r>
                  <w:proofErr w:type="spellStart"/>
                  <w:r w:rsidRPr="00925041">
                    <w:rPr>
                      <w:color w:val="000000"/>
                    </w:rPr>
                    <w:t>саморегуляции</w:t>
                  </w:r>
                  <w:proofErr w:type="spellEnd"/>
                  <w:r w:rsidRPr="00925041">
                    <w:rPr>
                      <w:color w:val="000000"/>
                    </w:rPr>
                    <w:t xml:space="preserve"> поведения и самореализации, а </w:t>
                  </w:r>
                  <w:proofErr w:type="gramStart"/>
                  <w:r w:rsidRPr="00925041">
                    <w:rPr>
                      <w:color w:val="000000"/>
                    </w:rPr>
                    <w:t>также  контроль</w:t>
                  </w:r>
                  <w:proofErr w:type="gramEnd"/>
                  <w:r w:rsidRPr="00925041">
                    <w:rPr>
                      <w:color w:val="000000"/>
                    </w:rPr>
                    <w:t xml:space="preserve"> за этими процессами и их коррекцию.</w:t>
                  </w:r>
                </w:p>
                <w:p w:rsidR="000B08A2" w:rsidRDefault="006B7796" w:rsidP="000B08A2">
                  <w:pPr>
                    <w:rPr>
                      <w:color w:val="000000"/>
                    </w:rPr>
                  </w:pPr>
                  <w:r w:rsidRPr="00925041">
                    <w:rPr>
                      <w:color w:val="000000"/>
                    </w:rPr>
                    <w:t xml:space="preserve">        Результативность воспитания выражается в том, насколько воспитанник обладает общекультурными навыками, художественным вкусом, желанием и способностью к творческой деятельности, коммуникативной культурой, способностью к самостоятельной работе, морально-нравственными ценностями и определяется взаимодействием учебной и внеклассной деятельности.</w:t>
                  </w:r>
                </w:p>
                <w:p w:rsidR="000B08A2" w:rsidRPr="000B08A2" w:rsidRDefault="000B08A2" w:rsidP="000B08A2">
                  <w:pPr>
                    <w:rPr>
                      <w:color w:val="000000"/>
                    </w:rPr>
                  </w:pPr>
                  <w:r>
                    <w:t xml:space="preserve">                  Ведется постоянное информирование о всех событиях образовательного и воспитательного процесса       в группах социальной сети ВК:</w:t>
                  </w:r>
                </w:p>
                <w:p w:rsidR="000B08A2" w:rsidRDefault="000B08A2" w:rsidP="000B08A2">
                  <w:r>
                    <w:t xml:space="preserve">      В</w:t>
                  </w:r>
                  <w:r w:rsidR="008B02A8">
                    <w:t xml:space="preserve"> </w:t>
                  </w:r>
                  <w:r>
                    <w:t xml:space="preserve">Контакте «Школа №4 г. </w:t>
                  </w:r>
                  <w:proofErr w:type="spellStart"/>
                  <w:r>
                    <w:t>Урай</w:t>
                  </w:r>
                  <w:proofErr w:type="spellEnd"/>
                  <w:r>
                    <w:t xml:space="preserve"> (</w:t>
                  </w:r>
                  <w:r w:rsidR="00864650">
                    <w:t>РШД) https://vk.com/school4uray</w:t>
                  </w:r>
                  <w:r>
                    <w:t xml:space="preserve"> </w:t>
                  </w:r>
                </w:p>
                <w:p w:rsidR="000B08A2" w:rsidRDefault="000B08A2" w:rsidP="000B08A2">
                  <w:r>
                    <w:t xml:space="preserve">      «ШКОЛЬНАЯ БИБЛИОТЕКА (МБОУ СОШ №4 </w:t>
                  </w:r>
                  <w:proofErr w:type="spellStart"/>
                  <w:r>
                    <w:t>г.Урай</w:t>
                  </w:r>
                  <w:proofErr w:type="spellEnd"/>
                  <w:r>
                    <w:t xml:space="preserve">)   https://vk.com/bibliouray4. </w:t>
                  </w:r>
                </w:p>
                <w:p w:rsidR="000B08A2" w:rsidRDefault="000B08A2" w:rsidP="000B08A2">
                  <w:r>
                    <w:t xml:space="preserve"> МБОУ СОШ №4 </w:t>
                  </w:r>
                  <w:proofErr w:type="spellStart"/>
                  <w:r>
                    <w:t>г.Урай</w:t>
                  </w:r>
                  <w:proofErr w:type="spellEnd"/>
                  <w:r>
                    <w:t xml:space="preserve">. Спортивный клуб "ФАКЕЛ" https://vk.com/club173386231 </w:t>
                  </w:r>
                </w:p>
                <w:p w:rsidR="000B08A2" w:rsidRPr="00925041" w:rsidRDefault="000B08A2" w:rsidP="000B08A2">
                  <w:r>
                    <w:t>Через группы ведётся работа по реализации проектов «РДШ», волонтёрского движения, «</w:t>
                  </w:r>
                  <w:proofErr w:type="spellStart"/>
                  <w:r>
                    <w:t>Проектория</w:t>
                  </w:r>
                  <w:proofErr w:type="spellEnd"/>
                  <w:r>
                    <w:t xml:space="preserve">», «Билет в будущее».  (715 участников группы). </w:t>
                  </w:r>
                  <w:r w:rsidRPr="000B08A2">
                    <w:t>Повышение с</w:t>
                  </w:r>
                  <w:r>
                    <w:t xml:space="preserve">оциальной активности планируем </w:t>
                  </w:r>
                  <w:r w:rsidRPr="000B08A2">
                    <w:t xml:space="preserve">  за счет повышение уровня информированности учащихся о деятельности детских школьных организаций, участия </w:t>
                  </w:r>
                  <w:proofErr w:type="gramStart"/>
                  <w:r w:rsidRPr="000B08A2">
                    <w:t>в  во</w:t>
                  </w:r>
                  <w:proofErr w:type="gramEnd"/>
                  <w:r w:rsidRPr="000B08A2">
                    <w:t xml:space="preserve"> всех значимых акциях  и проектах  различного уровня.  </w:t>
                  </w:r>
                </w:p>
                <w:p w:rsidR="00411EBD" w:rsidRPr="00F2463A" w:rsidRDefault="00C91F68" w:rsidP="0073653D">
                  <w:pPr>
                    <w:ind w:right="248"/>
                    <w:jc w:val="both"/>
                    <w:rPr>
                      <w:b/>
                    </w:rPr>
                  </w:pPr>
                  <w:r w:rsidRPr="00F2463A">
                    <w:rPr>
                      <w:b/>
                    </w:rPr>
                    <w:t>Состояние здоровья школьников, меры по охране и укреплению здоровья</w:t>
                  </w:r>
                </w:p>
                <w:p w:rsidR="0086378D" w:rsidRPr="00925041" w:rsidRDefault="0086378D" w:rsidP="00FE13EA">
                  <w:pPr>
                    <w:ind w:right="248"/>
                    <w:jc w:val="both"/>
                  </w:pPr>
                  <w:r w:rsidRPr="00925041">
                    <w:t xml:space="preserve">Деятельность школы по сохранению и укреплению здоровья </w:t>
                  </w:r>
                  <w:r w:rsidR="001B4485" w:rsidRPr="00925041">
                    <w:t>обучающихся</w:t>
                  </w:r>
                  <w:r w:rsidRPr="00925041">
                    <w:t xml:space="preserve"> осуществлялась и по таким вопросам: оптимизация учебной нагрузки, обеспечение двигательного режима </w:t>
                  </w:r>
                  <w:r w:rsidR="00E10D59" w:rsidRPr="00925041">
                    <w:t xml:space="preserve">обучающихся </w:t>
                  </w:r>
                  <w:r w:rsidRPr="00925041">
                    <w:t xml:space="preserve">1-4 классов, организация физкультурно- оздоровительной работы с </w:t>
                  </w:r>
                  <w:r w:rsidR="001B4485" w:rsidRPr="00925041">
                    <w:t>обучающимися</w:t>
                  </w:r>
                  <w:r w:rsidRPr="00925041">
                    <w:t xml:space="preserve"> среднего и старшего звена, организация работы по формированию ценности ЗОЖ, внедрение  современных образовательных технологий, организация отдыха </w:t>
                  </w:r>
                  <w:r w:rsidR="00E10D59" w:rsidRPr="00925041">
                    <w:t>обучающихся</w:t>
                  </w:r>
                  <w:r w:rsidRPr="00925041">
                    <w:t xml:space="preserve"> в каникулы, разработана и внедрена система работы по профилактике нарушений опорно-двигательного аппарата школьников, включающая проведение физкультминуток на уроках в 1-11 классах, проведение подвижных игр на переменах.   Для решения данных вопросов в школе разработаны программа развития «Наша новая школа</w:t>
                  </w:r>
                  <w:r w:rsidR="001B4485" w:rsidRPr="00925041">
                    <w:t xml:space="preserve"> 2020</w:t>
                  </w:r>
                  <w:r w:rsidRPr="00925041">
                    <w:t>», проект «Здоровье и школа</w:t>
                  </w:r>
                  <w:r w:rsidRPr="00925041">
                    <w:rPr>
                      <w:rStyle w:val="ad"/>
                      <w:sz w:val="24"/>
                      <w:szCs w:val="24"/>
                    </w:rPr>
                    <w:t xml:space="preserve">».  </w:t>
                  </w:r>
                  <w:r w:rsidRPr="00925041">
                    <w:rPr>
                      <w:rStyle w:val="af"/>
                      <w:sz w:val="24"/>
                      <w:szCs w:val="24"/>
                    </w:rPr>
                    <w:t xml:space="preserve">Условия для этой деятельности есть: квалифицированные педагогические кадры, современное технологическое и техническое оснащение образовательного процесса, инновационная организационная культура школы, заключающаяся в том, что </w:t>
                  </w:r>
                  <w:r w:rsidR="00E10D59" w:rsidRPr="00925041">
                    <w:t>обучающиеся</w:t>
                  </w:r>
                  <w:r w:rsidRPr="00925041">
                    <w:rPr>
                      <w:rStyle w:val="af"/>
                      <w:sz w:val="24"/>
                      <w:szCs w:val="24"/>
                    </w:rPr>
                    <w:t>, попадая в систему ЗС условий школы, оказываются в образовательной среде, культивирующей формирование ЗОЖ, развитие самостоятельности и ответственности за свое здоровье.</w:t>
                  </w:r>
                </w:p>
                <w:p w:rsidR="0086378D" w:rsidRDefault="0086378D" w:rsidP="0086378D">
                  <w:pPr>
                    <w:pStyle w:val="ae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В соответствии с реализацией проекта «Здоровье и школа» проводится постоянный мониторинг здоровья обучающихся, уровень физического развития </w:t>
                  </w:r>
                  <w:proofErr w:type="gramStart"/>
                  <w:r w:rsidR="001B4485" w:rsidRPr="00925041">
                    <w:rPr>
                      <w:sz w:val="24"/>
                      <w:szCs w:val="24"/>
                    </w:rPr>
                    <w:t xml:space="preserve">обучающихся </w:t>
                  </w:r>
                  <w:r w:rsidRPr="00925041">
                    <w:rPr>
                      <w:sz w:val="24"/>
                      <w:szCs w:val="24"/>
                    </w:rPr>
                    <w:t xml:space="preserve"> (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1-11 </w:t>
                  </w:r>
                  <w:proofErr w:type="spellStart"/>
                  <w:r w:rsidRPr="00925041">
                    <w:rPr>
                      <w:sz w:val="24"/>
                      <w:szCs w:val="24"/>
                    </w:rPr>
                    <w:t>кл</w:t>
                  </w:r>
                  <w:proofErr w:type="spellEnd"/>
                  <w:r w:rsidRPr="00925041">
                    <w:rPr>
                      <w:sz w:val="24"/>
                      <w:szCs w:val="24"/>
                    </w:rPr>
                    <w:t>.) с помощью компьютерной диагностики. Результаты мониторинга «Здоровье» ежегодно анализируются.</w:t>
                  </w:r>
                </w:p>
                <w:tbl>
                  <w:tblPr>
                    <w:tblW w:w="82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70"/>
                    <w:gridCol w:w="1739"/>
                    <w:gridCol w:w="1134"/>
                    <w:gridCol w:w="992"/>
                    <w:gridCol w:w="1134"/>
                    <w:gridCol w:w="1276"/>
                    <w:gridCol w:w="1276"/>
                  </w:tblGrid>
                  <w:tr w:rsidR="009C56BE" w:rsidRPr="00925041" w:rsidTr="009C56BE">
                    <w:tc>
                      <w:tcPr>
                        <w:tcW w:w="670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№</w:t>
                        </w:r>
                      </w:p>
                    </w:tc>
                    <w:tc>
                      <w:tcPr>
                        <w:tcW w:w="1739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Группы здоровья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2014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2015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2016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56BE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2017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56BE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2018</w:t>
                        </w:r>
                      </w:p>
                    </w:tc>
                  </w:tr>
                  <w:tr w:rsidR="009C56BE" w:rsidRPr="00925041" w:rsidTr="009C56BE">
                    <w:tc>
                      <w:tcPr>
                        <w:tcW w:w="670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1</w:t>
                        </w:r>
                      </w:p>
                    </w:tc>
                    <w:tc>
                      <w:tcPr>
                        <w:tcW w:w="1739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rPr>
                            <w:lang w:val="en-US"/>
                          </w:rPr>
                          <w:t>I</w:t>
                        </w:r>
                        <w:r w:rsidRPr="00925041">
                          <w:t>группа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21,2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21,7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20,5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56BE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18,5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56BE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22,2</w:t>
                        </w:r>
                      </w:p>
                    </w:tc>
                  </w:tr>
                  <w:tr w:rsidR="009C56BE" w:rsidRPr="00925041" w:rsidTr="009C56BE">
                    <w:tc>
                      <w:tcPr>
                        <w:tcW w:w="670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2</w:t>
                        </w:r>
                      </w:p>
                    </w:tc>
                    <w:tc>
                      <w:tcPr>
                        <w:tcW w:w="1739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rPr>
                            <w:lang w:val="en-US"/>
                          </w:rPr>
                          <w:t>II</w:t>
                        </w:r>
                        <w:r w:rsidRPr="00925041">
                          <w:t xml:space="preserve"> группа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65,5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62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66,4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56BE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66,5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56BE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59,1</w:t>
                        </w:r>
                      </w:p>
                    </w:tc>
                  </w:tr>
                  <w:tr w:rsidR="009C56BE" w:rsidRPr="00925041" w:rsidTr="009C56BE">
                    <w:tc>
                      <w:tcPr>
                        <w:tcW w:w="670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3</w:t>
                        </w:r>
                      </w:p>
                    </w:tc>
                    <w:tc>
                      <w:tcPr>
                        <w:tcW w:w="1739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rPr>
                            <w:lang w:val="en-US"/>
                          </w:rPr>
                          <w:t>III</w:t>
                        </w:r>
                        <w:r w:rsidRPr="00925041">
                          <w:t xml:space="preserve"> группа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12,9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15,5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12,5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56BE" w:rsidRDefault="009C56BE" w:rsidP="00FD521A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14</w:t>
                        </w:r>
                        <w:r w:rsidR="00FD521A">
                          <w:t>,1</w:t>
                        </w:r>
                        <w:r>
                          <w:t>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56BE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18</w:t>
                        </w:r>
                      </w:p>
                    </w:tc>
                  </w:tr>
                  <w:tr w:rsidR="009C56BE" w:rsidRPr="00925041" w:rsidTr="009C56BE">
                    <w:tc>
                      <w:tcPr>
                        <w:tcW w:w="670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4</w:t>
                        </w:r>
                      </w:p>
                    </w:tc>
                    <w:tc>
                      <w:tcPr>
                        <w:tcW w:w="1739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rPr>
                            <w:lang w:val="en-US"/>
                          </w:rPr>
                          <w:t>IV</w:t>
                        </w:r>
                        <w:r w:rsidRPr="00925041">
                          <w:t xml:space="preserve"> группа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0,1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0,3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56BE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0,3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56BE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0,3</w:t>
                        </w:r>
                      </w:p>
                    </w:tc>
                  </w:tr>
                  <w:tr w:rsidR="009C56BE" w:rsidRPr="00925041" w:rsidTr="009C56BE">
                    <w:tc>
                      <w:tcPr>
                        <w:tcW w:w="670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5</w:t>
                        </w:r>
                      </w:p>
                    </w:tc>
                    <w:tc>
                      <w:tcPr>
                        <w:tcW w:w="1739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rPr>
                            <w:lang w:val="en-US"/>
                          </w:rPr>
                          <w:t>V</w:t>
                        </w:r>
                        <w:r w:rsidRPr="00925041">
                          <w:t xml:space="preserve"> группа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0,3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 w:rsidRPr="00925041">
                          <w:t>0,5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C56BE" w:rsidRPr="00925041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56BE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0,6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9C56BE" w:rsidRDefault="009C56BE" w:rsidP="009C56BE">
                        <w:pPr>
                          <w:pStyle w:val="a0"/>
                          <w:numPr>
                            <w:ilvl w:val="0"/>
                            <w:numId w:val="0"/>
                          </w:numPr>
                          <w:tabs>
                            <w:tab w:val="left" w:pos="708"/>
                          </w:tabs>
                          <w:jc w:val="center"/>
                        </w:pPr>
                        <w:r>
                          <w:t>0,4</w:t>
                        </w:r>
                      </w:p>
                    </w:tc>
                  </w:tr>
                </w:tbl>
                <w:p w:rsidR="00FD521A" w:rsidRDefault="00FD521A" w:rsidP="00894247">
                  <w:pPr>
                    <w:pStyle w:val="a0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jc w:val="center"/>
                  </w:pPr>
                </w:p>
                <w:p w:rsidR="00E81D9A" w:rsidRPr="00925041" w:rsidRDefault="00FD521A" w:rsidP="00894247">
                  <w:pPr>
                    <w:pStyle w:val="a0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jc w:val="center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51FB5006" wp14:editId="3139C7A1">
                        <wp:extent cx="4587903" cy="2695492"/>
                        <wp:effectExtent l="0" t="0" r="3175" b="10160"/>
                        <wp:docPr id="11" name="Диаграмма 1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4"/>
                          </a:graphicData>
                        </a:graphic>
                      </wp:inline>
                    </w:drawing>
                  </w:r>
                </w:p>
                <w:p w:rsidR="00B9403D" w:rsidRDefault="00EB1FEA" w:rsidP="00EB1FEA">
                  <w:pPr>
                    <w:pStyle w:val="a0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jc w:val="both"/>
                    <w:rPr>
                      <w:noProof/>
                    </w:rPr>
                  </w:pPr>
                  <w:r w:rsidRPr="00925041">
                    <w:rPr>
                      <w:noProof/>
                    </w:rPr>
                    <w:t xml:space="preserve">В текущем году наблюдается </w:t>
                  </w:r>
                  <w:r w:rsidR="00784C3A">
                    <w:rPr>
                      <w:noProof/>
                    </w:rPr>
                    <w:t xml:space="preserve">отрицательная </w:t>
                  </w:r>
                  <w:r w:rsidRPr="00925041">
                    <w:rPr>
                      <w:noProof/>
                    </w:rPr>
                    <w:t xml:space="preserve"> динамика: увеличилось чи</w:t>
                  </w:r>
                  <w:r w:rsidR="00B316CF" w:rsidRPr="00925041">
                    <w:rPr>
                      <w:noProof/>
                    </w:rPr>
                    <w:t xml:space="preserve">сло детей </w:t>
                  </w:r>
                </w:p>
                <w:p w:rsidR="00EB1FEA" w:rsidRPr="00925041" w:rsidRDefault="00B316CF" w:rsidP="00EB1FEA">
                  <w:pPr>
                    <w:pStyle w:val="a0"/>
                    <w:numPr>
                      <w:ilvl w:val="0"/>
                      <w:numId w:val="0"/>
                    </w:numPr>
                    <w:tabs>
                      <w:tab w:val="left" w:pos="708"/>
                    </w:tabs>
                    <w:jc w:val="both"/>
                    <w:rPr>
                      <w:noProof/>
                    </w:rPr>
                  </w:pPr>
                  <w:r w:rsidRPr="00925041">
                    <w:rPr>
                      <w:noProof/>
                    </w:rPr>
                    <w:t xml:space="preserve">с </w:t>
                  </w:r>
                  <w:r w:rsidR="00FD521A">
                    <w:rPr>
                      <w:noProof/>
                    </w:rPr>
                    <w:t xml:space="preserve">1, </w:t>
                  </w:r>
                  <w:r w:rsidR="00E41FE3">
                    <w:rPr>
                      <w:noProof/>
                    </w:rPr>
                    <w:t>3,</w:t>
                  </w:r>
                  <w:r w:rsidR="00FD521A">
                    <w:rPr>
                      <w:noProof/>
                    </w:rPr>
                    <w:t xml:space="preserve"> г</w:t>
                  </w:r>
                  <w:r w:rsidRPr="00925041">
                    <w:rPr>
                      <w:noProof/>
                    </w:rPr>
                    <w:t>рупп</w:t>
                  </w:r>
                  <w:r w:rsidR="00E41FE3">
                    <w:rPr>
                      <w:noProof/>
                    </w:rPr>
                    <w:t>ами</w:t>
                  </w:r>
                  <w:r w:rsidR="00B9403D">
                    <w:rPr>
                      <w:noProof/>
                    </w:rPr>
                    <w:t xml:space="preserve">, а </w:t>
                  </w:r>
                  <w:r w:rsidRPr="00925041">
                    <w:rPr>
                      <w:noProof/>
                    </w:rPr>
                    <w:t xml:space="preserve">  с</w:t>
                  </w:r>
                  <w:r w:rsidR="00B9403D">
                    <w:rPr>
                      <w:noProof/>
                    </w:rPr>
                    <w:t xml:space="preserve"> </w:t>
                  </w:r>
                  <w:r w:rsidR="00FD521A">
                    <w:rPr>
                      <w:noProof/>
                    </w:rPr>
                    <w:t>2,5</w:t>
                  </w:r>
                  <w:r w:rsidRPr="00925041">
                    <w:rPr>
                      <w:noProof/>
                    </w:rPr>
                    <w:t xml:space="preserve"> групп</w:t>
                  </w:r>
                  <w:r w:rsidR="00E41FE3">
                    <w:rPr>
                      <w:noProof/>
                    </w:rPr>
                    <w:t>ой</w:t>
                  </w:r>
                  <w:r w:rsidR="00B9403D">
                    <w:rPr>
                      <w:noProof/>
                    </w:rPr>
                    <w:t xml:space="preserve"> уменьшилось</w:t>
                  </w:r>
                  <w:r w:rsidR="003B4B20" w:rsidRPr="00925041">
                    <w:rPr>
                      <w:noProof/>
                    </w:rPr>
                    <w:t>.</w:t>
                  </w:r>
                </w:p>
                <w:p w:rsidR="007E3A74" w:rsidRPr="00925041" w:rsidRDefault="00D825A3" w:rsidP="00F7396A">
                  <w:pPr>
                    <w:ind w:right="248"/>
                    <w:jc w:val="both"/>
                  </w:pPr>
                  <w:r w:rsidRPr="00925041">
                    <w:t>Структура показа</w:t>
                  </w:r>
                  <w:r w:rsidR="00F33314" w:rsidRPr="00925041">
                    <w:t>те</w:t>
                  </w:r>
                  <w:r w:rsidR="00FD521A">
                    <w:t xml:space="preserve">лей общей </w:t>
                  </w:r>
                  <w:proofErr w:type="gramStart"/>
                  <w:r w:rsidR="00FD521A">
                    <w:t>заболеваемости  в</w:t>
                  </w:r>
                  <w:proofErr w:type="gramEnd"/>
                  <w:r w:rsidR="00FD521A">
                    <w:t xml:space="preserve"> 2019</w:t>
                  </w:r>
                  <w:r w:rsidR="00E10D59" w:rsidRPr="00925041">
                    <w:t xml:space="preserve"> </w:t>
                  </w:r>
                  <w:r w:rsidRPr="00925041">
                    <w:t>го</w:t>
                  </w:r>
                  <w:r w:rsidR="00F33314" w:rsidRPr="00925041">
                    <w:t xml:space="preserve">ду </w:t>
                  </w:r>
                  <w:r w:rsidR="002F78C0" w:rsidRPr="00925041">
                    <w:t xml:space="preserve">практически не </w:t>
                  </w:r>
                  <w:r w:rsidR="007E3A74" w:rsidRPr="00925041">
                    <w:t>изменилась:</w:t>
                  </w:r>
                </w:p>
                <w:p w:rsidR="007E3A74" w:rsidRPr="00925041" w:rsidRDefault="007E3A74" w:rsidP="007E3A74">
                  <w:proofErr w:type="gramStart"/>
                  <w:r w:rsidRPr="00925041">
                    <w:t>На  1</w:t>
                  </w:r>
                  <w:proofErr w:type="gramEnd"/>
                  <w:r w:rsidRPr="00925041">
                    <w:t xml:space="preserve"> месте – болезни органов дыхания;</w:t>
                  </w:r>
                </w:p>
                <w:p w:rsidR="00E41FE3" w:rsidRDefault="007E3A74" w:rsidP="007E3A74">
                  <w:r w:rsidRPr="00925041">
                    <w:t xml:space="preserve">На 2 месте – </w:t>
                  </w:r>
                  <w:proofErr w:type="gramStart"/>
                  <w:r w:rsidR="00B9403D">
                    <w:t xml:space="preserve">болезни </w:t>
                  </w:r>
                  <w:r w:rsidR="00E41FE3">
                    <w:t xml:space="preserve"> глаз</w:t>
                  </w:r>
                  <w:proofErr w:type="gramEnd"/>
                  <w:r w:rsidR="00E41FE3">
                    <w:t>;</w:t>
                  </w:r>
                </w:p>
                <w:p w:rsidR="007E3A74" w:rsidRPr="00925041" w:rsidRDefault="007E3A74" w:rsidP="007E3A74">
                  <w:r w:rsidRPr="00925041">
                    <w:t xml:space="preserve">На 3 месте – </w:t>
                  </w:r>
                  <w:r w:rsidR="00E41FE3">
                    <w:t>органов пищеварения</w:t>
                  </w:r>
                  <w:r w:rsidR="00B234CF" w:rsidRPr="00925041">
                    <w:t>.</w:t>
                  </w:r>
                </w:p>
                <w:p w:rsidR="00C91F68" w:rsidRPr="00925041" w:rsidRDefault="00C91F68" w:rsidP="00F7396A">
                  <w:pPr>
                    <w:ind w:right="248"/>
                    <w:jc w:val="both"/>
                  </w:pPr>
                  <w:r w:rsidRPr="00925041">
                    <w:rPr>
                      <w:rFonts w:cs="Arial"/>
                      <w:color w:val="000000"/>
                    </w:rPr>
                    <w:t xml:space="preserve">Данные соматической заболеваемости, анализ инфекционных заболеваний, количество </w:t>
                  </w:r>
                  <w:proofErr w:type="gramStart"/>
                  <w:r w:rsidRPr="00925041">
                    <w:rPr>
                      <w:rFonts w:cs="Arial"/>
                      <w:color w:val="000000"/>
                    </w:rPr>
                    <w:t>пропусков  по</w:t>
                  </w:r>
                  <w:proofErr w:type="gramEnd"/>
                  <w:r w:rsidRPr="00925041">
                    <w:rPr>
                      <w:rFonts w:cs="Arial"/>
                      <w:color w:val="000000"/>
                    </w:rPr>
                    <w:t xml:space="preserve"> болезни, позволяют сделать вывод о том, что в среднем каждый </w:t>
                  </w:r>
                  <w:r w:rsidR="008F57D5" w:rsidRPr="00925041">
                    <w:rPr>
                      <w:rFonts w:cs="Arial"/>
                      <w:color w:val="000000"/>
                    </w:rPr>
                    <w:t>обучающийся</w:t>
                  </w:r>
                  <w:r w:rsidRPr="00925041">
                    <w:rPr>
                      <w:rFonts w:cs="Arial"/>
                      <w:color w:val="000000"/>
                    </w:rPr>
                    <w:t xml:space="preserve">  1 </w:t>
                  </w:r>
                  <w:r w:rsidR="008F57D5" w:rsidRPr="00925041">
                    <w:rPr>
                      <w:rFonts w:cs="Arial"/>
                      <w:color w:val="000000"/>
                    </w:rPr>
                    <w:t>уровня образования</w:t>
                  </w:r>
                  <w:r w:rsidRPr="00925041">
                    <w:rPr>
                      <w:rFonts w:cs="Arial"/>
                      <w:color w:val="000000"/>
                    </w:rPr>
                    <w:t xml:space="preserve"> пропускает по болезни </w:t>
                  </w:r>
                  <w:r w:rsidR="00A75B73">
                    <w:rPr>
                      <w:rFonts w:cs="Arial"/>
                      <w:color w:val="000000"/>
                    </w:rPr>
                    <w:t>32</w:t>
                  </w:r>
                  <w:r w:rsidR="00FD521A">
                    <w:rPr>
                      <w:rFonts w:cs="Arial"/>
                      <w:color w:val="000000"/>
                    </w:rPr>
                    <w:t xml:space="preserve"> урок </w:t>
                  </w:r>
                  <w:r w:rsidR="008754DD" w:rsidRPr="00925041">
                    <w:rPr>
                      <w:rFonts w:cs="Arial"/>
                      <w:color w:val="000000"/>
                    </w:rPr>
                    <w:t xml:space="preserve"> (в прошлом году</w:t>
                  </w:r>
                  <w:r w:rsidR="00F6330A">
                    <w:rPr>
                      <w:rFonts w:cs="Arial"/>
                      <w:color w:val="000000"/>
                    </w:rPr>
                    <w:t xml:space="preserve"> </w:t>
                  </w:r>
                  <w:r w:rsidR="00FD521A">
                    <w:rPr>
                      <w:rFonts w:cs="Arial"/>
                      <w:color w:val="000000"/>
                    </w:rPr>
                    <w:t>28</w:t>
                  </w:r>
                  <w:r w:rsidR="00F6330A">
                    <w:rPr>
                      <w:rFonts w:cs="Arial"/>
                      <w:color w:val="000000"/>
                    </w:rPr>
                    <w:t xml:space="preserve"> </w:t>
                  </w:r>
                  <w:r w:rsidRPr="00925041">
                    <w:rPr>
                      <w:rFonts w:cs="Arial"/>
                      <w:color w:val="000000"/>
                    </w:rPr>
                    <w:t>дн</w:t>
                  </w:r>
                  <w:r w:rsidR="00CE1A86" w:rsidRPr="00925041">
                    <w:rPr>
                      <w:rFonts w:cs="Arial"/>
                      <w:color w:val="000000"/>
                    </w:rPr>
                    <w:t>я</w:t>
                  </w:r>
                  <w:r w:rsidR="008754DD" w:rsidRPr="00925041">
                    <w:rPr>
                      <w:rFonts w:cs="Arial"/>
                      <w:color w:val="000000"/>
                    </w:rPr>
                    <w:t>)</w:t>
                  </w:r>
                  <w:r w:rsidRPr="00925041">
                    <w:rPr>
                      <w:rFonts w:cs="Arial"/>
                      <w:color w:val="000000"/>
                    </w:rPr>
                    <w:t xml:space="preserve">, а </w:t>
                  </w:r>
                  <w:r w:rsidR="008F57D5" w:rsidRPr="00925041">
                    <w:rPr>
                      <w:rFonts w:cs="Arial"/>
                      <w:color w:val="000000"/>
                    </w:rPr>
                    <w:t xml:space="preserve">обучающиеся </w:t>
                  </w:r>
                  <w:r w:rsidRPr="00925041">
                    <w:rPr>
                      <w:rFonts w:cs="Arial"/>
                      <w:color w:val="000000"/>
                    </w:rPr>
                    <w:t xml:space="preserve"> втор</w:t>
                  </w:r>
                  <w:r w:rsidR="008F57D5" w:rsidRPr="00925041">
                    <w:rPr>
                      <w:rFonts w:cs="Arial"/>
                      <w:color w:val="000000"/>
                    </w:rPr>
                    <w:t xml:space="preserve">ого уровня </w:t>
                  </w:r>
                  <w:r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8754DD" w:rsidRPr="00925041">
                    <w:rPr>
                      <w:rFonts w:cs="Arial"/>
                      <w:color w:val="000000"/>
                    </w:rPr>
                    <w:t>–</w:t>
                  </w:r>
                  <w:r w:rsidR="00F6330A">
                    <w:rPr>
                      <w:rFonts w:cs="Arial"/>
                      <w:color w:val="000000"/>
                    </w:rPr>
                    <w:t xml:space="preserve"> </w:t>
                  </w:r>
                  <w:r w:rsidR="00A75B73">
                    <w:rPr>
                      <w:rFonts w:cs="Arial"/>
                      <w:color w:val="000000"/>
                    </w:rPr>
                    <w:t>49</w:t>
                  </w:r>
                  <w:r w:rsidR="00F6330A">
                    <w:rPr>
                      <w:rFonts w:cs="Arial"/>
                      <w:color w:val="000000"/>
                    </w:rPr>
                    <w:t xml:space="preserve"> </w:t>
                  </w:r>
                  <w:r w:rsidR="008754DD" w:rsidRPr="00925041">
                    <w:rPr>
                      <w:rFonts w:cs="Arial"/>
                      <w:color w:val="000000"/>
                    </w:rPr>
                    <w:t>(</w:t>
                  </w:r>
                  <w:r w:rsidR="00A75B73">
                    <w:rPr>
                      <w:rFonts w:cs="Arial"/>
                      <w:color w:val="000000"/>
                    </w:rPr>
                    <w:t>42</w:t>
                  </w:r>
                  <w:r w:rsidR="008754DD" w:rsidRPr="00925041">
                    <w:rPr>
                      <w:rFonts w:cs="Arial"/>
                      <w:color w:val="000000"/>
                    </w:rPr>
                    <w:t>)</w:t>
                  </w:r>
                  <w:r w:rsidR="00A75B73">
                    <w:rPr>
                      <w:rFonts w:cs="Arial"/>
                      <w:color w:val="000000"/>
                    </w:rPr>
                    <w:t xml:space="preserve"> уроков</w:t>
                  </w:r>
                  <w:r w:rsidR="00614D74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Pr="00925041">
                    <w:rPr>
                      <w:rFonts w:cs="Arial"/>
                      <w:color w:val="000000"/>
                    </w:rPr>
                    <w:t>и третье</w:t>
                  </w:r>
                  <w:r w:rsidR="008F57D5" w:rsidRPr="00925041">
                    <w:rPr>
                      <w:rFonts w:cs="Arial"/>
                      <w:color w:val="000000"/>
                    </w:rPr>
                    <w:t>го уровня</w:t>
                  </w:r>
                  <w:r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A75B73">
                    <w:rPr>
                      <w:rFonts w:cs="Arial"/>
                      <w:color w:val="000000"/>
                    </w:rPr>
                    <w:t>66</w:t>
                  </w:r>
                  <w:r w:rsidR="007E3A74" w:rsidRPr="00925041">
                    <w:rPr>
                      <w:rFonts w:cs="Arial"/>
                      <w:color w:val="000000"/>
                    </w:rPr>
                    <w:t xml:space="preserve"> (</w:t>
                  </w:r>
                  <w:r w:rsidR="00A75B73">
                    <w:rPr>
                      <w:rFonts w:cs="Arial"/>
                      <w:color w:val="000000"/>
                    </w:rPr>
                    <w:t>59</w:t>
                  </w:r>
                  <w:r w:rsidR="007E3A74" w:rsidRPr="00925041">
                    <w:rPr>
                      <w:rFonts w:cs="Arial"/>
                      <w:color w:val="000000"/>
                    </w:rPr>
                    <w:t>)</w:t>
                  </w:r>
                  <w:r w:rsidR="00B316CF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287AE9">
                    <w:rPr>
                      <w:rFonts w:cs="Arial"/>
                      <w:color w:val="000000"/>
                    </w:rPr>
                    <w:t>уроков</w:t>
                  </w:r>
                  <w:r w:rsidR="00B316CF" w:rsidRPr="00925041">
                    <w:rPr>
                      <w:rFonts w:cs="Arial"/>
                      <w:color w:val="000000"/>
                    </w:rPr>
                    <w:t>.</w:t>
                  </w:r>
                  <w:r w:rsidR="00CA263E" w:rsidRPr="00925041">
                    <w:rPr>
                      <w:rFonts w:cs="Arial"/>
                      <w:color w:val="000000"/>
                    </w:rPr>
                    <w:t xml:space="preserve"> В текущем году</w:t>
                  </w:r>
                  <w:r w:rsidR="008F57D5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CA263E" w:rsidRPr="00925041">
                    <w:rPr>
                      <w:rFonts w:cs="Arial"/>
                      <w:color w:val="000000"/>
                    </w:rPr>
                    <w:t>возросло количество пропущенных уроков по болезни</w:t>
                  </w:r>
                  <w:r w:rsidR="008F57D5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9D2F08" w:rsidRPr="00925041">
                    <w:rPr>
                      <w:rFonts w:cs="Arial"/>
                      <w:color w:val="000000"/>
                    </w:rPr>
                    <w:t>в</w:t>
                  </w:r>
                  <w:r w:rsidR="008F57D5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03570D" w:rsidRPr="00925041">
                    <w:rPr>
                      <w:rFonts w:cs="Arial"/>
                      <w:color w:val="000000"/>
                    </w:rPr>
                    <w:t>2</w:t>
                  </w:r>
                  <w:proofErr w:type="gramStart"/>
                  <w:r w:rsidR="00287AE9">
                    <w:rPr>
                      <w:rFonts w:cs="Arial"/>
                      <w:color w:val="000000"/>
                    </w:rPr>
                    <w:t>а,б</w:t>
                  </w:r>
                  <w:proofErr w:type="gramEnd"/>
                  <w:r w:rsidR="00287AE9">
                    <w:rPr>
                      <w:rFonts w:cs="Arial"/>
                      <w:color w:val="000000"/>
                    </w:rPr>
                    <w:t>,г</w:t>
                  </w:r>
                  <w:r w:rsidR="0003570D" w:rsidRPr="00925041">
                    <w:rPr>
                      <w:rFonts w:cs="Arial"/>
                      <w:color w:val="000000"/>
                    </w:rPr>
                    <w:t>,</w:t>
                  </w:r>
                  <w:r w:rsidR="00C324DA">
                    <w:rPr>
                      <w:rFonts w:cs="Arial"/>
                      <w:color w:val="000000"/>
                    </w:rPr>
                    <w:t xml:space="preserve"> 3-</w:t>
                  </w:r>
                  <w:r w:rsidR="00287AE9">
                    <w:rPr>
                      <w:rFonts w:cs="Arial"/>
                      <w:color w:val="000000"/>
                    </w:rPr>
                    <w:t>а,</w:t>
                  </w:r>
                  <w:r w:rsidR="00C324DA">
                    <w:rPr>
                      <w:rFonts w:cs="Arial"/>
                      <w:color w:val="000000"/>
                    </w:rPr>
                    <w:t xml:space="preserve">б, </w:t>
                  </w:r>
                  <w:r w:rsidR="00287AE9">
                    <w:rPr>
                      <w:rFonts w:cs="Arial"/>
                      <w:color w:val="000000"/>
                    </w:rPr>
                    <w:t>классах, 4в</w:t>
                  </w:r>
                  <w:r w:rsidR="00C324DA">
                    <w:rPr>
                      <w:rFonts w:cs="Arial"/>
                      <w:color w:val="000000"/>
                    </w:rPr>
                    <w:t xml:space="preserve">, </w:t>
                  </w:r>
                  <w:r w:rsidR="006B13BF">
                    <w:rPr>
                      <w:rFonts w:cs="Arial"/>
                      <w:color w:val="000000"/>
                    </w:rPr>
                    <w:t>5</w:t>
                  </w:r>
                  <w:r w:rsidR="00C324DA">
                    <w:rPr>
                      <w:rFonts w:cs="Arial"/>
                      <w:color w:val="000000"/>
                    </w:rPr>
                    <w:t>-х</w:t>
                  </w:r>
                  <w:r w:rsidR="006B13BF">
                    <w:rPr>
                      <w:rFonts w:cs="Arial"/>
                      <w:color w:val="000000"/>
                    </w:rPr>
                    <w:t xml:space="preserve">, </w:t>
                  </w:r>
                  <w:r w:rsidR="00287AE9">
                    <w:rPr>
                      <w:rFonts w:cs="Arial"/>
                      <w:color w:val="000000"/>
                    </w:rPr>
                    <w:t xml:space="preserve">7-х, 8-Х, </w:t>
                  </w:r>
                  <w:r w:rsidR="0003570D" w:rsidRPr="00925041">
                    <w:rPr>
                      <w:rFonts w:cs="Arial"/>
                      <w:color w:val="000000"/>
                    </w:rPr>
                    <w:t xml:space="preserve"> 9</w:t>
                  </w:r>
                  <w:r w:rsidR="00C324DA">
                    <w:rPr>
                      <w:rFonts w:cs="Arial"/>
                      <w:color w:val="000000"/>
                    </w:rPr>
                    <w:t>-в</w:t>
                  </w:r>
                  <w:r w:rsidR="0003570D" w:rsidRPr="00925041">
                    <w:rPr>
                      <w:rFonts w:cs="Arial"/>
                      <w:color w:val="000000"/>
                    </w:rPr>
                    <w:t xml:space="preserve">, </w:t>
                  </w:r>
                  <w:r w:rsidR="009D2F08" w:rsidRPr="00925041">
                    <w:rPr>
                      <w:rFonts w:cs="Arial"/>
                      <w:color w:val="000000"/>
                    </w:rPr>
                    <w:t xml:space="preserve">а в классах </w:t>
                  </w:r>
                  <w:r w:rsidR="00521D5A" w:rsidRPr="00925041">
                    <w:rPr>
                      <w:rFonts w:cs="Arial"/>
                      <w:color w:val="000000"/>
                    </w:rPr>
                    <w:t>2</w:t>
                  </w:r>
                  <w:r w:rsidR="00287AE9">
                    <w:rPr>
                      <w:rFonts w:cs="Arial"/>
                      <w:color w:val="000000"/>
                    </w:rPr>
                    <w:t>в</w:t>
                  </w:r>
                  <w:r w:rsidR="00521D5A" w:rsidRPr="00925041">
                    <w:rPr>
                      <w:rFonts w:cs="Arial"/>
                      <w:color w:val="000000"/>
                    </w:rPr>
                    <w:t>,</w:t>
                  </w:r>
                  <w:r w:rsidR="00C324DA">
                    <w:rPr>
                      <w:rFonts w:cs="Arial"/>
                      <w:color w:val="000000"/>
                    </w:rPr>
                    <w:t xml:space="preserve"> 3</w:t>
                  </w:r>
                  <w:r w:rsidR="00287AE9">
                    <w:rPr>
                      <w:rFonts w:cs="Arial"/>
                      <w:color w:val="000000"/>
                    </w:rPr>
                    <w:t>г</w:t>
                  </w:r>
                  <w:r w:rsidR="00C324DA">
                    <w:rPr>
                      <w:rFonts w:cs="Arial"/>
                      <w:color w:val="000000"/>
                    </w:rPr>
                    <w:t xml:space="preserve">, </w:t>
                  </w:r>
                  <w:r w:rsidR="0003570D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0C5F23" w:rsidRPr="00925041">
                    <w:rPr>
                      <w:rFonts w:cs="Arial"/>
                      <w:color w:val="000000"/>
                    </w:rPr>
                    <w:t xml:space="preserve"> 4</w:t>
                  </w:r>
                  <w:r w:rsidR="00287AE9">
                    <w:rPr>
                      <w:rFonts w:cs="Arial"/>
                      <w:color w:val="000000"/>
                    </w:rPr>
                    <w:t>б</w:t>
                  </w:r>
                  <w:r w:rsidR="00C324DA">
                    <w:rPr>
                      <w:rFonts w:cs="Arial"/>
                      <w:color w:val="000000"/>
                    </w:rPr>
                    <w:t>,</w:t>
                  </w:r>
                  <w:r w:rsidR="006B13BF">
                    <w:rPr>
                      <w:rFonts w:cs="Arial"/>
                      <w:color w:val="000000"/>
                    </w:rPr>
                    <w:t>г</w:t>
                  </w:r>
                  <w:r w:rsidR="000C5F23" w:rsidRPr="00925041">
                    <w:rPr>
                      <w:rFonts w:cs="Arial"/>
                      <w:color w:val="000000"/>
                    </w:rPr>
                    <w:t>,</w:t>
                  </w:r>
                  <w:r w:rsidR="00C324DA">
                    <w:rPr>
                      <w:rFonts w:cs="Arial"/>
                      <w:color w:val="000000"/>
                    </w:rPr>
                    <w:t xml:space="preserve"> 6</w:t>
                  </w:r>
                  <w:r w:rsidR="00287AE9">
                    <w:rPr>
                      <w:rFonts w:cs="Arial"/>
                      <w:color w:val="000000"/>
                    </w:rPr>
                    <w:t>г</w:t>
                  </w:r>
                  <w:r w:rsidR="00C324DA">
                    <w:rPr>
                      <w:rFonts w:cs="Arial"/>
                      <w:color w:val="000000"/>
                    </w:rPr>
                    <w:t xml:space="preserve">, 9а,б, </w:t>
                  </w:r>
                  <w:r w:rsidR="00F82CEB">
                    <w:rPr>
                      <w:rFonts w:cs="Arial"/>
                      <w:color w:val="000000"/>
                    </w:rPr>
                    <w:t xml:space="preserve">г, </w:t>
                  </w:r>
                  <w:r w:rsidR="000C5F23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03570D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0C5F23" w:rsidRPr="00925041">
                    <w:rPr>
                      <w:rFonts w:cs="Arial"/>
                      <w:color w:val="000000"/>
                    </w:rPr>
                    <w:t>11</w:t>
                  </w:r>
                  <w:r w:rsidR="00521D5A" w:rsidRPr="00925041">
                    <w:rPr>
                      <w:rFonts w:cs="Arial"/>
                      <w:color w:val="000000"/>
                    </w:rPr>
                    <w:t>-</w:t>
                  </w:r>
                  <w:r w:rsidR="0003570D" w:rsidRPr="00925041">
                    <w:rPr>
                      <w:rFonts w:cs="Arial"/>
                      <w:color w:val="000000"/>
                    </w:rPr>
                    <w:t>а</w:t>
                  </w:r>
                  <w:r w:rsidR="00287AE9">
                    <w:rPr>
                      <w:rFonts w:cs="Arial"/>
                      <w:color w:val="000000"/>
                    </w:rPr>
                    <w:t>,б</w:t>
                  </w:r>
                  <w:r w:rsidR="0003570D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C02E51" w:rsidRPr="00925041">
                    <w:rPr>
                      <w:rFonts w:cs="Arial"/>
                      <w:color w:val="000000"/>
                    </w:rPr>
                    <w:t xml:space="preserve"> уменьшилось число пропущенных уроков по болезни. </w:t>
                  </w:r>
                  <w:r w:rsidR="00C74A61" w:rsidRPr="00925041">
                    <w:rPr>
                      <w:rFonts w:cs="Arial"/>
                      <w:color w:val="000000"/>
                    </w:rPr>
                    <w:t xml:space="preserve">Самое большое число пропущенных уроков в </w:t>
                  </w:r>
                  <w:r w:rsidR="00F82CEB">
                    <w:rPr>
                      <w:rFonts w:cs="Arial"/>
                      <w:color w:val="000000"/>
                    </w:rPr>
                    <w:t>10</w:t>
                  </w:r>
                  <w:proofErr w:type="gramStart"/>
                  <w:r w:rsidR="00F82CEB">
                    <w:rPr>
                      <w:rFonts w:cs="Arial"/>
                      <w:color w:val="000000"/>
                    </w:rPr>
                    <w:t>б</w:t>
                  </w:r>
                  <w:r w:rsidR="00521D5A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C74A61" w:rsidRPr="00925041">
                    <w:rPr>
                      <w:rFonts w:cs="Arial"/>
                      <w:color w:val="000000"/>
                    </w:rPr>
                    <w:t xml:space="preserve"> классе</w:t>
                  </w:r>
                  <w:proofErr w:type="gramEnd"/>
                  <w:r w:rsidR="00C74A61" w:rsidRPr="00925041">
                    <w:rPr>
                      <w:rFonts w:cs="Arial"/>
                      <w:color w:val="000000"/>
                    </w:rPr>
                    <w:t xml:space="preserve"> – </w:t>
                  </w:r>
                  <w:r w:rsidR="00287AE9">
                    <w:rPr>
                      <w:rFonts w:cs="Arial"/>
                      <w:color w:val="000000"/>
                    </w:rPr>
                    <w:t>78 уроков</w:t>
                  </w:r>
                  <w:r w:rsidR="0003570D" w:rsidRPr="00925041">
                    <w:rPr>
                      <w:rFonts w:cs="Arial"/>
                      <w:color w:val="000000"/>
                    </w:rPr>
                    <w:t xml:space="preserve"> </w:t>
                  </w:r>
                  <w:r w:rsidR="00C74A61" w:rsidRPr="00925041">
                    <w:rPr>
                      <w:rFonts w:cs="Arial"/>
                      <w:color w:val="000000"/>
                    </w:rPr>
                    <w:t xml:space="preserve"> на одного </w:t>
                  </w:r>
                  <w:r w:rsidR="0003570D" w:rsidRPr="00925041">
                    <w:rPr>
                      <w:rFonts w:cs="Arial"/>
                      <w:color w:val="000000"/>
                    </w:rPr>
                    <w:t>обучающегося</w:t>
                  </w:r>
                  <w:r w:rsidR="006B13BF">
                    <w:rPr>
                      <w:rFonts w:cs="Arial"/>
                      <w:color w:val="000000"/>
                    </w:rPr>
                    <w:t xml:space="preserve">, </w:t>
                  </w:r>
                  <w:r w:rsidR="00287AE9">
                    <w:rPr>
                      <w:rFonts w:cs="Arial"/>
                      <w:color w:val="000000"/>
                    </w:rPr>
                    <w:t xml:space="preserve"> 10а -  86, </w:t>
                  </w:r>
                  <w:r w:rsidR="006B13BF" w:rsidRPr="006B13BF">
                    <w:rPr>
                      <w:rFonts w:cs="Arial"/>
                      <w:color w:val="000000"/>
                    </w:rPr>
                    <w:t>8а</w:t>
                  </w:r>
                  <w:r w:rsidR="00287AE9">
                    <w:rPr>
                      <w:rFonts w:cs="Arial"/>
                      <w:color w:val="000000"/>
                    </w:rPr>
                    <w:t xml:space="preserve">- 65 уроков. </w:t>
                  </w:r>
                </w:p>
                <w:p w:rsidR="00F1262C" w:rsidRPr="00925041" w:rsidRDefault="00521D5A" w:rsidP="00894247">
                  <w:pPr>
                    <w:pStyle w:val="ae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Не смотря </w:t>
                  </w:r>
                  <w:proofErr w:type="gramStart"/>
                  <w:r w:rsidRPr="00925041">
                    <w:rPr>
                      <w:sz w:val="24"/>
                      <w:szCs w:val="24"/>
                    </w:rPr>
                    <w:t xml:space="preserve">на </w:t>
                  </w:r>
                  <w:r w:rsidR="00A40FE1">
                    <w:rPr>
                      <w:sz w:val="24"/>
                      <w:szCs w:val="24"/>
                    </w:rPr>
                    <w:t xml:space="preserve"> введение</w:t>
                  </w:r>
                  <w:proofErr w:type="gramEnd"/>
                  <w:r w:rsidR="00A40FE1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40FE1">
                    <w:rPr>
                      <w:sz w:val="24"/>
                      <w:szCs w:val="24"/>
                    </w:rPr>
                    <w:t>здоровьесберегающего</w:t>
                  </w:r>
                  <w:proofErr w:type="spellEnd"/>
                  <w:r w:rsidR="00A40FE1">
                    <w:rPr>
                      <w:sz w:val="24"/>
                      <w:szCs w:val="24"/>
                    </w:rPr>
                    <w:t xml:space="preserve">  учебного графика, количество</w:t>
                  </w:r>
                  <w:r w:rsidRPr="00925041">
                    <w:rPr>
                      <w:sz w:val="24"/>
                      <w:szCs w:val="24"/>
                    </w:rPr>
                    <w:t xml:space="preserve"> пропущенных уроков по болезни</w:t>
                  </w:r>
                  <w:r w:rsidR="00F2463A">
                    <w:rPr>
                      <w:sz w:val="24"/>
                      <w:szCs w:val="24"/>
                    </w:rPr>
                    <w:t xml:space="preserve">, кроме </w:t>
                  </w:r>
                  <w:r w:rsidR="00F6330A">
                    <w:rPr>
                      <w:sz w:val="24"/>
                      <w:szCs w:val="24"/>
                    </w:rPr>
                    <w:t xml:space="preserve"> обучающихся </w:t>
                  </w:r>
                  <w:r w:rsidR="00A40FE1">
                    <w:rPr>
                      <w:sz w:val="24"/>
                      <w:szCs w:val="24"/>
                    </w:rPr>
                    <w:t>выпускных классов каждого уровня увеличилось</w:t>
                  </w:r>
                  <w:r w:rsidRPr="00925041">
                    <w:rPr>
                      <w:sz w:val="24"/>
                      <w:szCs w:val="24"/>
                    </w:rPr>
                    <w:t>,</w:t>
                  </w:r>
                  <w:r w:rsidR="00F6330A">
                    <w:rPr>
                      <w:sz w:val="24"/>
                      <w:szCs w:val="24"/>
                    </w:rPr>
                    <w:t xml:space="preserve"> </w:t>
                  </w:r>
                  <w:r w:rsidR="00A40FE1">
                    <w:rPr>
                      <w:sz w:val="24"/>
                      <w:szCs w:val="24"/>
                    </w:rPr>
                    <w:t xml:space="preserve">поэтому </w:t>
                  </w:r>
                  <w:r w:rsidR="00F6330A">
                    <w:rPr>
                      <w:sz w:val="24"/>
                      <w:szCs w:val="24"/>
                    </w:rPr>
                    <w:t xml:space="preserve"> </w:t>
                  </w:r>
                  <w:r w:rsidRPr="00925041">
                    <w:rPr>
                      <w:sz w:val="24"/>
                      <w:szCs w:val="24"/>
                    </w:rPr>
                    <w:t xml:space="preserve"> о</w:t>
                  </w:r>
                  <w:r w:rsidR="00F1262C" w:rsidRPr="00925041">
                    <w:rPr>
                      <w:sz w:val="24"/>
                      <w:szCs w:val="24"/>
                    </w:rPr>
                    <w:t>собое внимание необходимо уделить и родителям, и школе на профилактику заболеваемости среди детей</w:t>
                  </w:r>
                  <w:r w:rsidR="008F57D5" w:rsidRPr="00925041">
                    <w:rPr>
                      <w:sz w:val="24"/>
                      <w:szCs w:val="24"/>
                    </w:rPr>
                    <w:t>, особенно родителя</w:t>
                  </w:r>
                  <w:r w:rsidR="00F2463A">
                    <w:rPr>
                      <w:sz w:val="24"/>
                      <w:szCs w:val="24"/>
                    </w:rPr>
                    <w:t>м</w:t>
                  </w:r>
                  <w:r w:rsidR="008F57D5" w:rsidRPr="00925041">
                    <w:rPr>
                      <w:sz w:val="24"/>
                      <w:szCs w:val="24"/>
                    </w:rPr>
                    <w:t xml:space="preserve"> обучающихся </w:t>
                  </w:r>
                  <w:r w:rsidR="00F2463A">
                    <w:rPr>
                      <w:sz w:val="24"/>
                      <w:szCs w:val="24"/>
                    </w:rPr>
                    <w:t>третьего</w:t>
                  </w:r>
                  <w:r w:rsidR="00F6330A">
                    <w:rPr>
                      <w:sz w:val="24"/>
                      <w:szCs w:val="24"/>
                    </w:rPr>
                    <w:t xml:space="preserve"> уровня</w:t>
                  </w:r>
                  <w:r w:rsidR="00F1262C" w:rsidRPr="00925041">
                    <w:rPr>
                      <w:sz w:val="24"/>
                      <w:szCs w:val="24"/>
                    </w:rPr>
                    <w:t>.</w:t>
                  </w:r>
                </w:p>
                <w:p w:rsidR="00F1262C" w:rsidRDefault="0002090E" w:rsidP="00894247">
                  <w:pPr>
                    <w:pStyle w:val="ae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Таким образом, можно сделать вывод, что в школе существует </w:t>
                  </w:r>
                  <w:r w:rsidR="001C01C2" w:rsidRPr="00925041">
                    <w:rPr>
                      <w:sz w:val="24"/>
                      <w:szCs w:val="24"/>
                    </w:rPr>
                    <w:t xml:space="preserve">определенная система работы по сохранению и укреплению здоровья, по формированию ЗОЖ; на всех уроках и внеурочных занятиях используются </w:t>
                  </w:r>
                  <w:proofErr w:type="spellStart"/>
                  <w:r w:rsidR="001C01C2" w:rsidRPr="00925041">
                    <w:rPr>
                      <w:sz w:val="24"/>
                      <w:szCs w:val="24"/>
                    </w:rPr>
                    <w:t>здоровьесберегающие</w:t>
                  </w:r>
                  <w:proofErr w:type="spellEnd"/>
                  <w:r w:rsidR="001C01C2" w:rsidRPr="00925041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="001C01C2" w:rsidRPr="00925041">
                    <w:rPr>
                      <w:sz w:val="24"/>
                      <w:szCs w:val="24"/>
                    </w:rPr>
                    <w:t xml:space="preserve">технологии; </w:t>
                  </w:r>
                  <w:r w:rsidR="00A40FE1">
                    <w:rPr>
                      <w:sz w:val="24"/>
                      <w:szCs w:val="24"/>
                    </w:rPr>
                    <w:t xml:space="preserve"> введен</w:t>
                  </w:r>
                  <w:proofErr w:type="gramEnd"/>
                  <w:r w:rsidR="00A40FE1">
                    <w:rPr>
                      <w:sz w:val="24"/>
                      <w:szCs w:val="24"/>
                    </w:rPr>
                    <w:t xml:space="preserve">  </w:t>
                  </w:r>
                  <w:proofErr w:type="spellStart"/>
                  <w:r w:rsidR="00A40FE1">
                    <w:rPr>
                      <w:sz w:val="24"/>
                      <w:szCs w:val="24"/>
                    </w:rPr>
                    <w:t>здоровьесберегающий</w:t>
                  </w:r>
                  <w:proofErr w:type="spellEnd"/>
                  <w:r w:rsidR="00A40FE1">
                    <w:rPr>
                      <w:sz w:val="24"/>
                      <w:szCs w:val="24"/>
                    </w:rPr>
                    <w:t xml:space="preserve"> график учебных занятий; </w:t>
                  </w:r>
                  <w:r w:rsidR="001C01C2" w:rsidRPr="00925041">
                    <w:rPr>
                      <w:sz w:val="24"/>
                      <w:szCs w:val="24"/>
                    </w:rPr>
                    <w:t>создан благоприятный морально-психологический климат в школе.</w:t>
                  </w:r>
                </w:p>
                <w:p w:rsidR="00B270EB" w:rsidRPr="00925041" w:rsidRDefault="00B270EB" w:rsidP="00894247">
                  <w:pPr>
                    <w:pStyle w:val="ae"/>
                    <w:jc w:val="both"/>
                    <w:rPr>
                      <w:sz w:val="24"/>
                      <w:szCs w:val="24"/>
                    </w:rPr>
                  </w:pPr>
                </w:p>
                <w:p w:rsidR="00FC7658" w:rsidRDefault="00526B59" w:rsidP="002034B2">
                  <w:pPr>
                    <w:pStyle w:val="ae"/>
                    <w:rPr>
                      <w:b/>
                      <w:sz w:val="24"/>
                      <w:szCs w:val="24"/>
                    </w:rPr>
                  </w:pPr>
                  <w:r w:rsidRPr="00E90910">
                    <w:rPr>
                      <w:b/>
                      <w:sz w:val="24"/>
                      <w:szCs w:val="24"/>
                      <w:lang w:val="en-US"/>
                    </w:rPr>
                    <w:t>V</w:t>
                  </w:r>
                  <w:r w:rsidR="00FC7658" w:rsidRPr="00E90910">
                    <w:rPr>
                      <w:b/>
                      <w:bCs/>
                      <w:sz w:val="24"/>
                      <w:szCs w:val="24"/>
                    </w:rPr>
                    <w:t>.</w:t>
                  </w:r>
                  <w:r w:rsidR="00FC7658" w:rsidRPr="00E90910">
                    <w:rPr>
                      <w:b/>
                      <w:sz w:val="24"/>
                      <w:szCs w:val="24"/>
                    </w:rPr>
                    <w:t>Социальная активность и социальное партнерство школы.</w:t>
                  </w:r>
                </w:p>
                <w:p w:rsidR="00864650" w:rsidRPr="00E90910" w:rsidRDefault="00864650" w:rsidP="002034B2">
                  <w:pPr>
                    <w:pStyle w:val="ae"/>
                    <w:rPr>
                      <w:b/>
                      <w:sz w:val="24"/>
                      <w:szCs w:val="24"/>
                    </w:rPr>
                  </w:pPr>
                </w:p>
                <w:p w:rsidR="002624DA" w:rsidRPr="00925041" w:rsidRDefault="00D26621" w:rsidP="002034B2">
                  <w:pPr>
                    <w:pStyle w:val="ae"/>
                    <w:rPr>
                      <w:sz w:val="24"/>
                      <w:szCs w:val="24"/>
                    </w:rPr>
                  </w:pPr>
                  <w:r w:rsidRPr="00D26621">
                    <w:rPr>
                      <w:sz w:val="24"/>
                      <w:szCs w:val="24"/>
                    </w:rPr>
                    <w:t>Социальное партнёрство сегодня – неотъемлемая часть работы нашей школы. Современное социальное партнёрство помогает решать образовательные и воспитательные задачи и поэтому выстраивается в соответствии с целями и задачами Программы развития школы.</w:t>
                  </w:r>
                </w:p>
                <w:p w:rsidR="003E616E" w:rsidRDefault="00FC7658" w:rsidP="00FC7658">
                  <w:pPr>
                    <w:jc w:val="both"/>
                  </w:pPr>
                  <w:r w:rsidRPr="00925041">
                    <w:t xml:space="preserve">   </w:t>
                  </w:r>
                  <w:proofErr w:type="gramStart"/>
                  <w:r w:rsidR="00F82CEB">
                    <w:t xml:space="preserve">С </w:t>
                  </w:r>
                  <w:r w:rsidR="00ED48CA" w:rsidRPr="00925041">
                    <w:t xml:space="preserve"> 2014</w:t>
                  </w:r>
                  <w:proofErr w:type="gramEnd"/>
                  <w:r w:rsidR="00F82CEB">
                    <w:t xml:space="preserve"> года</w:t>
                  </w:r>
                  <w:r w:rsidR="00ED48CA" w:rsidRPr="00925041">
                    <w:t xml:space="preserve"> заключили 4-х стороннее соглашение </w:t>
                  </w:r>
                  <w:r w:rsidR="00F61EAA" w:rsidRPr="00925041">
                    <w:t xml:space="preserve">с </w:t>
                  </w:r>
                  <w:r w:rsidR="00ED48CA" w:rsidRPr="00925041">
                    <w:t xml:space="preserve">Ханты-Мансийской государственной медицинской академией, </w:t>
                  </w:r>
                  <w:proofErr w:type="spellStart"/>
                  <w:r w:rsidR="00521D5A" w:rsidRPr="00925041">
                    <w:t>Урайской</w:t>
                  </w:r>
                  <w:proofErr w:type="spellEnd"/>
                  <w:r w:rsidR="00521D5A" w:rsidRPr="00925041">
                    <w:t xml:space="preserve"> городской клинической</w:t>
                  </w:r>
                  <w:r w:rsidR="00ED48CA" w:rsidRPr="00925041">
                    <w:t xml:space="preserve"> больницей, Управлением образования на предмет организации обучения в медицинском классе обучающихся 10-го</w:t>
                  </w:r>
                  <w:r w:rsidR="00041185" w:rsidRPr="00925041">
                    <w:t xml:space="preserve"> и 11-го </w:t>
                  </w:r>
                  <w:r w:rsidR="00ED48CA" w:rsidRPr="00925041">
                    <w:t xml:space="preserve"> класс</w:t>
                  </w:r>
                  <w:r w:rsidR="00041185" w:rsidRPr="00925041">
                    <w:t>ов</w:t>
                  </w:r>
                  <w:r w:rsidR="00ED48CA" w:rsidRPr="00925041">
                    <w:t xml:space="preserve">. В течение учебного года ребята из </w:t>
                  </w:r>
                  <w:r w:rsidR="00041185" w:rsidRPr="00925041">
                    <w:t xml:space="preserve">10 </w:t>
                  </w:r>
                  <w:proofErr w:type="spellStart"/>
                  <w:r w:rsidR="00ED48CA" w:rsidRPr="00925041">
                    <w:t>медкласса</w:t>
                  </w:r>
                  <w:proofErr w:type="spellEnd"/>
                  <w:r w:rsidR="00ED48CA" w:rsidRPr="00925041">
                    <w:t xml:space="preserve"> посетили все отделения клинической больницы, </w:t>
                  </w:r>
                  <w:proofErr w:type="spellStart"/>
                  <w:r w:rsidR="00ED48CA" w:rsidRPr="00925041">
                    <w:t>Урайскую</w:t>
                  </w:r>
                  <w:proofErr w:type="spellEnd"/>
                  <w:r w:rsidR="009E2F17" w:rsidRPr="00925041">
                    <w:t xml:space="preserve"> </w:t>
                  </w:r>
                  <w:r w:rsidR="00723138">
                    <w:t xml:space="preserve">стоматологию, </w:t>
                  </w:r>
                  <w:proofErr w:type="spellStart"/>
                  <w:r w:rsidR="00ED48CA" w:rsidRPr="00925041">
                    <w:t>баклабораторию</w:t>
                  </w:r>
                  <w:proofErr w:type="spellEnd"/>
                  <w:r w:rsidR="00944040" w:rsidRPr="00925041">
                    <w:t xml:space="preserve"> </w:t>
                  </w:r>
                  <w:proofErr w:type="spellStart"/>
                  <w:r w:rsidR="00BF480F" w:rsidRPr="00925041">
                    <w:t>Роспотребнадзора</w:t>
                  </w:r>
                  <w:proofErr w:type="spellEnd"/>
                  <w:r w:rsidR="00BF480F" w:rsidRPr="00925041">
                    <w:t xml:space="preserve">. </w:t>
                  </w:r>
                  <w:proofErr w:type="gramStart"/>
                  <w:r w:rsidR="00F61EAA" w:rsidRPr="00925041">
                    <w:t>Проведены</w:t>
                  </w:r>
                  <w:r w:rsidR="007059FB" w:rsidRPr="00925041">
                    <w:t xml:space="preserve">  5</w:t>
                  </w:r>
                  <w:proofErr w:type="gramEnd"/>
                  <w:r w:rsidR="00BF480F" w:rsidRPr="00925041">
                    <w:t xml:space="preserve"> сесси</w:t>
                  </w:r>
                  <w:r w:rsidR="007059FB" w:rsidRPr="00925041">
                    <w:t>й</w:t>
                  </w:r>
                  <w:r w:rsidR="00BF480F" w:rsidRPr="00925041">
                    <w:t xml:space="preserve">  преподавателями Ханты-Мансийской  медицинской академии</w:t>
                  </w:r>
                  <w:r w:rsidR="00F82CEB">
                    <w:t xml:space="preserve"> для обучающихся </w:t>
                  </w:r>
                  <w:r w:rsidR="00041185" w:rsidRPr="00925041">
                    <w:t>10-х, 11-х классов</w:t>
                  </w:r>
                  <w:r w:rsidR="00BF480F" w:rsidRPr="00925041">
                    <w:t>. В летний период ребята</w:t>
                  </w:r>
                  <w:r w:rsidR="006D072D" w:rsidRPr="00925041">
                    <w:t xml:space="preserve"> </w:t>
                  </w:r>
                  <w:proofErr w:type="gramStart"/>
                  <w:r w:rsidR="00F61EAA" w:rsidRPr="00925041">
                    <w:t xml:space="preserve">школы </w:t>
                  </w:r>
                  <w:r w:rsidR="00BF480F" w:rsidRPr="00925041">
                    <w:t xml:space="preserve"> прошли</w:t>
                  </w:r>
                  <w:proofErr w:type="gramEnd"/>
                  <w:r w:rsidR="00BF480F" w:rsidRPr="00925041">
                    <w:t xml:space="preserve"> практику в центральной городской больнице. </w:t>
                  </w:r>
                  <w:r w:rsidR="00041185" w:rsidRPr="00925041">
                    <w:t xml:space="preserve">В текущем году провели </w:t>
                  </w:r>
                  <w:r w:rsidR="005A0F80">
                    <w:t xml:space="preserve">пятый </w:t>
                  </w:r>
                  <w:r w:rsidR="006D072D" w:rsidRPr="00925041">
                    <w:t xml:space="preserve"> </w:t>
                  </w:r>
                  <w:r w:rsidR="00041185" w:rsidRPr="00925041">
                    <w:t xml:space="preserve"> в</w:t>
                  </w:r>
                  <w:r w:rsidR="000B08A2">
                    <w:t>ыпуск из медицинского класса -11</w:t>
                  </w:r>
                  <w:r w:rsidR="005A0F80">
                    <w:t xml:space="preserve"> (9</w:t>
                  </w:r>
                  <w:r w:rsidR="006D072D" w:rsidRPr="00925041">
                    <w:t xml:space="preserve"> из нашей школы)</w:t>
                  </w:r>
                  <w:r w:rsidR="00041185" w:rsidRPr="00925041">
                    <w:t xml:space="preserve"> выпускников</w:t>
                  </w:r>
                  <w:r w:rsidR="001210F8">
                    <w:t>.</w:t>
                  </w:r>
                  <w:r w:rsidR="00041185" w:rsidRPr="00925041">
                    <w:t xml:space="preserve"> Выпускники медицинского класса получили удостоверение установленного образца Ханты-Мансийской медицинской академии.</w:t>
                  </w:r>
                  <w:r w:rsidR="004272A1">
                    <w:t xml:space="preserve"> </w:t>
                  </w:r>
                  <w:r w:rsidR="004272A1">
                    <w:lastRenderedPageBreak/>
                    <w:t xml:space="preserve">Заключены договоры о сетевом взаимодействии со школами города на предмет </w:t>
                  </w:r>
                  <w:r w:rsidR="00723138">
                    <w:t>взаимодействия по медицинскому классу.</w:t>
                  </w:r>
                  <w:r w:rsidR="005A0F80">
                    <w:t xml:space="preserve">  В сентябре 2018 года провели </w:t>
                  </w:r>
                  <w:r w:rsidR="005A0F80" w:rsidRPr="005A0F80">
                    <w:t xml:space="preserve">мастер-класс по представлению инновационного педагогического опыта </w:t>
                  </w:r>
                  <w:r w:rsidR="005A0F80">
                    <w:t xml:space="preserve">«Медицинский класс» </w:t>
                  </w:r>
                  <w:r w:rsidR="005A0F80" w:rsidRPr="005A0F80">
                    <w:t>на городском педагогическом совещании в формате паноптикума #ТАКОЕОБРАЗОВАНИЕ</w:t>
                  </w:r>
                  <w:r w:rsidR="005A0F80">
                    <w:t>.</w:t>
                  </w:r>
                </w:p>
                <w:p w:rsidR="00D26621" w:rsidRPr="009F52C1" w:rsidRDefault="00D26621" w:rsidP="00D26621">
                  <w:pPr>
                    <w:jc w:val="both"/>
                    <w:rPr>
                      <w:color w:val="333333"/>
                    </w:rPr>
                  </w:pPr>
                  <w:r w:rsidRPr="00D26621">
                    <w:t xml:space="preserve">Школа расположена в микрорайоне, где находятся разнообразные городские учреждения, потенциал которых мы широко используем при ориентации работы по </w:t>
                  </w:r>
                  <w:proofErr w:type="spellStart"/>
                  <w:r w:rsidRPr="00D26621">
                    <w:t>здоровьетворчеству</w:t>
                  </w:r>
                  <w:proofErr w:type="spellEnd"/>
                  <w:r w:rsidRPr="00D26621">
                    <w:t xml:space="preserve"> и социальной </w:t>
                  </w:r>
                  <w:proofErr w:type="gramStart"/>
                  <w:r w:rsidRPr="00D26621">
                    <w:t>активности  обучающихся</w:t>
                  </w:r>
                  <w:proofErr w:type="gramEnd"/>
                  <w:r w:rsidRPr="00D26621">
                    <w:t xml:space="preserve">.  </w:t>
                  </w:r>
                </w:p>
                <w:tbl>
                  <w:tblPr>
                    <w:tblW w:w="9640" w:type="dxa"/>
                    <w:jc w:val="center"/>
                    <w:tblBorders>
                      <w:top w:val="single" w:sz="6" w:space="0" w:color="DDDDDD"/>
                      <w:left w:val="single" w:sz="6" w:space="0" w:color="DDDDDD"/>
                      <w:bottom w:val="single" w:sz="6" w:space="0" w:color="DDDDDD"/>
                      <w:right w:val="single" w:sz="6" w:space="0" w:color="DDDDDD"/>
                    </w:tblBorders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3"/>
                    <w:gridCol w:w="6037"/>
                  </w:tblGrid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>Социальные партнеры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>Совместная деятельность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>
                          <w:t>МБУ ДО ЦМДО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>Участие в конкурсах, проектах, игровых мероприятиях, школьники вовлечены в кружки и студии</w:t>
                        </w:r>
                        <w:r>
                          <w:t xml:space="preserve">, организация лагеря с дневным пребыванием детей, </w:t>
                        </w:r>
                        <w:proofErr w:type="spellStart"/>
                        <w:r>
                          <w:t>профориентационная</w:t>
                        </w:r>
                        <w:proofErr w:type="spellEnd"/>
                        <w:r>
                          <w:t xml:space="preserve"> деятельность , трудоустройство школьников.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7930F4" w:rsidRDefault="007930F4" w:rsidP="00C55C00">
                        <w:r>
                          <w:t>КОУ "</w:t>
                        </w:r>
                        <w:proofErr w:type="spellStart"/>
                        <w:r>
                          <w:t>Урайская</w:t>
                        </w:r>
                        <w:proofErr w:type="spellEnd"/>
                        <w:r>
                          <w:t xml:space="preserve"> школа для обучающихся с ограниченными</w:t>
                        </w:r>
                      </w:p>
                      <w:p w:rsidR="00D26621" w:rsidRPr="00104009" w:rsidRDefault="007930F4" w:rsidP="00C55C00">
                        <w:r>
                          <w:t>возможностями здоровья"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D26621" w:rsidRDefault="002424C4" w:rsidP="00C55C00">
                        <w:r>
                          <w:t xml:space="preserve"> Тесное сотрудничество, </w:t>
                        </w:r>
                        <w:r w:rsidRPr="002424C4">
                          <w:t>заключение договора, учас</w:t>
                        </w:r>
                        <w:r>
                          <w:t xml:space="preserve">тие в работе Круглого </w:t>
                        </w:r>
                        <w:proofErr w:type="gramStart"/>
                        <w:r>
                          <w:t xml:space="preserve">стола </w:t>
                        </w:r>
                        <w:r w:rsidRPr="002424C4">
                          <w:t>,</w:t>
                        </w:r>
                        <w:proofErr w:type="gramEnd"/>
                        <w:r w:rsidRPr="002424C4">
                          <w:t xml:space="preserve"> День открытых дверей</w:t>
                        </w:r>
                        <w:r>
                          <w:t>, посещение уроков и мероприятий.</w:t>
                        </w:r>
                        <w:r w:rsidRPr="002424C4">
                          <w:t xml:space="preserve"> 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104009">
                          <w:t xml:space="preserve">КОУ "УРАЙСКАЯ ШКОЛА-ИНТЕРНАТ </w:t>
                        </w:r>
                        <w:r>
                          <w:t>для обучающихся с ОВЗ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>
                          <w:t>Проведение и участие в мероприятиях, проведение «Дня здоровья», акция по сбору тёплых вещей, акция «Добрый выходной»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>
                          <w:t>Музей школы №5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>Проведение экскурсий, тематических занятий и мероприятий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>
                          <w:t xml:space="preserve">ККЦК «Юность </w:t>
                        </w:r>
                        <w:proofErr w:type="spellStart"/>
                        <w:r>
                          <w:t>Шаима</w:t>
                        </w:r>
                        <w:proofErr w:type="spellEnd"/>
                        <w:r>
                          <w:t>»</w:t>
                        </w:r>
                        <w:r w:rsidRPr="00381EA7">
                          <w:t> </w:t>
                        </w:r>
                      </w:p>
                      <w:p w:rsidR="00D26621" w:rsidRPr="00381EA7" w:rsidRDefault="00D26621" w:rsidP="00C55C00">
                        <w:r w:rsidRPr="00381EA7">
                          <w:t> 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>Участие в фестивалях патриотической песни, в тематических концертных программах, театральных представлениях, просмотр кинофильмов, проведение тематических занятий, школьники вовлечены в кружки и студии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> </w:t>
                        </w:r>
                        <w:r>
                          <w:t>КИЦ</w:t>
                        </w:r>
                      </w:p>
                      <w:p w:rsidR="00D26621" w:rsidRPr="00381EA7" w:rsidRDefault="00D26621" w:rsidP="00C55C00">
                        <w:r w:rsidRPr="00381EA7">
                          <w:t> </w:t>
                        </w:r>
                      </w:p>
                      <w:p w:rsidR="00D26621" w:rsidRPr="00381EA7" w:rsidRDefault="00D26621" w:rsidP="00C55C00">
                        <w:r w:rsidRPr="00381EA7">
                          <w:t> 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 xml:space="preserve">Проведение библиотечных уроков, праздников, </w:t>
                        </w:r>
                        <w:r>
                          <w:t xml:space="preserve">экскурсий, </w:t>
                        </w:r>
                        <w:r w:rsidRPr="00381EA7">
                          <w:t xml:space="preserve">тематических занятий, организация встреч с </w:t>
                        </w:r>
                        <w:r>
                          <w:t>интересными людьми, интеллектуальных игр, посещение выставок, мастер-классов.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>
                          <w:t>Городские библиотеки</w:t>
                        </w:r>
                        <w:r w:rsidRPr="00381EA7">
                          <w:t> </w:t>
                        </w:r>
                      </w:p>
                      <w:p w:rsidR="00D26621" w:rsidRPr="00381EA7" w:rsidRDefault="00D26621" w:rsidP="00C55C00">
                        <w:r w:rsidRPr="00381EA7">
                          <w:t> 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 xml:space="preserve">Проведение библиотечных уроков, праздников, тематических занятий, организация встреч с </w:t>
                        </w:r>
                        <w:r>
                          <w:t>интересными людьми.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D26621" w:rsidRPr="00381EA7" w:rsidRDefault="00D26621" w:rsidP="00C55C00">
                        <w:pPr>
                          <w:shd w:val="clear" w:color="auto" w:fill="FFFFFF"/>
                          <w:outlineLvl w:val="0"/>
                        </w:pPr>
                        <w:r w:rsidRPr="00381EA7">
                          <w:rPr>
                            <w:bCs/>
                            <w:color w:val="000000"/>
                            <w:kern w:val="36"/>
                          </w:rPr>
                          <w:t>Муниципальный ресурсный Центр развития и поддержки добровольчества (</w:t>
                        </w:r>
                        <w:proofErr w:type="spellStart"/>
                        <w:r w:rsidRPr="00381EA7">
                          <w:rPr>
                            <w:bCs/>
                            <w:color w:val="000000"/>
                            <w:kern w:val="36"/>
                          </w:rPr>
                          <w:t>волонтерства</w:t>
                        </w:r>
                        <w:proofErr w:type="spellEnd"/>
                        <w:r w:rsidRPr="00381EA7">
                          <w:rPr>
                            <w:bCs/>
                            <w:color w:val="000000"/>
                            <w:kern w:val="36"/>
                          </w:rPr>
                          <w:t xml:space="preserve">) на территории города </w:t>
                        </w:r>
                        <w:proofErr w:type="spellStart"/>
                        <w:r w:rsidRPr="00381EA7">
                          <w:rPr>
                            <w:bCs/>
                            <w:color w:val="000000"/>
                            <w:kern w:val="36"/>
                          </w:rPr>
                          <w:t>Урай</w:t>
                        </w:r>
                        <w:proofErr w:type="spellEnd"/>
                        <w:r w:rsidRPr="00381EA7">
                          <w:rPr>
                            <w:bCs/>
                            <w:color w:val="000000"/>
                            <w:kern w:val="36"/>
                          </w:rPr>
                          <w:t xml:space="preserve"> «Доброволец </w:t>
                        </w:r>
                        <w:proofErr w:type="spellStart"/>
                        <w:r w:rsidRPr="00381EA7">
                          <w:rPr>
                            <w:bCs/>
                            <w:color w:val="000000"/>
                            <w:kern w:val="36"/>
                          </w:rPr>
                          <w:t>Урая</w:t>
                        </w:r>
                        <w:proofErr w:type="spellEnd"/>
                        <w:r w:rsidRPr="00381EA7">
                          <w:rPr>
                            <w:bCs/>
                            <w:color w:val="000000"/>
                            <w:kern w:val="36"/>
                          </w:rPr>
                          <w:t xml:space="preserve">» 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D26621" w:rsidRDefault="00D26621" w:rsidP="00C55C00">
                        <w:pPr>
                          <w:rPr>
                            <w:color w:val="212529"/>
                            <w:shd w:val="clear" w:color="auto" w:fill="FFFFFF"/>
                          </w:rPr>
                        </w:pPr>
                        <w:r>
                          <w:rPr>
                            <w:color w:val="212529"/>
                            <w:shd w:val="clear" w:color="auto" w:fill="FFFFFF"/>
                          </w:rPr>
                          <w:t>Организация</w:t>
                        </w:r>
                        <w:r w:rsidRPr="00381EA7">
                          <w:rPr>
                            <w:color w:val="212529"/>
                            <w:shd w:val="clear" w:color="auto" w:fill="FFFFFF"/>
                          </w:rPr>
                          <w:t xml:space="preserve"> волонтёрской деятельности; </w:t>
                        </w:r>
                      </w:p>
                      <w:p w:rsidR="00D26621" w:rsidRPr="00381EA7" w:rsidRDefault="00D26621" w:rsidP="00C55C00">
                        <w:r>
                          <w:rPr>
                            <w:color w:val="212529"/>
                            <w:shd w:val="clear" w:color="auto" w:fill="FFFFFF"/>
                          </w:rPr>
                          <w:t>деятельность</w:t>
                        </w:r>
                        <w:r w:rsidRPr="00381EA7">
                          <w:rPr>
                            <w:color w:val="212529"/>
                            <w:shd w:val="clear" w:color="auto" w:fill="FFFFFF"/>
                          </w:rPr>
                          <w:t xml:space="preserve"> по основным направлениям: патриотическое, медицинское, инклюзивное, образовательное, экологическое, корпоративное, спортивное, событийное, культурное, серебряное, социальное, профилактическое.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D26621" w:rsidRPr="00591D03" w:rsidRDefault="00D26621" w:rsidP="00C55C00">
                        <w:pPr>
                          <w:shd w:val="clear" w:color="auto" w:fill="FFFFFF"/>
                          <w:outlineLvl w:val="0"/>
                          <w:rPr>
                            <w:bCs/>
                            <w:color w:val="000000"/>
                            <w:kern w:val="36"/>
                          </w:rPr>
                        </w:pPr>
                        <w:r w:rsidRPr="00591D03">
                          <w:rPr>
                            <w:shd w:val="clear" w:color="auto" w:fill="FFFFFF"/>
                          </w:rPr>
                          <w:t>БУ ПО «</w:t>
                        </w:r>
                        <w:proofErr w:type="spellStart"/>
                        <w:r w:rsidRPr="00591D03">
                          <w:rPr>
                            <w:shd w:val="clear" w:color="auto" w:fill="FFFFFF"/>
                          </w:rPr>
                          <w:t>Урайский</w:t>
                        </w:r>
                        <w:proofErr w:type="spellEnd"/>
                        <w:r w:rsidRPr="00591D03">
                          <w:rPr>
                            <w:shd w:val="clear" w:color="auto" w:fill="FFFFFF"/>
                          </w:rPr>
                          <w:t xml:space="preserve"> политехнический колледж».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D26621" w:rsidRDefault="00D26621" w:rsidP="00C55C00">
                        <w:pPr>
                          <w:rPr>
                            <w:color w:val="212529"/>
                            <w:shd w:val="clear" w:color="auto" w:fill="FFFFFF"/>
                          </w:rPr>
                        </w:pPr>
                        <w:r w:rsidRPr="00381EA7">
                          <w:t xml:space="preserve">Вовлечение школьников в деятельность по профориентации, участие в </w:t>
                        </w:r>
                        <w:r>
                          <w:t xml:space="preserve">Дне открытых дверей, </w:t>
                        </w:r>
                        <w:r w:rsidRPr="00381EA7">
                          <w:t>конкурсе «</w:t>
                        </w:r>
                        <w:r>
                          <w:t xml:space="preserve">Юный поварёнок», 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>Комитет по спорту, туризму и молодежной политике</w:t>
                        </w:r>
                      </w:p>
                      <w:p w:rsidR="00D26621" w:rsidRPr="00381EA7" w:rsidRDefault="00D26621" w:rsidP="00C55C00">
                        <w:r w:rsidRPr="00381EA7">
                          <w:t> 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 xml:space="preserve">Участие в соревнованиях, турнирах, эстафетах в рамках месячника </w:t>
                        </w:r>
                        <w:r>
                          <w:t>ОМ и СР</w:t>
                        </w:r>
                        <w:r w:rsidRPr="00381EA7">
                          <w:t xml:space="preserve">, </w:t>
                        </w:r>
                        <w:r>
                          <w:t xml:space="preserve">спортивные соревнования, посещение </w:t>
                        </w:r>
                        <w:proofErr w:type="spellStart"/>
                        <w:r>
                          <w:t>секций,участие</w:t>
                        </w:r>
                        <w:proofErr w:type="spellEnd"/>
                        <w:r>
                          <w:t xml:space="preserve"> в городских мероприятиях и акциях.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D26621" w:rsidRPr="00381EA7" w:rsidRDefault="00D26621" w:rsidP="00C55C00">
                        <w:r>
                          <w:lastRenderedPageBreak/>
                          <w:t>Центр социальной защиты населения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D26621" w:rsidRPr="00381EA7" w:rsidRDefault="00D26621" w:rsidP="00C55C00">
                        <w:r>
                          <w:t>Проведение концертов , участие в акциях.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 xml:space="preserve">Пожарная часть 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>Организация экскурсий в пожарную часть, совместное проведение профилактических мероприятий по ППБ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>
                          <w:t xml:space="preserve">КДН </w:t>
                        </w:r>
                      </w:p>
                      <w:p w:rsidR="00D26621" w:rsidRPr="00381EA7" w:rsidRDefault="00D26621" w:rsidP="00C55C00">
                        <w:r w:rsidRPr="00381EA7">
                          <w:t>ПДН</w:t>
                        </w:r>
                      </w:p>
                      <w:p w:rsidR="00D26621" w:rsidRPr="00381EA7" w:rsidRDefault="00D26621" w:rsidP="00C55C00">
                        <w:r w:rsidRPr="00381EA7">
                          <w:t> </w:t>
                        </w:r>
                      </w:p>
                      <w:p w:rsidR="00D26621" w:rsidRPr="00381EA7" w:rsidRDefault="00D26621" w:rsidP="00C55C00">
                        <w:r w:rsidRPr="00381EA7">
                          <w:t> </w:t>
                        </w:r>
                      </w:p>
                      <w:p w:rsidR="00D26621" w:rsidRPr="00381EA7" w:rsidRDefault="00D26621" w:rsidP="00C55C00">
                        <w:r w:rsidRPr="00381EA7">
                          <w:t> 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>Индивидуальные беседы по профилактике правонарушений и преступлений, участие в заседаниях школьного Совета профилактики правонарушений, совместное провед</w:t>
                        </w:r>
                        <w:r>
                          <w:t>ение операций «Внимание, каникулы!»</w:t>
                        </w:r>
                        <w:r w:rsidRPr="00381EA7">
                          <w:t>, «Школьник», «Единый день профилактики»</w:t>
                        </w:r>
                        <w:r>
                          <w:t>, «Телефон доверия» и др.</w:t>
                        </w:r>
                      </w:p>
                      <w:p w:rsidR="00D26621" w:rsidRPr="00381EA7" w:rsidRDefault="00D26621" w:rsidP="00C55C00">
                        <w:r w:rsidRPr="00381EA7">
                          <w:t>Выявление семей и детей, находящихся в социально опасном положении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>
                          <w:t xml:space="preserve">ГИБДД ОВД </w:t>
                        </w:r>
                        <w:r w:rsidRPr="00381EA7">
                          <w:t> 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>Организация совместных профилактических мероприятий по вопросам безопасности дорожного движения</w:t>
                        </w:r>
                      </w:p>
                    </w:tc>
                  </w:tr>
                  <w:tr w:rsidR="00D26621" w:rsidRPr="00381EA7" w:rsidTr="00D26621">
                    <w:trPr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>
                          <w:t>Шефы КРС «Евразия</w:t>
                        </w:r>
                        <w:r w:rsidRPr="00381EA7">
                          <w:t>»</w:t>
                        </w:r>
                      </w:p>
                      <w:p w:rsidR="00D26621" w:rsidRPr="00381EA7" w:rsidRDefault="00D26621" w:rsidP="00C55C00">
                        <w:r w:rsidRPr="00381EA7">
                          <w:t> 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  <w:hideMark/>
                      </w:tcPr>
                      <w:p w:rsidR="00D26621" w:rsidRPr="00381EA7" w:rsidRDefault="00D26621" w:rsidP="00C55C00">
                        <w:r w:rsidRPr="00381EA7">
                          <w:t>Помощь в развитии мате</w:t>
                        </w:r>
                        <w:r>
                          <w:t>риально-технической базы школы</w:t>
                        </w:r>
                        <w:r w:rsidRPr="00381EA7">
                          <w:t xml:space="preserve">, организация </w:t>
                        </w:r>
                        <w:proofErr w:type="spellStart"/>
                        <w:r w:rsidRPr="00381EA7">
                          <w:t>профориентационной</w:t>
                        </w:r>
                        <w:proofErr w:type="spellEnd"/>
                        <w:r w:rsidRPr="00381EA7">
                          <w:t xml:space="preserve"> работы с обучающимися</w:t>
                        </w:r>
                        <w:r>
                          <w:t>, проведение праздничных концертов</w:t>
                        </w:r>
                      </w:p>
                      <w:p w:rsidR="00D26621" w:rsidRPr="00381EA7" w:rsidRDefault="00D26621" w:rsidP="00C55C00">
                        <w:r w:rsidRPr="00381EA7">
                          <w:t> </w:t>
                        </w:r>
                      </w:p>
                    </w:tc>
                  </w:tr>
                  <w:tr w:rsidR="00D26621" w:rsidRPr="00381EA7" w:rsidTr="00D26621">
                    <w:trPr>
                      <w:trHeight w:val="1173"/>
                      <w:jc w:val="center"/>
                    </w:trPr>
                    <w:tc>
                      <w:tcPr>
                        <w:tcW w:w="3603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D26621" w:rsidRPr="00381EA7" w:rsidRDefault="00D26621" w:rsidP="00C55C00">
                        <w:pPr>
                          <w:shd w:val="clear" w:color="auto" w:fill="FFFFFF"/>
                          <w:outlineLvl w:val="0"/>
                          <w:rPr>
                            <w:color w:val="263238"/>
                            <w:kern w:val="36"/>
                          </w:rPr>
                        </w:pPr>
                        <w:r w:rsidRPr="00C52AB7">
                          <w:rPr>
                            <w:color w:val="263238"/>
                            <w:kern w:val="36"/>
                          </w:rPr>
                          <w:t xml:space="preserve">Военный комиссариат города </w:t>
                        </w:r>
                        <w:proofErr w:type="spellStart"/>
                        <w:r w:rsidRPr="00C52AB7">
                          <w:rPr>
                            <w:color w:val="263238"/>
                            <w:kern w:val="36"/>
                          </w:rPr>
                          <w:t>Урай</w:t>
                        </w:r>
                        <w:proofErr w:type="spellEnd"/>
                        <w:r w:rsidRPr="00C52AB7">
                          <w:rPr>
                            <w:color w:val="263238"/>
                            <w:kern w:val="36"/>
                          </w:rPr>
                          <w:t xml:space="preserve"> Ханты-Мансийского автономного округа — Югры</w:t>
                        </w:r>
                      </w:p>
                    </w:tc>
                    <w:tc>
                      <w:tcPr>
                        <w:tcW w:w="6037" w:type="dxa"/>
                        <w:tc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</w:tcBorders>
                        <w:shd w:val="clear" w:color="auto" w:fill="auto"/>
                        <w:tcMar>
                          <w:top w:w="120" w:type="dxa"/>
                          <w:left w:w="120" w:type="dxa"/>
                          <w:bottom w:w="120" w:type="dxa"/>
                          <w:right w:w="120" w:type="dxa"/>
                        </w:tcMar>
                      </w:tcPr>
                      <w:p w:rsidR="00D26621" w:rsidRPr="00381EA7" w:rsidRDefault="00D26621" w:rsidP="00C55C00">
                        <w:r>
                          <w:rPr>
                            <w:color w:val="263238"/>
                            <w:shd w:val="clear" w:color="auto" w:fill="FFFFFF"/>
                          </w:rPr>
                          <w:t>У</w:t>
                        </w:r>
                        <w:r w:rsidRPr="00C52AB7">
                          <w:rPr>
                            <w:color w:val="263238"/>
                            <w:shd w:val="clear" w:color="auto" w:fill="FFFFFF"/>
                          </w:rPr>
                          <w:t>частие в проведении «Дня призывника»</w:t>
                        </w:r>
                        <w:r>
                          <w:rPr>
                            <w:color w:val="263238"/>
                            <w:shd w:val="clear" w:color="auto" w:fill="FFFFFF"/>
                          </w:rPr>
                          <w:t xml:space="preserve">, участие в военных сборах, </w:t>
                        </w:r>
                        <w:proofErr w:type="spellStart"/>
                        <w:r>
                          <w:rPr>
                            <w:color w:val="263238"/>
                            <w:shd w:val="clear" w:color="auto" w:fill="FFFFFF"/>
                          </w:rPr>
                          <w:t>профориентационная</w:t>
                        </w:r>
                        <w:proofErr w:type="spellEnd"/>
                        <w:r>
                          <w:rPr>
                            <w:color w:val="263238"/>
                            <w:shd w:val="clear" w:color="auto" w:fill="FFFFFF"/>
                          </w:rPr>
                          <w:t xml:space="preserve"> деятельность, допризывная комиссия.</w:t>
                        </w:r>
                        <w:r w:rsidRPr="00C52AB7">
                          <w:rPr>
                            <w:color w:val="263238"/>
                            <w:shd w:val="clear" w:color="auto" w:fill="FFFFFF"/>
                          </w:rPr>
                          <w:t xml:space="preserve"> </w:t>
                        </w:r>
                      </w:p>
                    </w:tc>
                  </w:tr>
                </w:tbl>
                <w:p w:rsidR="002608E2" w:rsidRPr="00925041" w:rsidRDefault="00967232" w:rsidP="00FC7658">
                  <w:pPr>
                    <w:ind w:right="248" w:firstLine="720"/>
                    <w:jc w:val="both"/>
                  </w:pPr>
                  <w:r w:rsidRPr="00925041">
                    <w:t>Данное партнерство позволяет:</w:t>
                  </w:r>
                </w:p>
                <w:p w:rsidR="00967232" w:rsidRPr="00925041" w:rsidRDefault="00967232" w:rsidP="00976CEF">
                  <w:pPr>
                    <w:pStyle w:val="af8"/>
                    <w:numPr>
                      <w:ilvl w:val="0"/>
                      <w:numId w:val="15"/>
                    </w:numPr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Расширить спектр образовательных услуг;</w:t>
                  </w:r>
                </w:p>
                <w:p w:rsidR="00967232" w:rsidRPr="00925041" w:rsidRDefault="00967232" w:rsidP="00976CEF">
                  <w:pPr>
                    <w:pStyle w:val="af8"/>
                    <w:numPr>
                      <w:ilvl w:val="0"/>
                      <w:numId w:val="15"/>
                    </w:numPr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Рационально использовать ресурсы социальных партнеров;</w:t>
                  </w:r>
                </w:p>
                <w:p w:rsidR="00967232" w:rsidRPr="00925041" w:rsidRDefault="00967232" w:rsidP="00976CEF">
                  <w:pPr>
                    <w:pStyle w:val="af8"/>
                    <w:numPr>
                      <w:ilvl w:val="0"/>
                      <w:numId w:val="15"/>
                    </w:numPr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Максимально объединить ресурсы;</w:t>
                  </w:r>
                </w:p>
                <w:p w:rsidR="00967232" w:rsidRDefault="00967232" w:rsidP="00976CEF">
                  <w:pPr>
                    <w:pStyle w:val="af8"/>
                    <w:numPr>
                      <w:ilvl w:val="0"/>
                      <w:numId w:val="15"/>
                    </w:numPr>
                    <w:ind w:right="248"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Привлекать к работе социальных партнеров.</w:t>
                  </w:r>
                </w:p>
                <w:p w:rsidR="00C176DB" w:rsidRDefault="00C176DB" w:rsidP="00C176DB">
                  <w:pPr>
                    <w:pStyle w:val="af8"/>
                    <w:ind w:left="1440" w:right="248"/>
                    <w:jc w:val="both"/>
                    <w:rPr>
                      <w:sz w:val="24"/>
                      <w:szCs w:val="24"/>
                    </w:rPr>
                  </w:pPr>
                </w:p>
                <w:p w:rsidR="00C55C00" w:rsidRDefault="00C55C00" w:rsidP="00C176DB">
                  <w:pPr>
                    <w:pStyle w:val="af8"/>
                    <w:ind w:left="1440" w:right="248"/>
                    <w:jc w:val="both"/>
                    <w:rPr>
                      <w:sz w:val="24"/>
                      <w:szCs w:val="24"/>
                    </w:rPr>
                  </w:pPr>
                </w:p>
                <w:p w:rsidR="00E1466F" w:rsidRDefault="00E1466F" w:rsidP="00E1466F">
                  <w:pPr>
                    <w:ind w:right="248"/>
                    <w:jc w:val="both"/>
                    <w:rPr>
                      <w:b/>
                    </w:rPr>
                  </w:pPr>
                  <w:r w:rsidRPr="00E90910">
                    <w:rPr>
                      <w:b/>
                      <w:bCs/>
                      <w:lang w:val="en-US"/>
                    </w:rPr>
                    <w:t>VI</w:t>
                  </w:r>
                  <w:r w:rsidRPr="00E90910">
                    <w:rPr>
                      <w:b/>
                      <w:bCs/>
                    </w:rPr>
                    <w:t xml:space="preserve">. </w:t>
                  </w:r>
                  <w:r w:rsidRPr="00E90910">
                    <w:rPr>
                      <w:b/>
                    </w:rPr>
                    <w:t xml:space="preserve"> Кадровый потенциал.</w:t>
                  </w:r>
                </w:p>
                <w:p w:rsidR="00864650" w:rsidRPr="00E90910" w:rsidRDefault="00864650" w:rsidP="00E1466F">
                  <w:pPr>
                    <w:ind w:right="248"/>
                    <w:jc w:val="both"/>
                    <w:rPr>
                      <w:b/>
                    </w:rPr>
                  </w:pPr>
                </w:p>
                <w:p w:rsidR="00E1466F" w:rsidRPr="00925041" w:rsidRDefault="00E1466F" w:rsidP="00E1466F">
                  <w:pPr>
                    <w:pStyle w:val="ae"/>
                    <w:ind w:right="248" w:firstLine="537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Важнейшей задачей школы, определенной в программе развития, является реализация системно-</w:t>
                  </w:r>
                  <w:proofErr w:type="spell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деятельностного</w:t>
                  </w:r>
                  <w:proofErr w:type="spell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подхода к образовательным результатам. Выполнение этой задачи зависит от потенциала педагогических кадров.</w:t>
                  </w:r>
                </w:p>
                <w:p w:rsidR="00E1466F" w:rsidRDefault="00E1466F" w:rsidP="00E1466F">
                  <w:pPr>
                    <w:pStyle w:val="ae"/>
                    <w:ind w:right="248" w:firstLine="537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Повышая свое педагогическое мастерство, изучая современный педагогический опыт, инновации в сфере образования, коллектив учителей стремится демонстрировать стабильные и качественные знания, обеспечивать реализацию вариативной </w:t>
                  </w:r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части  учебного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плана школы. В 2007 году школа осуществила полный переход на базисный план 2004 года, с 2005 года реализуется </w:t>
                  </w:r>
                  <w:proofErr w:type="spell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предпрофильная</w:t>
                  </w:r>
                  <w:proofErr w:type="spell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подготовка и профильное обучение, с 2011 года в начальной школе внедряются ФГОС НОО. В этом учебном году 5</w:t>
                  </w:r>
                  <w:r w:rsidR="001210F8">
                    <w:rPr>
                      <w:rFonts w:cs="Arial"/>
                      <w:color w:val="000000"/>
                      <w:sz w:val="24"/>
                      <w:szCs w:val="24"/>
                    </w:rPr>
                    <w:t>,</w:t>
                  </w:r>
                  <w:r w:rsidR="00ED4DE4">
                    <w:rPr>
                      <w:rFonts w:cs="Arial"/>
                      <w:color w:val="000000"/>
                      <w:sz w:val="24"/>
                      <w:szCs w:val="24"/>
                    </w:rPr>
                    <w:t>6</w:t>
                  </w:r>
                  <w:r w:rsidR="001210F8">
                    <w:rPr>
                      <w:rFonts w:cs="Arial"/>
                      <w:color w:val="000000"/>
                      <w:sz w:val="24"/>
                      <w:szCs w:val="24"/>
                    </w:rPr>
                    <w:t>,</w:t>
                  </w:r>
                  <w:r w:rsidR="00F2463A">
                    <w:rPr>
                      <w:rFonts w:cs="Arial"/>
                      <w:color w:val="000000"/>
                      <w:sz w:val="24"/>
                      <w:szCs w:val="24"/>
                    </w:rPr>
                    <w:t>7</w:t>
                  </w:r>
                  <w:r w:rsidR="00B36BCF">
                    <w:rPr>
                      <w:rFonts w:cs="Arial"/>
                      <w:color w:val="000000"/>
                      <w:sz w:val="24"/>
                      <w:szCs w:val="24"/>
                    </w:rPr>
                    <w:t>,8</w:t>
                  </w:r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классы </w:t>
                  </w:r>
                  <w:proofErr w:type="gramStart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>обучались  по</w:t>
                  </w:r>
                  <w:proofErr w:type="gramEnd"/>
                  <w:r w:rsidRPr="00925041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ФГОС ООО. В практике работы учителей учитываются индивидуальные особенности, склонности, способности обучающихся и их образовательные потребности. Педагоги участвуют в экспериментальных и инновационных образовательных проектах. Педагогический коллектив принимает активное участие в городской методической работе, опыт учителей обобщен во Всероссийских, окружных и городских сборниках, статьях, научных публикациях.</w:t>
                  </w:r>
                </w:p>
                <w:p w:rsidR="00E1466F" w:rsidRDefault="00E1466F" w:rsidP="00E1466F">
                  <w:pPr>
                    <w:pStyle w:val="ae"/>
                    <w:ind w:right="248" w:firstLine="537"/>
                    <w:jc w:val="both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Педагогический коллектив школы – это стабильный творческий коллектив единомышленников. В</w:t>
                  </w:r>
                  <w:r w:rsidR="00B36BC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школе работают 78 педагогов; 72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преподавател</w:t>
                  </w:r>
                  <w:r w:rsidR="00B36BCF">
                    <w:rPr>
                      <w:rFonts w:cs="Arial"/>
                      <w:color w:val="000000"/>
                      <w:sz w:val="24"/>
                      <w:szCs w:val="24"/>
                    </w:rPr>
                    <w:t>я имею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т высшее образование. Квалификацио</w:t>
                  </w:r>
                  <w:r w:rsidR="006E3AC5">
                    <w:rPr>
                      <w:rFonts w:cs="Arial"/>
                      <w:color w:val="000000"/>
                      <w:sz w:val="24"/>
                      <w:szCs w:val="24"/>
                    </w:rPr>
                    <w:t>нную категорию имеют: высшую– 3</w:t>
                  </w:r>
                  <w:r w:rsidR="00F2463A">
                    <w:rPr>
                      <w:rFonts w:cs="Arial"/>
                      <w:color w:val="000000"/>
                      <w:sz w:val="24"/>
                      <w:szCs w:val="24"/>
                    </w:rPr>
                    <w:t>5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(</w:t>
                  </w:r>
                  <w:r w:rsidR="00B36BCF">
                    <w:rPr>
                      <w:rFonts w:cs="Arial"/>
                      <w:color w:val="000000"/>
                      <w:sz w:val="24"/>
                      <w:szCs w:val="24"/>
                    </w:rPr>
                    <w:t>45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%)</w:t>
                  </w:r>
                  <w:r w:rsidR="00D32095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человек; первую </w:t>
                  </w:r>
                  <w:r w:rsidR="00D32095">
                    <w:rPr>
                      <w:rFonts w:cs="Arial"/>
                      <w:color w:val="000000"/>
                      <w:sz w:val="24"/>
                      <w:szCs w:val="24"/>
                    </w:rPr>
                    <w:lastRenderedPageBreak/>
                    <w:t xml:space="preserve">категорию – </w:t>
                  </w:r>
                  <w:r w:rsidR="001210F8">
                    <w:rPr>
                      <w:rFonts w:cs="Arial"/>
                      <w:color w:val="000000"/>
                      <w:sz w:val="24"/>
                      <w:szCs w:val="24"/>
                    </w:rPr>
                    <w:t>2</w:t>
                  </w:r>
                  <w:r w:rsidR="00BF27F3">
                    <w:rPr>
                      <w:rFonts w:cs="Arial"/>
                      <w:color w:val="000000"/>
                      <w:sz w:val="24"/>
                      <w:szCs w:val="24"/>
                    </w:rPr>
                    <w:t>3</w:t>
                  </w:r>
                  <w:r w:rsidR="00D32095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(</w:t>
                  </w:r>
                  <w:r w:rsidR="00B36BCF">
                    <w:rPr>
                      <w:rFonts w:cs="Arial"/>
                      <w:color w:val="000000"/>
                      <w:sz w:val="24"/>
                      <w:szCs w:val="24"/>
                    </w:rPr>
                    <w:t>29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%) сотрудник</w:t>
                  </w:r>
                  <w:r w:rsidR="00D32095">
                    <w:rPr>
                      <w:rFonts w:cs="Arial"/>
                      <w:color w:val="000000"/>
                      <w:sz w:val="24"/>
                      <w:szCs w:val="24"/>
                    </w:rPr>
                    <w:t>ов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;</w:t>
                  </w:r>
                  <w:r w:rsidR="00B96925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96925">
                    <w:rPr>
                      <w:rFonts w:cs="Arial"/>
                      <w:color w:val="000000"/>
                      <w:sz w:val="24"/>
                      <w:szCs w:val="24"/>
                    </w:rPr>
                    <w:t>со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ответствие</w:t>
                  </w:r>
                  <w:r w:rsidR="00492A4E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 –</w:t>
                  </w:r>
                  <w:proofErr w:type="gramEnd"/>
                  <w:r w:rsidR="00492A4E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F27F3">
                    <w:rPr>
                      <w:rFonts w:cs="Arial"/>
                      <w:color w:val="000000"/>
                      <w:sz w:val="24"/>
                      <w:szCs w:val="24"/>
                    </w:rPr>
                    <w:t>10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(</w:t>
                  </w:r>
                  <w:r w:rsidR="00B36BCF">
                    <w:rPr>
                      <w:rFonts w:cs="Arial"/>
                      <w:color w:val="000000"/>
                      <w:sz w:val="24"/>
                      <w:szCs w:val="24"/>
                    </w:rPr>
                    <w:t>12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%) педагогов. Отраслевыми награды отмечены </w:t>
                  </w:r>
                  <w:r w:rsidR="00B96925">
                    <w:rPr>
                      <w:rFonts w:cs="Arial"/>
                      <w:color w:val="000000"/>
                      <w:sz w:val="24"/>
                      <w:szCs w:val="24"/>
                    </w:rPr>
                    <w:t>2</w:t>
                  </w:r>
                  <w:r w:rsidR="00860E54">
                    <w:rPr>
                      <w:rFonts w:cs="Arial"/>
                      <w:color w:val="000000"/>
                      <w:sz w:val="24"/>
                      <w:szCs w:val="24"/>
                    </w:rPr>
                    <w:t>6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педагог</w:t>
                  </w:r>
                  <w:r w:rsidR="00B96925">
                    <w:rPr>
                      <w:rFonts w:cs="Arial"/>
                      <w:color w:val="000000"/>
                      <w:sz w:val="24"/>
                      <w:szCs w:val="24"/>
                    </w:rPr>
                    <w:t>ов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. Грамотами и благодарственными письмами вы</w:t>
                  </w:r>
                  <w:r w:rsidR="00B96925">
                    <w:rPr>
                      <w:rFonts w:cs="Arial"/>
                      <w:color w:val="000000"/>
                      <w:sz w:val="24"/>
                      <w:szCs w:val="24"/>
                    </w:rPr>
                    <w:t>шестоящих организаций в 201</w:t>
                  </w:r>
                  <w:r w:rsidR="00860E54">
                    <w:rPr>
                      <w:rFonts w:cs="Arial"/>
                      <w:color w:val="000000"/>
                      <w:sz w:val="24"/>
                      <w:szCs w:val="24"/>
                    </w:rPr>
                    <w:t>8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-201</w:t>
                  </w:r>
                  <w:r w:rsidR="00860E54">
                    <w:rPr>
                      <w:rFonts w:cs="Arial"/>
                      <w:color w:val="000000"/>
                      <w:sz w:val="24"/>
                      <w:szCs w:val="24"/>
                    </w:rPr>
                    <w:t>9</w:t>
                  </w:r>
                  <w:r w:rsidR="002D2C54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учебном году </w:t>
                  </w:r>
                  <w:proofErr w:type="gramStart"/>
                  <w:r w:rsidR="002D2C54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награждены  </w:t>
                  </w:r>
                  <w:r w:rsidR="00192F0C">
                    <w:rPr>
                      <w:rFonts w:cs="Arial"/>
                      <w:color w:val="000000"/>
                      <w:sz w:val="24"/>
                      <w:szCs w:val="24"/>
                    </w:rPr>
                    <w:t>1</w:t>
                  </w:r>
                  <w:r w:rsidR="00860E54">
                    <w:rPr>
                      <w:rFonts w:cs="Arial"/>
                      <w:color w:val="000000"/>
                      <w:sz w:val="24"/>
                      <w:szCs w:val="24"/>
                    </w:rPr>
                    <w:t>6</w:t>
                  </w:r>
                  <w:proofErr w:type="gramEnd"/>
                  <w:r w:rsidR="002D2C54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педагогов</w:t>
                  </w: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.</w:t>
                  </w:r>
                </w:p>
                <w:tbl>
                  <w:tblPr>
                    <w:tblW w:w="92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48"/>
                    <w:gridCol w:w="1701"/>
                    <w:gridCol w:w="1985"/>
                    <w:gridCol w:w="2036"/>
                    <w:gridCol w:w="1843"/>
                  </w:tblGrid>
                  <w:tr w:rsidR="00E1466F" w:rsidRPr="00E1466F" w:rsidTr="00192F0C">
                    <w:tc>
                      <w:tcPr>
                        <w:tcW w:w="1648" w:type="dxa"/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</w:rPr>
                          <w:t>Заслуженный учитель РФ, Заслуженный работник ХМАО-Югры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</w:rPr>
                          <w:t>Грамота, благодарственное письмо Министерства образования и науки РФ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</w:rPr>
                          <w:t>«Отличник народного просвещения», «Почетный работник общего образования»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</w:rPr>
                          <w:t xml:space="preserve">Грамота, благодарственное письмо Главы города </w:t>
                        </w:r>
                        <w:proofErr w:type="spellStart"/>
                        <w:r w:rsidRPr="00E1466F">
                          <w:rPr>
                            <w:rFonts w:cs="Arial"/>
                            <w:color w:val="000000"/>
                          </w:rPr>
                          <w:t>Урай</w:t>
                        </w:r>
                        <w:proofErr w:type="spellEnd"/>
                        <w:r w:rsidRPr="00E1466F">
                          <w:rPr>
                            <w:rFonts w:cs="Arial"/>
                            <w:color w:val="000000"/>
                          </w:rPr>
                          <w:t xml:space="preserve">, Управления образования </w:t>
                        </w:r>
                      </w:p>
                      <w:p w:rsidR="00E1466F" w:rsidRPr="00E1466F" w:rsidRDefault="00B26250" w:rsidP="00492A4E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 w:rsidRPr="00B26250">
                          <w:rPr>
                            <w:rFonts w:cs="Arial"/>
                            <w:color w:val="000000"/>
                          </w:rPr>
                          <w:t>2018-2019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1466F" w:rsidRPr="00E1466F" w:rsidRDefault="00E1466F" w:rsidP="00192F0C">
                        <w:pPr>
                          <w:pStyle w:val="ae"/>
                          <w:ind w:left="-113" w:right="-106"/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</w:rPr>
                          <w:t>Грамота, благодарственное письмо</w:t>
                        </w:r>
                        <w:r w:rsidR="00192F0C">
                          <w:rPr>
                            <w:rFonts w:cs="Arial"/>
                            <w:color w:val="000000"/>
                          </w:rPr>
                          <w:t xml:space="preserve"> </w:t>
                        </w:r>
                        <w:r w:rsidRPr="00E1466F">
                          <w:rPr>
                            <w:rFonts w:cs="Arial"/>
                            <w:color w:val="000000"/>
                          </w:rPr>
                          <w:t>Губернатора ХМАО-Югры, Департамента образования</w:t>
                        </w:r>
                        <w:r w:rsidR="00192F0C">
                          <w:rPr>
                            <w:rFonts w:cs="Arial"/>
                            <w:color w:val="000000"/>
                          </w:rPr>
                          <w:t>, МО РФ</w:t>
                        </w:r>
                      </w:p>
                      <w:p w:rsidR="00E1466F" w:rsidRPr="00E1466F" w:rsidRDefault="00B26250" w:rsidP="00192F0C">
                        <w:pPr>
                          <w:pStyle w:val="ae"/>
                          <w:ind w:right="248" w:firstLine="537"/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 w:rsidRPr="00B26250">
                          <w:rPr>
                            <w:rFonts w:cs="Arial"/>
                            <w:color w:val="000000"/>
                          </w:rPr>
                          <w:t>2018-2019</w:t>
                        </w:r>
                      </w:p>
                    </w:tc>
                  </w:tr>
                  <w:tr w:rsidR="00E1466F" w:rsidRPr="00E1466F" w:rsidTr="00192F0C">
                    <w:tc>
                      <w:tcPr>
                        <w:tcW w:w="1648" w:type="dxa"/>
                      </w:tcPr>
                      <w:p w:rsidR="00E1466F" w:rsidRPr="00E1466F" w:rsidRDefault="00192F0C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>
                          <w:rPr>
                            <w:rFonts w:cs="Arial"/>
                            <w:color w:val="000000"/>
                          </w:rPr>
                          <w:t>0</w:t>
                        </w:r>
                        <w:r w:rsidR="00E1466F" w:rsidRPr="00E1466F">
                          <w:rPr>
                            <w:rFonts w:cs="Arial"/>
                            <w:color w:val="000000"/>
                          </w:rPr>
                          <w:t>/4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E1466F" w:rsidRPr="00E1466F" w:rsidRDefault="00B96925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>
                          <w:rPr>
                            <w:rFonts w:cs="Arial"/>
                            <w:color w:val="000000"/>
                          </w:rPr>
                          <w:t>1</w:t>
                        </w:r>
                        <w:r w:rsidR="00860E54">
                          <w:rPr>
                            <w:rFonts w:cs="Arial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E1466F" w:rsidRPr="00E1466F" w:rsidRDefault="00192F0C" w:rsidP="00B96925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</w:rPr>
                        </w:pPr>
                        <w:r>
                          <w:rPr>
                            <w:rFonts w:cs="Arial"/>
                            <w:color w:val="000000"/>
                          </w:rPr>
                          <w:t>1</w:t>
                        </w:r>
                        <w:r w:rsidR="00C908A8">
                          <w:rPr>
                            <w:rFonts w:cs="Arial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2036" w:type="dxa"/>
                      </w:tcPr>
                      <w:p w:rsidR="00E1466F" w:rsidRPr="00E1466F" w:rsidRDefault="00860E54" w:rsidP="00860E54">
                        <w:pPr>
                          <w:pStyle w:val="ae"/>
                          <w:ind w:right="248" w:firstLine="537"/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>
                          <w:rPr>
                            <w:rFonts w:cs="Arial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E1466F" w:rsidRPr="00E1466F" w:rsidRDefault="00860E54" w:rsidP="00192F0C">
                        <w:pPr>
                          <w:pStyle w:val="ae"/>
                          <w:ind w:right="248" w:firstLine="537"/>
                          <w:jc w:val="center"/>
                          <w:rPr>
                            <w:rFonts w:cs="Arial"/>
                            <w:color w:val="000000"/>
                          </w:rPr>
                        </w:pPr>
                        <w:r>
                          <w:rPr>
                            <w:rFonts w:cs="Arial"/>
                            <w:color w:val="000000"/>
                          </w:rPr>
                          <w:t>2</w:t>
                        </w:r>
                      </w:p>
                    </w:tc>
                  </w:tr>
                </w:tbl>
                <w:p w:rsidR="00E1466F" w:rsidRPr="00E1466F" w:rsidRDefault="00E1466F" w:rsidP="00E1466F">
                  <w:pPr>
                    <w:pStyle w:val="ae"/>
                    <w:ind w:firstLine="537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Образовательный уровень педагогов 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45"/>
                    <w:gridCol w:w="1233"/>
                    <w:gridCol w:w="1233"/>
                    <w:gridCol w:w="1233"/>
                    <w:gridCol w:w="1233"/>
                    <w:gridCol w:w="1233"/>
                    <w:gridCol w:w="1233"/>
                  </w:tblGrid>
                  <w:tr w:rsidR="00B26250" w:rsidRPr="00E1466F" w:rsidTr="00451895">
                    <w:trPr>
                      <w:cantSplit/>
                    </w:trPr>
                    <w:tc>
                      <w:tcPr>
                        <w:tcW w:w="1845" w:type="dxa"/>
                      </w:tcPr>
                      <w:p w:rsidR="00B26250" w:rsidRPr="00E1466F" w:rsidRDefault="00B26250" w:rsidP="00D32095">
                        <w:pPr>
                          <w:pStyle w:val="ae"/>
                          <w:ind w:firstLine="29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Годы\</w:t>
                        </w:r>
                      </w:p>
                      <w:p w:rsidR="00B26250" w:rsidRPr="00E1466F" w:rsidRDefault="00B26250" w:rsidP="00D32095">
                        <w:pPr>
                          <w:pStyle w:val="ae"/>
                          <w:ind w:right="248" w:firstLine="29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2013-2014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2014-2015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2015-2016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2017-2018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2018-2019</w:t>
                        </w:r>
                      </w:p>
                    </w:tc>
                  </w:tr>
                  <w:tr w:rsidR="00B26250" w:rsidRPr="00E1466F" w:rsidTr="00451895">
                    <w:trPr>
                      <w:cantSplit/>
                    </w:trPr>
                    <w:tc>
                      <w:tcPr>
                        <w:tcW w:w="1845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Высшее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75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73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71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71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Default="00B36BC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72</w:t>
                        </w:r>
                      </w:p>
                    </w:tc>
                  </w:tr>
                  <w:tr w:rsidR="00B26250" w:rsidRPr="00E1466F" w:rsidTr="00451895">
                    <w:trPr>
                      <w:cantSplit/>
                    </w:trPr>
                    <w:tc>
                      <w:tcPr>
                        <w:tcW w:w="1845" w:type="dxa"/>
                      </w:tcPr>
                      <w:p w:rsidR="00B26250" w:rsidRPr="00E1466F" w:rsidRDefault="00B26250" w:rsidP="00D32095">
                        <w:pPr>
                          <w:pStyle w:val="ae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С</w:t>
                        </w: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реднее педагогическое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Pr="00E1466F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Default="00B26250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233" w:type="dxa"/>
                      </w:tcPr>
                      <w:p w:rsidR="00B26250" w:rsidRDefault="00B36BC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</w:tbl>
                <w:p w:rsidR="00864650" w:rsidRDefault="00864650" w:rsidP="00E1466F">
                  <w:pPr>
                    <w:pStyle w:val="ae"/>
                    <w:ind w:firstLine="537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</w:p>
                <w:p w:rsidR="00E1466F" w:rsidRPr="00E1466F" w:rsidRDefault="00E1466F" w:rsidP="00E1466F">
                  <w:pPr>
                    <w:pStyle w:val="ae"/>
                    <w:ind w:firstLine="537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 w:rsidRPr="00E1466F">
                    <w:rPr>
                      <w:rFonts w:cs="Arial"/>
                      <w:color w:val="000000"/>
                      <w:sz w:val="24"/>
                      <w:szCs w:val="24"/>
                    </w:rPr>
                    <w:t>Прослеживается высокий процент образовательного уровня педагогов.</w:t>
                  </w:r>
                </w:p>
                <w:tbl>
                  <w:tblPr>
                    <w:tblW w:w="9318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2"/>
                    <w:gridCol w:w="1956"/>
                    <w:gridCol w:w="1701"/>
                    <w:gridCol w:w="1984"/>
                    <w:gridCol w:w="2315"/>
                  </w:tblGrid>
                  <w:tr w:rsidR="00E1466F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956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0440B5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bCs/>
                            <w:color w:val="000000"/>
                            <w:sz w:val="24"/>
                            <w:szCs w:val="24"/>
                          </w:rPr>
                          <w:t>Квалификация учителей, педагогов дополнительного образования, психологов</w:t>
                        </w:r>
                      </w:p>
                    </w:tc>
                  </w:tr>
                  <w:tr w:rsidR="00E1466F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0440B5">
                        <w:pPr>
                          <w:pStyle w:val="ae"/>
                          <w:ind w:firstLine="103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Без категории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6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Соответствие</w:t>
                        </w: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4C4820">
                        <w:pPr>
                          <w:pStyle w:val="ae"/>
                          <w:ind w:firstLine="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  <w:p w:rsidR="00E1466F" w:rsidRPr="00E1466F" w:rsidRDefault="00E1466F" w:rsidP="000440B5">
                        <w:pPr>
                          <w:pStyle w:val="ae"/>
                          <w:tabs>
                            <w:tab w:val="left" w:pos="1688"/>
                          </w:tabs>
                          <w:ind w:right="248" w:firstLine="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категория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Высшая</w:t>
                        </w:r>
                      </w:p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категория</w:t>
                        </w:r>
                      </w:p>
                    </w:tc>
                  </w:tr>
                  <w:tr w:rsidR="00E1466F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9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2013-2014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4(5%)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15(19%)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33(42%)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27(35%)</w:t>
                        </w:r>
                      </w:p>
                    </w:tc>
                  </w:tr>
                  <w:tr w:rsidR="00E1466F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9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2014-2015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3(4%)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13(17%)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33(42%)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29(37%)</w:t>
                        </w:r>
                      </w:p>
                    </w:tc>
                  </w:tr>
                  <w:tr w:rsidR="00E1466F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9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2015-2016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4(5%)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7(8%)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32(43%)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E1466F" w:rsidRPr="00E1466F" w:rsidRDefault="00E1466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E1466F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33 (44%)</w:t>
                        </w:r>
                      </w:p>
                    </w:tc>
                  </w:tr>
                  <w:tr w:rsidR="007349A7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349A7" w:rsidRPr="00E1466F" w:rsidRDefault="004C4820" w:rsidP="00E1466F">
                        <w:pPr>
                          <w:pStyle w:val="ae"/>
                          <w:ind w:firstLine="9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349A7" w:rsidRPr="00E1466F" w:rsidRDefault="00B10B8A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7(9%)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349A7" w:rsidRPr="00E1466F" w:rsidRDefault="00B10B8A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5 (6%)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349A7" w:rsidRPr="00E1466F" w:rsidRDefault="00B10B8A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35 (46%)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349A7" w:rsidRPr="00E1466F" w:rsidRDefault="00B10B8A" w:rsidP="00B10B8A">
                        <w:pPr>
                          <w:pStyle w:val="ae"/>
                          <w:ind w:right="492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29(38%)</w:t>
                        </w:r>
                      </w:p>
                    </w:tc>
                  </w:tr>
                  <w:tr w:rsidR="00BF27F3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F27F3" w:rsidRDefault="00BF27F3" w:rsidP="00E1466F">
                        <w:pPr>
                          <w:pStyle w:val="ae"/>
                          <w:ind w:firstLine="9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2017-2018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F27F3" w:rsidRDefault="000A0EAF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136D7E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 xml:space="preserve"> (11</w:t>
                        </w:r>
                        <w:r w:rsidR="00BF27F3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F27F3" w:rsidRDefault="00BF27F3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10 (13%)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F27F3" w:rsidRDefault="00BF27F3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23 (30%)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F27F3" w:rsidRDefault="000A0EAF" w:rsidP="00B10B8A">
                        <w:pPr>
                          <w:pStyle w:val="ae"/>
                          <w:ind w:right="492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35 (46</w:t>
                        </w:r>
                        <w:r w:rsidR="00BF27F3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%)</w:t>
                        </w:r>
                      </w:p>
                    </w:tc>
                  </w:tr>
                  <w:tr w:rsidR="00B26250" w:rsidRPr="00E1466F" w:rsidTr="00B10B8A">
                    <w:trPr>
                      <w:tblCellSpacing w:w="0" w:type="dxa"/>
                      <w:jc w:val="center"/>
                    </w:trPr>
                    <w:tc>
                      <w:tcPr>
                        <w:tcW w:w="136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26250" w:rsidRDefault="00B26250" w:rsidP="00E1466F">
                        <w:pPr>
                          <w:pStyle w:val="ae"/>
                          <w:ind w:firstLine="92"/>
                          <w:jc w:val="center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B26250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2018-2019</w:t>
                        </w:r>
                      </w:p>
                    </w:tc>
                    <w:tc>
                      <w:tcPr>
                        <w:tcW w:w="195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26250" w:rsidRDefault="00CE345C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10(13%)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26250" w:rsidRDefault="00860E54" w:rsidP="00E1466F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  <w:r w:rsidR="00CE345C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(13</w:t>
                        </w: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%)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26250" w:rsidRDefault="00860E54" w:rsidP="00E1466F">
                        <w:pPr>
                          <w:pStyle w:val="ae"/>
                          <w:ind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23(29%)</w:t>
                        </w:r>
                      </w:p>
                    </w:tc>
                    <w:tc>
                      <w:tcPr>
                        <w:tcW w:w="23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B26250" w:rsidRDefault="00860E54" w:rsidP="00B10B8A">
                        <w:pPr>
                          <w:pStyle w:val="ae"/>
                          <w:ind w:right="492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35(45</w:t>
                        </w:r>
                        <w:r w:rsidR="00CE345C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 xml:space="preserve"> %</w:t>
                        </w: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0440B5" w:rsidRDefault="001835E5" w:rsidP="00C908A8">
                  <w:pPr>
                    <w:pStyle w:val="ae"/>
                    <w:ind w:firstLine="537"/>
                    <w:jc w:val="center"/>
                    <w:rPr>
                      <w:rFonts w:cs="Arial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0AC2FFA" wp14:editId="38B93E0C">
                        <wp:extent cx="4572000" cy="2743200"/>
                        <wp:effectExtent l="0" t="0" r="0" b="0"/>
                        <wp:docPr id="12" name="Диаграмма 1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5"/>
                          </a:graphicData>
                        </a:graphic>
                      </wp:inline>
                    </w:drawing>
                  </w:r>
                </w:p>
                <w:p w:rsidR="00D026BD" w:rsidRPr="00D026BD" w:rsidRDefault="00D026BD" w:rsidP="00D026BD">
                  <w:pPr>
                    <w:pStyle w:val="ae"/>
                    <w:ind w:firstLine="537"/>
                    <w:rPr>
                      <w:rFonts w:cs="Arial"/>
                      <w:bCs/>
                      <w:color w:val="000000"/>
                      <w:sz w:val="24"/>
                      <w:szCs w:val="24"/>
                    </w:rPr>
                  </w:pPr>
                  <w:r w:rsidRPr="00D026BD">
                    <w:rPr>
                      <w:rFonts w:cs="Arial"/>
                      <w:bCs/>
                      <w:color w:val="000000"/>
                      <w:sz w:val="24"/>
                      <w:szCs w:val="24"/>
                    </w:rPr>
                    <w:t>Высокий процент педагогов, работающих в школе свыше 20 лет и имеющих достаточно высокую квалификацию, сказывается положительно на работе педагогического коллектива.</w:t>
                  </w:r>
                </w:p>
                <w:p w:rsidR="00D026BD" w:rsidRPr="00D026BD" w:rsidRDefault="00C55C00" w:rsidP="00D026BD">
                  <w:pPr>
                    <w:pStyle w:val="ae"/>
                    <w:ind w:right="248" w:firstLine="537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77</w:t>
                  </w:r>
                  <w:r w:rsidR="00B10B8A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10B8A">
                    <w:rPr>
                      <w:rFonts w:cs="Arial"/>
                      <w:color w:val="000000"/>
                      <w:sz w:val="24"/>
                      <w:szCs w:val="24"/>
                    </w:rPr>
                    <w:t>педагогических  работников</w:t>
                  </w:r>
                  <w:proofErr w:type="gramEnd"/>
                  <w:r w:rsidR="00D026BD" w:rsidRPr="00D026BD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 прошли курсы повышения квалификации.</w:t>
                  </w:r>
                </w:p>
                <w:tbl>
                  <w:tblPr>
                    <w:tblStyle w:val="af3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9"/>
                    <w:gridCol w:w="1558"/>
                    <w:gridCol w:w="1559"/>
                    <w:gridCol w:w="1559"/>
                    <w:gridCol w:w="1559"/>
                    <w:gridCol w:w="1559"/>
                  </w:tblGrid>
                  <w:tr w:rsidR="00CE345C" w:rsidRPr="00D026BD" w:rsidTr="001835E5">
                    <w:tc>
                      <w:tcPr>
                        <w:tcW w:w="1559" w:type="dxa"/>
                      </w:tcPr>
                      <w:p w:rsidR="00CE345C" w:rsidRPr="00D026BD" w:rsidRDefault="00CE345C" w:rsidP="00D026BD">
                        <w:pPr>
                          <w:pStyle w:val="ae"/>
                          <w:ind w:right="248"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CE345C" w:rsidRPr="00D026BD" w:rsidRDefault="00CE345C" w:rsidP="00D026BD">
                        <w:pPr>
                          <w:pStyle w:val="ae"/>
                          <w:ind w:right="248"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2014-2015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E345C" w:rsidRPr="00D026BD" w:rsidRDefault="00CE345C" w:rsidP="00D026BD">
                        <w:pPr>
                          <w:pStyle w:val="ae"/>
                          <w:ind w:right="248"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2015-2016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E345C" w:rsidRPr="00D026BD" w:rsidRDefault="00CE345C" w:rsidP="00D026BD">
                        <w:pPr>
                          <w:pStyle w:val="ae"/>
                          <w:ind w:right="248"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2016-2017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E345C" w:rsidRDefault="00CE345C" w:rsidP="00D026BD">
                        <w:pPr>
                          <w:pStyle w:val="ae"/>
                          <w:ind w:right="248"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2017-2018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E345C" w:rsidRDefault="00CE345C" w:rsidP="00D026BD">
                        <w:pPr>
                          <w:pStyle w:val="ae"/>
                          <w:ind w:right="248" w:firstLine="537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2018-2019</w:t>
                        </w:r>
                      </w:p>
                    </w:tc>
                  </w:tr>
                  <w:tr w:rsidR="00CE345C" w:rsidRPr="00D026BD" w:rsidTr="001835E5">
                    <w:tc>
                      <w:tcPr>
                        <w:tcW w:w="1559" w:type="dxa"/>
                      </w:tcPr>
                      <w:p w:rsidR="00CE345C" w:rsidRPr="00D026BD" w:rsidRDefault="00CE345C" w:rsidP="00D026BD">
                        <w:pPr>
                          <w:pStyle w:val="ae"/>
                          <w:ind w:right="-39" w:firstLine="1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%педагогов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CE345C" w:rsidRPr="00D026BD" w:rsidRDefault="00CE345C" w:rsidP="00D026BD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85%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E345C" w:rsidRPr="00D026BD" w:rsidRDefault="00CE345C" w:rsidP="00D026BD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 w:rsidRPr="00D026BD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84%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E345C" w:rsidRPr="00D026BD" w:rsidRDefault="001835E5" w:rsidP="00D026BD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86</w:t>
                        </w:r>
                        <w:r w:rsidR="00CE345C"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E345C" w:rsidRDefault="00CE345C" w:rsidP="00192F0C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92%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CE345C" w:rsidRDefault="00CE345C" w:rsidP="00192F0C">
                        <w:pPr>
                          <w:pStyle w:val="ae"/>
                          <w:ind w:right="248" w:firstLine="537"/>
                          <w:jc w:val="both"/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cs="Arial"/>
                            <w:color w:val="000000"/>
                            <w:sz w:val="24"/>
                            <w:szCs w:val="24"/>
                          </w:rPr>
                          <w:t>99%</w:t>
                        </w:r>
                      </w:p>
                    </w:tc>
                  </w:tr>
                </w:tbl>
                <w:p w:rsidR="00D026BD" w:rsidRPr="00D026BD" w:rsidRDefault="00D026BD" w:rsidP="00D026BD">
                  <w:pPr>
                    <w:pStyle w:val="ae"/>
                    <w:ind w:right="248" w:firstLine="537"/>
                    <w:jc w:val="both"/>
                    <w:rPr>
                      <w:rFonts w:cs="Arial"/>
                      <w:color w:val="000000"/>
                    </w:rPr>
                  </w:pPr>
                </w:p>
                <w:p w:rsidR="000440B5" w:rsidRDefault="001835E5" w:rsidP="000440B5">
                  <w:pPr>
                    <w:pStyle w:val="ae"/>
                    <w:ind w:right="248" w:firstLine="537"/>
                    <w:jc w:val="center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 wp14:anchorId="38FF7BFF" wp14:editId="3C44C373">
                        <wp:extent cx="4126727" cy="2337684"/>
                        <wp:effectExtent l="0" t="0" r="7620" b="5715"/>
                        <wp:docPr id="9" name="Диаграмма 9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26"/>
                          </a:graphicData>
                        </a:graphic>
                      </wp:inline>
                    </w:drawing>
                  </w:r>
                </w:p>
                <w:p w:rsidR="00E1466F" w:rsidRPr="00925041" w:rsidRDefault="00B10B8A" w:rsidP="00B10B8A">
                  <w:pPr>
                    <w:pStyle w:val="ae"/>
                    <w:ind w:right="248" w:firstLine="537"/>
                    <w:rPr>
                      <w:rFonts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00000"/>
                      <w:sz w:val="24"/>
                      <w:szCs w:val="24"/>
                    </w:rPr>
                    <w:t>Вывод</w:t>
                  </w:r>
                  <w:r w:rsidR="00D026BD" w:rsidRPr="00D026BD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gramStart"/>
                  <w:r w:rsidR="00D026BD" w:rsidRPr="00D026BD">
                    <w:rPr>
                      <w:rFonts w:cs="Arial"/>
                      <w:color w:val="000000"/>
                      <w:sz w:val="24"/>
                      <w:szCs w:val="24"/>
                    </w:rPr>
                    <w:t>Наблюдается  стабильность</w:t>
                  </w:r>
                  <w:proofErr w:type="gramEnd"/>
                  <w:r w:rsidR="00D026BD" w:rsidRPr="00D026BD">
                    <w:rPr>
                      <w:rFonts w:cs="Arial"/>
                      <w:color w:val="000000"/>
                      <w:sz w:val="24"/>
                      <w:szCs w:val="24"/>
                    </w:rPr>
                    <w:t xml:space="preserve">  по повышению квалификации педагогов. </w:t>
                  </w:r>
                  <w:r w:rsidR="001835E5">
                    <w:rPr>
                      <w:rFonts w:cs="Arial"/>
                      <w:color w:val="000000"/>
                      <w:sz w:val="24"/>
                      <w:szCs w:val="24"/>
                    </w:rPr>
                    <w:t>Огромное подспорье ШЦВ на сайте Первое сентября. Кроме дистанционных курсов педагоги проходят очные курсы, стажировки.</w:t>
                  </w:r>
                </w:p>
                <w:p w:rsidR="00E1466F" w:rsidRDefault="00E1466F" w:rsidP="00E1466F">
                  <w:pPr>
                    <w:ind w:right="248"/>
                    <w:jc w:val="both"/>
                  </w:pPr>
                </w:p>
                <w:p w:rsidR="002118F8" w:rsidRPr="00AD1CC5" w:rsidRDefault="0025534D" w:rsidP="002118F8">
                  <w:pPr>
                    <w:pStyle w:val="aa"/>
                    <w:tabs>
                      <w:tab w:val="left" w:pos="4575"/>
                    </w:tabs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AD1CC5">
                    <w:rPr>
                      <w:b/>
                      <w:bCs/>
                      <w:sz w:val="24"/>
                      <w:szCs w:val="24"/>
                      <w:lang w:val="en-US"/>
                    </w:rPr>
                    <w:t>VI</w:t>
                  </w:r>
                  <w:r w:rsidR="00E1466F" w:rsidRPr="00AD1CC5">
                    <w:rPr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 w:rsidR="002118F8" w:rsidRPr="00AD1CC5">
                    <w:rPr>
                      <w:b/>
                      <w:bCs/>
                      <w:sz w:val="24"/>
                      <w:szCs w:val="24"/>
                    </w:rPr>
                    <w:t>. Финансовое обеспечение функционирования и развития школы.</w:t>
                  </w:r>
                </w:p>
                <w:p w:rsidR="00DB0C06" w:rsidRPr="00DB0C06" w:rsidRDefault="00DB0C06" w:rsidP="00DB0C06">
                  <w:pPr>
                    <w:jc w:val="both"/>
                  </w:pPr>
                  <w:proofErr w:type="gramStart"/>
                  <w:r w:rsidRPr="00DB0C06">
                    <w:t>Общ</w:t>
                  </w:r>
                  <w:r w:rsidR="00C456BC">
                    <w:t>ий  объем</w:t>
                  </w:r>
                  <w:proofErr w:type="gramEnd"/>
                  <w:r w:rsidR="00C456BC">
                    <w:t xml:space="preserve"> финансирования за 2018</w:t>
                  </w:r>
                  <w:r w:rsidRPr="00DB0C06">
                    <w:t xml:space="preserve"> год составил</w:t>
                  </w:r>
                  <w:r w:rsidR="00C456BC">
                    <w:t xml:space="preserve"> 121 957 802</w:t>
                  </w:r>
                  <w:r w:rsidRPr="00DB0C06">
                    <w:t xml:space="preserve">  </w:t>
                  </w:r>
                  <w:r w:rsidR="00C456BC">
                    <w:t>(</w:t>
                  </w:r>
                  <w:r w:rsidR="004D776A">
                    <w:t>112 395</w:t>
                  </w:r>
                  <w:r w:rsidR="00C456BC">
                    <w:t> </w:t>
                  </w:r>
                  <w:r w:rsidR="004D776A">
                    <w:t>725</w:t>
                  </w:r>
                  <w:r w:rsidR="00C456BC">
                    <w:t xml:space="preserve"> - 2017) рубля,  на 2019</w:t>
                  </w:r>
                  <w:r w:rsidRPr="00DB0C06">
                    <w:t xml:space="preserve">  год  запланировано  </w:t>
                  </w:r>
                  <w:r w:rsidR="00C456BC">
                    <w:t>131 336 516</w:t>
                  </w:r>
                  <w:r w:rsidR="004D776A" w:rsidRPr="004D776A">
                    <w:t xml:space="preserve"> </w:t>
                  </w:r>
                  <w:r w:rsidR="004D776A">
                    <w:t>рублей</w:t>
                  </w:r>
                  <w:r w:rsidRPr="00DB0C06">
                    <w:t>,   незначительное увеличение финансирования идет за счет увеличения   коммунальных  расходов</w:t>
                  </w:r>
                  <w:r w:rsidR="00C456BC">
                    <w:t xml:space="preserve"> и п</w:t>
                  </w:r>
                  <w:r w:rsidR="00EB6617">
                    <w:t>овышения заработной платы</w:t>
                  </w:r>
                  <w:r w:rsidRPr="00DB0C06">
                    <w:t xml:space="preserve">. Но в течение года происходит корректировка бюджета в </w:t>
                  </w:r>
                  <w:proofErr w:type="gramStart"/>
                  <w:r w:rsidRPr="00DB0C06">
                    <w:t>сторону  небольшого</w:t>
                  </w:r>
                  <w:proofErr w:type="gramEnd"/>
                  <w:r w:rsidRPr="00DB0C06">
                    <w:t xml:space="preserve"> у</w:t>
                  </w:r>
                  <w:r w:rsidR="00EB6617">
                    <w:t>величения</w:t>
                  </w:r>
                  <w:r w:rsidRPr="00DB0C06">
                    <w:t>.</w:t>
                  </w:r>
                </w:p>
                <w:p w:rsidR="00DB0C06" w:rsidRPr="00DB0C06" w:rsidRDefault="00DB0C06" w:rsidP="00DB0C06">
                  <w:pPr>
                    <w:jc w:val="both"/>
                  </w:pPr>
                  <w:proofErr w:type="gramStart"/>
                  <w:r w:rsidRPr="00DB0C06">
                    <w:t>В  течение</w:t>
                  </w:r>
                  <w:proofErr w:type="gramEnd"/>
                  <w:r w:rsidRPr="00DB0C06">
                    <w:t xml:space="preserve">  учебного года проведена большая   работа по укреплению материально-технической базы школы. </w:t>
                  </w:r>
                </w:p>
                <w:p w:rsidR="00EB6617" w:rsidRDefault="00EB6617" w:rsidP="00EB6617">
                  <w:r>
                    <w:t xml:space="preserve">В течение учебного года </w:t>
                  </w:r>
                  <w:proofErr w:type="gramStart"/>
                  <w:r>
                    <w:t>на  средства</w:t>
                  </w:r>
                  <w:proofErr w:type="gramEnd"/>
                  <w:r>
                    <w:t xml:space="preserve"> субвенции  пр</w:t>
                  </w:r>
                  <w:r w:rsidR="00C456BC">
                    <w:t>иобретены: методические пособия</w:t>
                  </w:r>
                  <w:r>
                    <w:t xml:space="preserve">, современная интерактивная и компьютерная техника, </w:t>
                  </w:r>
                  <w:r w:rsidR="00C456BC">
                    <w:t xml:space="preserve">атрибуты народных костюмов </w:t>
                  </w:r>
                  <w:r>
                    <w:t xml:space="preserve">-  на сумму  </w:t>
                  </w:r>
                  <w:r w:rsidR="00C456BC">
                    <w:t>4 936 051</w:t>
                  </w:r>
                  <w:r>
                    <w:t xml:space="preserve"> рубл</w:t>
                  </w:r>
                  <w:r w:rsidR="00C456BC">
                    <w:t>ь</w:t>
                  </w:r>
                  <w:r>
                    <w:t>.</w:t>
                  </w:r>
                </w:p>
                <w:p w:rsidR="00EB6617" w:rsidRDefault="00EB6617" w:rsidP="00EB6617">
                  <w:pPr>
                    <w:jc w:val="both"/>
                  </w:pPr>
                  <w:r>
                    <w:t xml:space="preserve">Закуплена художественная, методическая литература, учебники на общую </w:t>
                  </w:r>
                  <w:proofErr w:type="gramStart"/>
                  <w:r>
                    <w:t>сумму  1</w:t>
                  </w:r>
                  <w:proofErr w:type="gramEnd"/>
                  <w:r>
                    <w:t xml:space="preserve"> </w:t>
                  </w:r>
                  <w:r w:rsidR="00C456BC">
                    <w:t xml:space="preserve"> 111 740</w:t>
                  </w:r>
                  <w:r>
                    <w:t xml:space="preserve"> рублей.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 xml:space="preserve">Шефы оказывают </w:t>
                  </w:r>
                  <w:proofErr w:type="gramStart"/>
                  <w:r w:rsidRPr="00DB0C06">
                    <w:t>посильную  помощь</w:t>
                  </w:r>
                  <w:proofErr w:type="gramEnd"/>
                  <w:r w:rsidRPr="00DB0C06">
                    <w:t xml:space="preserve"> школе:  приобретение призов для новогодних утренников, поздравление педагогов,  выделение транспорта. 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 xml:space="preserve">В наступившем финансовом году для учебных расходов средств достаточно. 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>Проблемой в школе остается отсутствие</w:t>
                  </w:r>
                  <w:r w:rsidR="00C456BC">
                    <w:t xml:space="preserve"> финансирования с местного бюджета на текущий ремонт школы</w:t>
                  </w:r>
                  <w:r w:rsidRPr="00DB0C06">
                    <w:t>.</w:t>
                  </w:r>
                </w:p>
                <w:p w:rsidR="00EB6617" w:rsidRPr="00EB6617" w:rsidRDefault="00EB6617" w:rsidP="00EB6617">
                  <w:pPr>
                    <w:jc w:val="center"/>
                    <w:rPr>
                      <w:b/>
                    </w:rPr>
                  </w:pPr>
                  <w:r w:rsidRPr="00EB6617">
                    <w:rPr>
                      <w:b/>
                    </w:rPr>
                    <w:t>Фактические расходы на одного ребенка в год (тыс. рублей)</w:t>
                  </w:r>
                </w:p>
                <w:tbl>
                  <w:tblPr>
                    <w:tblW w:w="9353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33"/>
                    <w:gridCol w:w="1544"/>
                    <w:gridCol w:w="1544"/>
                    <w:gridCol w:w="1544"/>
                    <w:gridCol w:w="1544"/>
                    <w:gridCol w:w="1544"/>
                  </w:tblGrid>
                  <w:tr w:rsidR="00C456BC" w:rsidRPr="00EB6617" w:rsidTr="00C456BC">
                    <w:trPr>
                      <w:cantSplit/>
                      <w:trHeight w:val="316"/>
                      <w:jc w:val="center"/>
                    </w:trPr>
                    <w:tc>
                      <w:tcPr>
                        <w:tcW w:w="1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456BC" w:rsidRPr="00EB6617" w:rsidRDefault="00C456BC" w:rsidP="00C456BC">
                        <w:pPr>
                          <w:jc w:val="center"/>
                        </w:pPr>
                        <w:r w:rsidRPr="00EB6617">
                          <w:t>2014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56BC" w:rsidRPr="00EB6617" w:rsidRDefault="00C456BC" w:rsidP="00C456BC">
                        <w:pPr>
                          <w:jc w:val="center"/>
                        </w:pPr>
                        <w:r w:rsidRPr="00EB6617">
                          <w:t>2015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56BC" w:rsidRPr="00EB6617" w:rsidRDefault="00C456BC" w:rsidP="00C456BC">
                        <w:pPr>
                          <w:jc w:val="center"/>
                        </w:pPr>
                        <w:r w:rsidRPr="00EB6617">
                          <w:t>2016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56BC" w:rsidRPr="00EB6617" w:rsidRDefault="00C456BC" w:rsidP="00C456BC">
                        <w:pPr>
                          <w:jc w:val="center"/>
                        </w:pPr>
                        <w:r w:rsidRPr="00EB6617">
                          <w:t>2017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56BC" w:rsidRPr="00EB6617" w:rsidRDefault="00C456BC" w:rsidP="00C456BC">
                        <w:pPr>
                          <w:jc w:val="center"/>
                        </w:pPr>
                        <w:r>
                          <w:t>2018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56BC" w:rsidRPr="00EB6617" w:rsidRDefault="00C456BC" w:rsidP="00C456BC">
                        <w:pPr>
                          <w:jc w:val="center"/>
                        </w:pPr>
                        <w:r>
                          <w:t>2019</w:t>
                        </w:r>
                      </w:p>
                    </w:tc>
                  </w:tr>
                  <w:tr w:rsidR="00C456BC" w:rsidRPr="00EB6617" w:rsidTr="00C456BC">
                    <w:trPr>
                      <w:cantSplit/>
                      <w:trHeight w:val="631"/>
                      <w:jc w:val="center"/>
                    </w:trPr>
                    <w:tc>
                      <w:tcPr>
                        <w:tcW w:w="16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C456BC" w:rsidRPr="00EB6617" w:rsidRDefault="00C456BC" w:rsidP="00C456BC">
                        <w:pPr>
                          <w:jc w:val="center"/>
                        </w:pPr>
                        <w:r w:rsidRPr="00EB6617">
                          <w:t>113636,5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56BC" w:rsidRPr="00EB6617" w:rsidRDefault="00C456BC" w:rsidP="00C456BC">
                        <w:pPr>
                          <w:jc w:val="center"/>
                        </w:pPr>
                        <w:r w:rsidRPr="00EB6617">
                          <w:t>112029,22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56BC" w:rsidRPr="00EB6617" w:rsidRDefault="00C456BC" w:rsidP="00C456BC">
                        <w:pPr>
                          <w:jc w:val="center"/>
                        </w:pPr>
                        <w:r w:rsidRPr="00EB6617">
                          <w:t>116228,9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56BC" w:rsidRPr="00EB6617" w:rsidRDefault="00C456BC" w:rsidP="00C456BC">
                        <w:pPr>
                          <w:jc w:val="center"/>
                        </w:pPr>
                        <w:r>
                          <w:t>117025,1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56BC" w:rsidRPr="00EB6617" w:rsidRDefault="00C456BC" w:rsidP="00C456BC">
                        <w:pPr>
                          <w:jc w:val="center"/>
                        </w:pPr>
                        <w:r>
                          <w:t>122570,7</w:t>
                        </w:r>
                      </w:p>
                    </w:tc>
                    <w:tc>
                      <w:tcPr>
                        <w:tcW w:w="154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C456BC" w:rsidRPr="00EB6617" w:rsidRDefault="00C456BC" w:rsidP="00C456BC">
                        <w:pPr>
                          <w:jc w:val="center"/>
                        </w:pPr>
                        <w:r>
                          <w:t>127511,2</w:t>
                        </w:r>
                      </w:p>
                    </w:tc>
                  </w:tr>
                </w:tbl>
                <w:p w:rsidR="00DB0C06" w:rsidRPr="00DB0C06" w:rsidRDefault="00DB0C06" w:rsidP="00DB0C06">
                  <w:pPr>
                    <w:jc w:val="both"/>
                  </w:pPr>
                  <w:r w:rsidRPr="00DB0C06">
                    <w:t xml:space="preserve">Наблюдается стабильность расходов на одного обучающегося за </w:t>
                  </w:r>
                  <w:proofErr w:type="gramStart"/>
                  <w:r w:rsidRPr="00DB0C06">
                    <w:t>последние  годы</w:t>
                  </w:r>
                  <w:proofErr w:type="gramEnd"/>
                  <w:r w:rsidRPr="00DB0C06">
                    <w:t xml:space="preserve"> и это положительно отражается на совершенствовании МТБ.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>В школе организованы платные услуги: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 xml:space="preserve">- платные образовательные услуги «Дошколята» - стоимость услуги </w:t>
                  </w:r>
                  <w:r w:rsidR="001B7F0B">
                    <w:t>300</w:t>
                  </w:r>
                  <w:r w:rsidRPr="00DB0C06">
                    <w:t>0 рублей за весь курс.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 xml:space="preserve">Цены на данные услуги утверждены постановлением администрации города.  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 xml:space="preserve">В текущем учебном году было </w:t>
                  </w:r>
                  <w:proofErr w:type="gramStart"/>
                  <w:r w:rsidRPr="00DB0C06">
                    <w:t xml:space="preserve">заработано </w:t>
                  </w:r>
                  <w:r w:rsidR="001B7F0B">
                    <w:t xml:space="preserve"> 264000</w:t>
                  </w:r>
                  <w:proofErr w:type="gramEnd"/>
                  <w:r w:rsidR="001B7F0B">
                    <w:t xml:space="preserve"> </w:t>
                  </w:r>
                  <w:r w:rsidR="00C456BC">
                    <w:t>рублей,  2</w:t>
                  </w:r>
                  <w:r w:rsidRPr="00DB0C06">
                    <w:t>8% использованы на нужды школы.</w:t>
                  </w:r>
                </w:p>
                <w:p w:rsidR="00DB0C06" w:rsidRDefault="00DB0C06" w:rsidP="00DB0C06">
                  <w:pPr>
                    <w:jc w:val="both"/>
                  </w:pPr>
                  <w:r w:rsidRPr="00DB0C06">
                    <w:t xml:space="preserve">Вывод: за прошедший учебный год материальная база школы укрепилась </w:t>
                  </w:r>
                  <w:proofErr w:type="gramStart"/>
                  <w:r w:rsidRPr="00DB0C06">
                    <w:t>за  счет</w:t>
                  </w:r>
                  <w:proofErr w:type="gramEnd"/>
                  <w:r w:rsidRPr="00DB0C06">
                    <w:t xml:space="preserve">  окружной субвенции</w:t>
                  </w:r>
                  <w:r w:rsidR="00F2463A">
                    <w:t>.</w:t>
                  </w:r>
                  <w:r w:rsidRPr="00DB0C06">
                    <w:t xml:space="preserve">  Каждый предметный кабинет оборудован всей необходимой компьютерной техникой, техника в летний период модернизируется. </w:t>
                  </w:r>
                </w:p>
                <w:p w:rsidR="00DB0C06" w:rsidRPr="00DB0C06" w:rsidRDefault="00DB0C06" w:rsidP="00DB0C06">
                  <w:pPr>
                    <w:jc w:val="both"/>
                  </w:pPr>
                  <w:r w:rsidRPr="00DB0C06">
                    <w:t>Проблемы школы:</w:t>
                  </w:r>
                </w:p>
                <w:p w:rsidR="00DB0C06" w:rsidRPr="00DB0C06" w:rsidRDefault="00DB0C06" w:rsidP="00976CEF">
                  <w:pPr>
                    <w:numPr>
                      <w:ilvl w:val="0"/>
                      <w:numId w:val="22"/>
                    </w:numPr>
                    <w:ind w:left="0" w:firstLine="396"/>
                    <w:jc w:val="both"/>
                  </w:pPr>
                  <w:r w:rsidRPr="00DB0C06">
                    <w:t xml:space="preserve">Нужно завершить капитальный ремонт школьного здания (2, 3 этажи левого </w:t>
                  </w:r>
                  <w:proofErr w:type="gramStart"/>
                  <w:r w:rsidRPr="00DB0C06">
                    <w:t>крыла,  переход</w:t>
                  </w:r>
                  <w:proofErr w:type="gramEnd"/>
                  <w:r w:rsidRPr="00DB0C06">
                    <w:t xml:space="preserve"> в спортивный и актовый залы);</w:t>
                  </w:r>
                </w:p>
                <w:p w:rsidR="00DB0C06" w:rsidRDefault="00DB0C06" w:rsidP="00976CEF">
                  <w:pPr>
                    <w:numPr>
                      <w:ilvl w:val="0"/>
                      <w:numId w:val="22"/>
                    </w:numPr>
                    <w:ind w:left="0" w:firstLine="396"/>
                    <w:jc w:val="both"/>
                  </w:pPr>
                  <w:r w:rsidRPr="00DB0C06">
                    <w:t xml:space="preserve">Школе </w:t>
                  </w:r>
                  <w:proofErr w:type="gramStart"/>
                  <w:r w:rsidRPr="00DB0C06">
                    <w:t>нужна  лыжная</w:t>
                  </w:r>
                  <w:proofErr w:type="gramEnd"/>
                  <w:r w:rsidRPr="00DB0C06">
                    <w:t xml:space="preserve"> база;</w:t>
                  </w:r>
                </w:p>
                <w:p w:rsidR="00AD1CC5" w:rsidRDefault="00AD1CC5" w:rsidP="00976CEF">
                  <w:pPr>
                    <w:numPr>
                      <w:ilvl w:val="0"/>
                      <w:numId w:val="22"/>
                    </w:numPr>
                    <w:ind w:left="0" w:firstLine="396"/>
                    <w:jc w:val="both"/>
                  </w:pPr>
                  <w:r>
                    <w:t>Нет средств на текущие ремонты школы.</w:t>
                  </w:r>
                </w:p>
                <w:p w:rsidR="003E616E" w:rsidRPr="00E90910" w:rsidRDefault="0025534D" w:rsidP="003E616E">
                  <w:pPr>
                    <w:jc w:val="both"/>
                    <w:rPr>
                      <w:b/>
                      <w:bCs/>
                    </w:rPr>
                  </w:pPr>
                  <w:r w:rsidRPr="00E90910">
                    <w:rPr>
                      <w:b/>
                      <w:bCs/>
                      <w:lang w:val="en-US"/>
                    </w:rPr>
                    <w:lastRenderedPageBreak/>
                    <w:t>VII</w:t>
                  </w:r>
                  <w:r w:rsidR="00AD1CC5" w:rsidRPr="00AD1CC5">
                    <w:rPr>
                      <w:b/>
                      <w:bCs/>
                      <w:lang w:val="en-US"/>
                    </w:rPr>
                    <w:t>I</w:t>
                  </w:r>
                  <w:r w:rsidRPr="00E90910">
                    <w:rPr>
                      <w:b/>
                      <w:bCs/>
                    </w:rPr>
                    <w:t>. Решения, принятые по итогам общественного обсуждения</w:t>
                  </w:r>
                </w:p>
                <w:p w:rsidR="0095490C" w:rsidRPr="00925041" w:rsidRDefault="00825400" w:rsidP="003E616E">
                  <w:pPr>
                    <w:jc w:val="both"/>
                    <w:rPr>
                      <w:bCs/>
                    </w:rPr>
                  </w:pPr>
                  <w:r w:rsidRPr="00925041">
                    <w:rPr>
                      <w:bCs/>
                    </w:rPr>
                    <w:t>В текущем учебном году среди родителей выпускных 4,9,11 классов проводился общественный опрос с целью оценки качества предоставляемых о</w:t>
                  </w:r>
                  <w:r w:rsidR="00E82A08">
                    <w:rPr>
                      <w:bCs/>
                    </w:rPr>
                    <w:t>бразовательных услуг. Опрошено 23</w:t>
                  </w:r>
                  <w:r w:rsidR="001B7F0B">
                    <w:rPr>
                      <w:bCs/>
                    </w:rPr>
                    <w:t>9</w:t>
                  </w:r>
                  <w:r w:rsidRPr="00925041">
                    <w:rPr>
                      <w:bCs/>
                    </w:rPr>
                    <w:t xml:space="preserve"> родителей выпускников. Из них довольны, что ребенок обучается в нашей школе 9</w:t>
                  </w:r>
                  <w:r w:rsidR="00E82A08">
                    <w:rPr>
                      <w:bCs/>
                    </w:rPr>
                    <w:t>6</w:t>
                  </w:r>
                  <w:r w:rsidR="004D54FD" w:rsidRPr="00925041">
                    <w:rPr>
                      <w:bCs/>
                    </w:rPr>
                    <w:t>. На вопрос, «какие из условий, созданных в образовательной организации вас удовлетворяют», получили следующие ответы:</w:t>
                  </w:r>
                </w:p>
                <w:tbl>
                  <w:tblPr>
                    <w:tblW w:w="921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2"/>
                    <w:gridCol w:w="7264"/>
                    <w:gridCol w:w="1417"/>
                  </w:tblGrid>
                  <w:tr w:rsidR="004D54FD" w:rsidRPr="00925041" w:rsidTr="00C143B7">
                    <w:trPr>
                      <w:trHeight w:val="780"/>
                    </w:trPr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93680D" w:rsidP="004168D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П</w:t>
                        </w:r>
                        <w:r w:rsidR="004D54FD" w:rsidRPr="00925041">
                          <w:rPr>
                            <w:sz w:val="20"/>
                            <w:szCs w:val="20"/>
                          </w:rPr>
                          <w:t>оказатель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25041">
                          <w:rPr>
                            <w:sz w:val="20"/>
                            <w:szCs w:val="20"/>
                          </w:rPr>
                          <w:t>Согласны + совершенно согласны (%)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1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Высококвалифицированные и отзывчивые учителя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E82A08" w:rsidP="004168DD">
                        <w:pPr>
                          <w:jc w:val="center"/>
                        </w:pPr>
                        <w:r>
                          <w:t>97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2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Качественное обучение в начальной школе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9869D2" w:rsidP="004168DD">
                        <w:pPr>
                          <w:jc w:val="center"/>
                        </w:pPr>
                        <w:r w:rsidRPr="00925041">
                          <w:t>9</w:t>
                        </w:r>
                        <w:r w:rsidR="009F13D7">
                          <w:t>8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3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Школа даёт хорошее среднее образование.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9F13D7" w:rsidP="004168DD">
                        <w:pPr>
                          <w:jc w:val="center"/>
                        </w:pPr>
                        <w:r>
                          <w:t>9</w:t>
                        </w:r>
                        <w:r w:rsidR="00E82A08">
                          <w:t>1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4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B17905" w:rsidP="004168DD">
                        <w:pPr>
                          <w:jc w:val="both"/>
                        </w:pPr>
                        <w:r>
                          <w:t xml:space="preserve">Удобный </w:t>
                        </w:r>
                        <w:r w:rsidR="004D54FD" w:rsidRPr="00925041">
                          <w:t xml:space="preserve"> режим обучения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E82A08" w:rsidP="0093680D">
                        <w:pPr>
                          <w:jc w:val="center"/>
                        </w:pPr>
                        <w:r>
                          <w:t>98</w:t>
                        </w:r>
                      </w:p>
                    </w:tc>
                  </w:tr>
                  <w:tr w:rsidR="004627B3" w:rsidRPr="00925041" w:rsidTr="00C143B7">
                    <w:tc>
                      <w:tcPr>
                        <w:tcW w:w="532" w:type="dxa"/>
                      </w:tcPr>
                      <w:p w:rsidR="004627B3" w:rsidRPr="00925041" w:rsidRDefault="004627B3" w:rsidP="004168DD">
                        <w:pPr>
                          <w:jc w:val="both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627B3" w:rsidRPr="00925041" w:rsidRDefault="004627B3" w:rsidP="004168DD">
                        <w:pPr>
                          <w:jc w:val="both"/>
                        </w:pPr>
                        <w:r>
                          <w:t>Хорошо организован школьный досуг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627B3" w:rsidRPr="00925041" w:rsidRDefault="004627B3" w:rsidP="004168DD">
                        <w:pPr>
                          <w:jc w:val="center"/>
                        </w:pPr>
                        <w:r>
                          <w:t>76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4627B3" w:rsidP="004168DD">
                        <w:pPr>
                          <w:jc w:val="both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Доступно и широко информируют обо всех аспектах работы школы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  <w:r w:rsidRPr="00925041">
                          <w:t>9</w:t>
                        </w:r>
                        <w:r w:rsidR="009869D2" w:rsidRPr="00925041">
                          <w:t>3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4627B3" w:rsidP="004168DD">
                        <w:pPr>
                          <w:jc w:val="both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Комфортный социально-психологический климат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9F13D7" w:rsidP="004168DD">
                        <w:pPr>
                          <w:jc w:val="center"/>
                        </w:pPr>
                        <w:r>
                          <w:t>9</w:t>
                        </w:r>
                        <w:r w:rsidR="009869D2" w:rsidRPr="00925041">
                          <w:t>6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4627B3" w:rsidP="004168DD">
                        <w:pPr>
                          <w:jc w:val="both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Хорошее образование в 5-9 классах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4627B3" w:rsidP="004168DD">
                        <w:pPr>
                          <w:jc w:val="center"/>
                        </w:pPr>
                        <w:r>
                          <w:t>92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4627B3" w:rsidP="004168DD">
                        <w:pPr>
                          <w:jc w:val="both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Эффективно работают Родительские комите</w:t>
                        </w:r>
                        <w:r w:rsidR="009869D2" w:rsidRPr="00925041">
                          <w:t>ты, Управляющий   Совет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4627B3" w:rsidP="004168DD">
                        <w:pPr>
                          <w:jc w:val="center"/>
                        </w:pPr>
                        <w:r>
                          <w:t>99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4627B3" w:rsidP="004168DD">
                        <w:pPr>
                          <w:jc w:val="both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Современное материально-техническое оснащение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  <w:r w:rsidRPr="00925041">
                          <w:t>9</w:t>
                        </w:r>
                        <w:r w:rsidR="004627B3">
                          <w:t>2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4D54FD" w:rsidP="001B7F0B">
                        <w:pPr>
                          <w:jc w:val="both"/>
                        </w:pPr>
                        <w:r w:rsidRPr="00925041">
                          <w:t>1</w:t>
                        </w:r>
                        <w:r w:rsidR="004627B3">
                          <w:t>1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B17905" w:rsidP="004168DD">
                        <w:pPr>
                          <w:jc w:val="both"/>
                        </w:pPr>
                        <w:r>
                          <w:t>Удовлетворительно</w:t>
                        </w:r>
                        <w:r w:rsidR="004D54FD" w:rsidRPr="00925041">
                          <w:t xml:space="preserve"> кормят горячими обедами и завтраками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4627B3" w:rsidP="004168DD">
                        <w:pPr>
                          <w:jc w:val="center"/>
                        </w:pPr>
                        <w:r>
                          <w:t>63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4D54FD" w:rsidP="001B7F0B">
                        <w:pPr>
                          <w:jc w:val="both"/>
                        </w:pPr>
                        <w:r w:rsidRPr="00925041">
                          <w:t>1</w:t>
                        </w:r>
                        <w:r w:rsidR="004627B3">
                          <w:t>2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Высокий уровень безопасности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  <w:r w:rsidRPr="00925041">
                          <w:t>9</w:t>
                        </w:r>
                        <w:r w:rsidR="00FD7E5F" w:rsidRPr="00925041">
                          <w:t>4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1B7F0B" w:rsidP="004168DD">
                        <w:pPr>
                          <w:jc w:val="both"/>
                        </w:pPr>
                        <w:r>
                          <w:t>1</w:t>
                        </w:r>
                        <w:r w:rsidR="004627B3">
                          <w:t>3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Большое внимание уделяется вопросам сохранения и укрепления здоровья учеников и педагогов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4627B3" w:rsidP="004168DD">
                        <w:pPr>
                          <w:jc w:val="center"/>
                        </w:pPr>
                        <w:r>
                          <w:t>90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1B7F0B" w:rsidP="004168DD">
                        <w:pPr>
                          <w:jc w:val="both"/>
                        </w:pPr>
                        <w:r>
                          <w:t>1</w:t>
                        </w:r>
                        <w:r w:rsidR="00B17905">
                          <w:t>4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Хорошо организовано медицинское обслуживание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4627B3" w:rsidP="004168DD">
                        <w:pPr>
                          <w:jc w:val="center"/>
                        </w:pPr>
                        <w:r>
                          <w:t>95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1B7F0B" w:rsidP="004168DD">
                        <w:pPr>
                          <w:jc w:val="both"/>
                        </w:pPr>
                        <w:r>
                          <w:t>1</w:t>
                        </w:r>
                        <w:r w:rsidR="00B17905">
                          <w:t>5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4D54FD" w:rsidP="004168DD">
                        <w:pPr>
                          <w:jc w:val="both"/>
                        </w:pPr>
                        <w:r w:rsidRPr="00925041">
                          <w:t>Эффективная профилактика правонарушений среди подростков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4D54FD" w:rsidP="004168DD">
                        <w:pPr>
                          <w:jc w:val="center"/>
                        </w:pPr>
                        <w:r w:rsidRPr="00925041">
                          <w:t>9</w:t>
                        </w:r>
                        <w:r w:rsidR="004627B3">
                          <w:t>7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1B7F0B" w:rsidP="004168DD">
                        <w:pPr>
                          <w:jc w:val="both"/>
                        </w:pPr>
                        <w:r>
                          <w:t>18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B17905" w:rsidP="004168DD">
                        <w:pPr>
                          <w:jc w:val="both"/>
                        </w:pPr>
                        <w:r>
                          <w:t>Работа с одаренными детьми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B17905" w:rsidP="004168DD">
                        <w:pPr>
                          <w:jc w:val="center"/>
                        </w:pPr>
                        <w:r>
                          <w:t>96</w:t>
                        </w:r>
                      </w:p>
                    </w:tc>
                  </w:tr>
                  <w:tr w:rsidR="004D54FD" w:rsidRPr="00925041" w:rsidTr="00C143B7">
                    <w:tc>
                      <w:tcPr>
                        <w:tcW w:w="532" w:type="dxa"/>
                      </w:tcPr>
                      <w:p w:rsidR="004D54FD" w:rsidRPr="00925041" w:rsidRDefault="001B7F0B" w:rsidP="004168DD">
                        <w:pPr>
                          <w:jc w:val="both"/>
                        </w:pPr>
                        <w:r>
                          <w:t>19</w:t>
                        </w:r>
                      </w:p>
                    </w:tc>
                    <w:tc>
                      <w:tcPr>
                        <w:tcW w:w="7264" w:type="dxa"/>
                      </w:tcPr>
                      <w:p w:rsidR="004D54FD" w:rsidRPr="00925041" w:rsidRDefault="00B17905" w:rsidP="00B17905">
                        <w:pPr>
                          <w:jc w:val="both"/>
                        </w:pPr>
                        <w:r>
                          <w:t>Внедрение р</w:t>
                        </w:r>
                        <w:r w:rsidR="004D54FD" w:rsidRPr="00925041">
                          <w:t>азнообразны</w:t>
                        </w:r>
                        <w:r>
                          <w:t>х</w:t>
                        </w:r>
                        <w:r w:rsidR="004D54FD" w:rsidRPr="00925041">
                          <w:t xml:space="preserve"> формы образования: индивидуальные, дистанционные, </w:t>
                        </w:r>
                        <w:r w:rsidR="00C143B7">
                          <w:t>самообразование, семейное</w:t>
                        </w:r>
                        <w:r w:rsidR="004D54FD" w:rsidRPr="00925041">
                          <w:t xml:space="preserve"> и др.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</w:tcPr>
                      <w:p w:rsidR="004D54FD" w:rsidRPr="00925041" w:rsidRDefault="00C143B7" w:rsidP="004168DD">
                        <w:pPr>
                          <w:jc w:val="center"/>
                        </w:pPr>
                        <w:r>
                          <w:t>8</w:t>
                        </w:r>
                        <w:r w:rsidR="009F13D7">
                          <w:t>4</w:t>
                        </w:r>
                      </w:p>
                    </w:tc>
                  </w:tr>
                </w:tbl>
                <w:p w:rsidR="004D54FD" w:rsidRPr="00925041" w:rsidRDefault="005E2582" w:rsidP="004D54FD">
                  <w:r w:rsidRPr="00925041">
                    <w:t xml:space="preserve">Таким образом, родители высоко </w:t>
                  </w:r>
                  <w:proofErr w:type="gramStart"/>
                  <w:r w:rsidRPr="00925041">
                    <w:t>оцениваю</w:t>
                  </w:r>
                  <w:r w:rsidR="00771E51">
                    <w:t xml:space="preserve">т </w:t>
                  </w:r>
                  <w:r w:rsidRPr="00925041">
                    <w:t xml:space="preserve"> уровень</w:t>
                  </w:r>
                  <w:proofErr w:type="gramEnd"/>
                  <w:r w:rsidRPr="00925041">
                    <w:t xml:space="preserve">  знаний, которые получает их ребенок, как высокий </w:t>
                  </w:r>
                  <w:r w:rsidR="0093680D" w:rsidRPr="00925041">
                    <w:t>и достаточный. 90</w:t>
                  </w:r>
                  <w:r w:rsidR="00EB43FC" w:rsidRPr="00925041">
                    <w:t xml:space="preserve">% респондентов отметили, что школа готовит ребенка к успешному обучению на следующие уровни образования. Оценки и отзывы потребителей </w:t>
                  </w:r>
                  <w:r w:rsidR="00904A0E" w:rsidRPr="00925041">
                    <w:t>образовательных услуг положительны. Из года в год школа старается решить все проблемы, которые волнуют родителей:</w:t>
                  </w:r>
                </w:p>
                <w:p w:rsidR="00904A0E" w:rsidRPr="00925041" w:rsidRDefault="00904A0E" w:rsidP="00976CEF">
                  <w:pPr>
                    <w:pStyle w:val="af8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Сохранение здоровья учащихся;</w:t>
                  </w:r>
                </w:p>
                <w:p w:rsidR="004D54FD" w:rsidRPr="00925041" w:rsidRDefault="00904A0E" w:rsidP="00976CEF">
                  <w:pPr>
                    <w:pStyle w:val="ac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Качественное горячее питание;</w:t>
                  </w:r>
                </w:p>
                <w:p w:rsidR="00904A0E" w:rsidRPr="00925041" w:rsidRDefault="00904A0E" w:rsidP="00976CEF">
                  <w:pPr>
                    <w:pStyle w:val="ac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Обеспечение безопасности жизни учащихся;</w:t>
                  </w:r>
                </w:p>
                <w:p w:rsidR="00904A0E" w:rsidRPr="00925041" w:rsidRDefault="00904A0E" w:rsidP="00976CEF">
                  <w:pPr>
                    <w:pStyle w:val="ac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Хорошее и качественное образование;</w:t>
                  </w:r>
                </w:p>
                <w:p w:rsidR="00904A0E" w:rsidRPr="00925041" w:rsidRDefault="008B79A4" w:rsidP="00976CEF">
                  <w:pPr>
                    <w:pStyle w:val="ac"/>
                    <w:numPr>
                      <w:ilvl w:val="0"/>
                      <w:numId w:val="17"/>
                    </w:numPr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Б</w:t>
                  </w:r>
                  <w:r w:rsidR="00904A0E" w:rsidRPr="00925041">
                    <w:rPr>
                      <w:sz w:val="24"/>
                      <w:szCs w:val="24"/>
                    </w:rPr>
                    <w:t>лаго</w:t>
                  </w:r>
                  <w:r w:rsidRPr="00925041">
                    <w:rPr>
                      <w:sz w:val="24"/>
                      <w:szCs w:val="24"/>
                    </w:rPr>
                    <w:t>получный психологический климат.</w:t>
                  </w:r>
                </w:p>
                <w:p w:rsidR="0025534D" w:rsidRPr="00E90910" w:rsidRDefault="0025534D" w:rsidP="003E616E">
                  <w:pPr>
                    <w:jc w:val="both"/>
                    <w:rPr>
                      <w:b/>
                      <w:bCs/>
                    </w:rPr>
                  </w:pPr>
                </w:p>
                <w:p w:rsidR="0025534D" w:rsidRPr="00E90910" w:rsidRDefault="00864650" w:rsidP="003E616E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IX</w:t>
                  </w:r>
                  <w:r w:rsidR="00B270EB">
                    <w:rPr>
                      <w:b/>
                      <w:bCs/>
                    </w:rPr>
                    <w:t xml:space="preserve">.   Приоритеты развития образовательной организации </w:t>
                  </w:r>
                  <w:proofErr w:type="gramStart"/>
                  <w:r w:rsidR="00B270EB">
                    <w:rPr>
                      <w:b/>
                      <w:bCs/>
                    </w:rPr>
                    <w:t xml:space="preserve">в </w:t>
                  </w:r>
                  <w:r w:rsidR="0025534D" w:rsidRPr="00E90910">
                    <w:rPr>
                      <w:b/>
                      <w:bCs/>
                    </w:rPr>
                    <w:t xml:space="preserve"> 201</w:t>
                  </w:r>
                  <w:r w:rsidR="00C143B7">
                    <w:rPr>
                      <w:b/>
                      <w:bCs/>
                    </w:rPr>
                    <w:t>9</w:t>
                  </w:r>
                  <w:proofErr w:type="gramEnd"/>
                  <w:r w:rsidR="00C143B7">
                    <w:rPr>
                      <w:b/>
                      <w:bCs/>
                    </w:rPr>
                    <w:t>-2020</w:t>
                  </w:r>
                  <w:r w:rsidR="0025534D" w:rsidRPr="00E90910">
                    <w:rPr>
                      <w:b/>
                      <w:bCs/>
                    </w:rPr>
                    <w:t xml:space="preserve"> учебн</w:t>
                  </w:r>
                  <w:r w:rsidR="00B270EB">
                    <w:rPr>
                      <w:b/>
                      <w:bCs/>
                    </w:rPr>
                    <w:t>ом</w:t>
                  </w:r>
                  <w:r w:rsidR="0025534D" w:rsidRPr="00E90910">
                    <w:rPr>
                      <w:b/>
                      <w:bCs/>
                    </w:rPr>
                    <w:t xml:space="preserve"> год</w:t>
                  </w:r>
                  <w:r w:rsidR="00B270EB">
                    <w:rPr>
                      <w:b/>
                      <w:bCs/>
                    </w:rPr>
                    <w:t>у</w:t>
                  </w:r>
                  <w:r w:rsidR="0025534D" w:rsidRPr="00E90910">
                    <w:rPr>
                      <w:b/>
                      <w:bCs/>
                    </w:rPr>
                    <w:t>.</w:t>
                  </w:r>
                </w:p>
                <w:p w:rsidR="008B79A4" w:rsidRPr="00925041" w:rsidRDefault="008B79A4" w:rsidP="002F444D">
                  <w:pPr>
                    <w:tabs>
                      <w:tab w:val="left" w:pos="0"/>
                    </w:tabs>
                    <w:jc w:val="both"/>
                  </w:pPr>
                  <w:r w:rsidRPr="00925041">
                    <w:t>На результат деятельности школы положительно влияет предъявление единых педагогических требований</w:t>
                  </w:r>
                  <w:r w:rsidR="007F0E7B" w:rsidRPr="00925041">
                    <w:t xml:space="preserve"> </w:t>
                  </w:r>
                  <w:r w:rsidRPr="00925041">
                    <w:t>ко всем участникам образовательн</w:t>
                  </w:r>
                  <w:r w:rsidR="007F0E7B" w:rsidRPr="00925041">
                    <w:t>ых отношений</w:t>
                  </w:r>
                  <w:r w:rsidRPr="00925041">
                    <w:t>. Важными компонентами являются особое устройство учебного процесса, особый с</w:t>
                  </w:r>
                  <w:r w:rsidR="00105E57" w:rsidRPr="00925041">
                    <w:t xml:space="preserve">тиль отношений, </w:t>
                  </w:r>
                  <w:proofErr w:type="gramStart"/>
                  <w:r w:rsidR="007F0E7B" w:rsidRPr="00925041">
                    <w:t xml:space="preserve">духовные </w:t>
                  </w:r>
                  <w:r w:rsidR="00105E57" w:rsidRPr="00925041">
                    <w:t xml:space="preserve"> ценности</w:t>
                  </w:r>
                  <w:proofErr w:type="gramEnd"/>
                  <w:r w:rsidR="00105E57" w:rsidRPr="00925041">
                    <w:t>, а</w:t>
                  </w:r>
                  <w:r w:rsidRPr="00925041">
                    <w:t xml:space="preserve">тмосфера, дух в школе. Залогом успеха является объединение усилий педагогической и родительской общественности. Деятельность педагогов, родителей в интересах ребенка может быть успешной только в том случае, если они станут союзниками, что позволит взрослым </w:t>
                  </w:r>
                  <w:r w:rsidR="00105E57" w:rsidRPr="00925041">
                    <w:t xml:space="preserve">с учетом </w:t>
                  </w:r>
                  <w:r w:rsidRPr="00925041">
                    <w:t xml:space="preserve">индивидуальных </w:t>
                  </w:r>
                  <w:r w:rsidR="007F0E7B" w:rsidRPr="00925041">
                    <w:t>особенностей детей</w:t>
                  </w:r>
                  <w:r w:rsidR="00105E57" w:rsidRPr="00925041">
                    <w:t xml:space="preserve"> в</w:t>
                  </w:r>
                  <w:r w:rsidR="00BC3197" w:rsidRPr="00925041">
                    <w:t xml:space="preserve"> формировании ценностных жизненных ориентиров, преодолении негативных поступков и проявлений в поведении. В целом деятельность школы, как образовательной организации, можно признать удовлетворительной. Несмотря на большое количество текущих проблем, педагогический коллекти</w:t>
                  </w:r>
                  <w:r w:rsidR="00105E57" w:rsidRPr="00925041">
                    <w:t>в</w:t>
                  </w:r>
                  <w:r w:rsidR="00BC3197" w:rsidRPr="00925041">
                    <w:t xml:space="preserve"> решает главную задачу – формирование будущего поколения граждан России и делает это компетентно и профессионально.</w:t>
                  </w:r>
                </w:p>
                <w:p w:rsidR="00C53F2B" w:rsidRPr="00925041" w:rsidRDefault="00C53F2B" w:rsidP="00976CEF">
                  <w:pPr>
                    <w:pStyle w:val="af8"/>
                    <w:numPr>
                      <w:ilvl w:val="1"/>
                      <w:numId w:val="19"/>
                    </w:numPr>
                    <w:tabs>
                      <w:tab w:val="left" w:pos="993"/>
                    </w:tabs>
                    <w:ind w:left="567" w:hanging="293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 xml:space="preserve">МБОУ СОШ №4- общеобразовательная организация, реализующая программы открытого образования, предоставляющего широкие возможности выбора для </w:t>
                  </w:r>
                  <w:r w:rsidRPr="00925041">
                    <w:rPr>
                      <w:sz w:val="24"/>
                      <w:szCs w:val="24"/>
                    </w:rPr>
                    <w:lastRenderedPageBreak/>
                    <w:t>каждого обучающегося. Реализуется новая модель проектирования и управления образовательн</w:t>
                  </w:r>
                  <w:r w:rsidR="00771E51">
                    <w:rPr>
                      <w:sz w:val="24"/>
                      <w:szCs w:val="24"/>
                    </w:rPr>
                    <w:t>ых отношений</w:t>
                  </w:r>
                  <w:r w:rsidRPr="00925041">
                    <w:rPr>
                      <w:sz w:val="24"/>
                      <w:szCs w:val="24"/>
                    </w:rPr>
                    <w:t xml:space="preserve">, позволяющая выстраивать эффективные индивидуальные маршруты </w:t>
                  </w:r>
                  <w:proofErr w:type="gramStart"/>
                  <w:r w:rsidRPr="00925041">
                    <w:rPr>
                      <w:sz w:val="24"/>
                      <w:szCs w:val="24"/>
                    </w:rPr>
                    <w:t>для  обучающегося</w:t>
                  </w:r>
                  <w:proofErr w:type="gramEnd"/>
                  <w:r w:rsidRPr="00925041">
                    <w:rPr>
                      <w:sz w:val="24"/>
                      <w:szCs w:val="24"/>
                    </w:rPr>
                    <w:t xml:space="preserve">  с учетом его потребностей и запросов семьи, осуществлять полноценную интеграцию основного, дополнительного и дистанционного образования.</w:t>
                  </w:r>
                </w:p>
                <w:p w:rsidR="00C53F2B" w:rsidRPr="00925041" w:rsidRDefault="00C53F2B" w:rsidP="00976CEF">
                  <w:pPr>
                    <w:pStyle w:val="af8"/>
                    <w:numPr>
                      <w:ilvl w:val="1"/>
                      <w:numId w:val="19"/>
                    </w:numPr>
                    <w:tabs>
                      <w:tab w:val="left" w:pos="993"/>
                    </w:tabs>
                    <w:ind w:left="567" w:hanging="293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Общеобразовательная организация обеспечена электронными образовательными ресурсами, весь документооборот проводится на уровне интернет - связи; школа открыта для родителей, способствует формированию их информационной компетентности и интенсивно развивает партнерские отношения с родителями.</w:t>
                  </w:r>
                </w:p>
                <w:p w:rsidR="00C53F2B" w:rsidRPr="00925041" w:rsidRDefault="00C53F2B" w:rsidP="00976CEF">
                  <w:pPr>
                    <w:pStyle w:val="af8"/>
                    <w:numPr>
                      <w:ilvl w:val="1"/>
                      <w:numId w:val="19"/>
                    </w:numPr>
                    <w:tabs>
                      <w:tab w:val="left" w:pos="993"/>
                    </w:tabs>
                    <w:ind w:left="567" w:hanging="293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Создана система педагогических сообществ учителей школы, которая позволяет внедрять, развивать, сохранять и распространять инновационный опыт. Активно используется сеть альтернативных форм обучения и повышения квалификации педагогов.</w:t>
                  </w:r>
                </w:p>
                <w:p w:rsidR="00C53F2B" w:rsidRPr="00925041" w:rsidRDefault="00C53F2B" w:rsidP="00976CEF">
                  <w:pPr>
                    <w:pStyle w:val="af8"/>
                    <w:numPr>
                      <w:ilvl w:val="1"/>
                      <w:numId w:val="19"/>
                    </w:numPr>
                    <w:tabs>
                      <w:tab w:val="left" w:pos="993"/>
                    </w:tabs>
                    <w:ind w:left="567" w:hanging="293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Создано сетевое социально-образовательное партнерство школы, ВУЗов Ханты-Мансийска, в рамках которого реализуется исследовательская деятельность обучающихся.</w:t>
                  </w:r>
                </w:p>
                <w:p w:rsidR="00C53F2B" w:rsidRPr="00925041" w:rsidRDefault="00C53F2B" w:rsidP="00976CEF">
                  <w:pPr>
                    <w:pStyle w:val="af8"/>
                    <w:numPr>
                      <w:ilvl w:val="1"/>
                      <w:numId w:val="19"/>
                    </w:numPr>
                    <w:tabs>
                      <w:tab w:val="left" w:pos="993"/>
                    </w:tabs>
                    <w:ind w:left="567" w:hanging="293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Функционирует система выявления, развития и поддержки одаренных обучающихся, в том числе получение грантов, стипендий различного уровня.</w:t>
                  </w:r>
                </w:p>
                <w:p w:rsidR="00C53F2B" w:rsidRDefault="00C53F2B" w:rsidP="00976CEF">
                  <w:pPr>
                    <w:pStyle w:val="af8"/>
                    <w:numPr>
                      <w:ilvl w:val="0"/>
                      <w:numId w:val="20"/>
                    </w:numPr>
                    <w:tabs>
                      <w:tab w:val="left" w:pos="993"/>
                    </w:tabs>
                    <w:ind w:left="567" w:hanging="293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25041">
                    <w:rPr>
                      <w:sz w:val="24"/>
                      <w:szCs w:val="24"/>
                    </w:rPr>
                    <w:t>МБОУ СОШ №4 занимает достойное место среди общеобразовательных организаций в муниципальной системе образования.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Цель: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Создание единого образовательного пространства, обеспечивающего развитие ценностных ориентаций личности ребенка и предоставляющего многопрофильный выбор возможностей непрерывного образования на основе интеграции педагогической деятельности коллектива и положительного воздействия социума в соответствии с требованиями ФГОС.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Для достижения стратегической цели должны быть решены следующие задачи: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1.</w:t>
                  </w:r>
                  <w:r>
                    <w:tab/>
                    <w:t xml:space="preserve">Обновление системы управления школой в соответствии с тенденциями развития управленческой науки и требованиями Федерального закона «Об образовании в РФ» №273-ФЗ; 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2.</w:t>
                  </w:r>
                  <w:r>
                    <w:tab/>
                    <w:t>Оптимизация системы профессионального и личностного роста педагогических работников как необходимое условие современных образовательных отношений</w:t>
                  </w:r>
                  <w:r w:rsidR="007502ED">
                    <w:t xml:space="preserve"> путем </w:t>
                  </w:r>
                  <w:proofErr w:type="gramStart"/>
                  <w:r w:rsidR="007502ED">
                    <w:t xml:space="preserve">реализации  </w:t>
                  </w:r>
                  <w:r w:rsidR="007502ED" w:rsidRPr="007502ED">
                    <w:t>инновационного</w:t>
                  </w:r>
                  <w:proofErr w:type="gramEnd"/>
                  <w:r w:rsidR="007502ED" w:rsidRPr="007502ED">
                    <w:t xml:space="preserve"> про</w:t>
                  </w:r>
                  <w:r w:rsidR="007502ED">
                    <w:t>екта «Педагогический навигатор»</w:t>
                  </w:r>
                  <w:r>
                    <w:t xml:space="preserve">; 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3.</w:t>
                  </w:r>
                  <w:r>
                    <w:tab/>
                    <w:t>Создание условий для поэтапного перехода на новые федеральные государственные образовательные стандарты (ФГОС), приступить к разработке ООП СОО;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4.</w:t>
                  </w:r>
                  <w:r>
                    <w:tab/>
                  </w:r>
                  <w:proofErr w:type="gramStart"/>
                  <w:r>
                    <w:t>Внесение  изменений</w:t>
                  </w:r>
                  <w:proofErr w:type="gramEnd"/>
                  <w:r>
                    <w:t xml:space="preserve"> во внутреннюю систему оценки качества образования мониторинг отслеживания </w:t>
                  </w:r>
                  <w:proofErr w:type="spellStart"/>
                  <w:r>
                    <w:t>метапредметных</w:t>
                  </w:r>
                  <w:proofErr w:type="spellEnd"/>
                  <w:r>
                    <w:t xml:space="preserve"> результатов;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5.</w:t>
                  </w:r>
                  <w:r>
                    <w:tab/>
                    <w:t>Обеспечение вариативности и индивидуализации предоставления образовательных услуг, повышение качества образования и развитие форм государственно-общественного участия в оценке и управлении процессами совершенствования условий обеспечения доступного качественного образования;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6.</w:t>
                  </w:r>
                  <w:r>
                    <w:tab/>
                    <w:t>Создание комплекса мер для профессионального самоопределения и профессиональной ориентации школьников;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7.</w:t>
                  </w:r>
                  <w:r>
                    <w:tab/>
                    <w:t>Развитие системы выявления и поддержки одаренных обучающихся, творческого и социального развития всех обучающихся, воспитания гражданственности и патриотизма;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8.</w:t>
                  </w:r>
                  <w:r>
                    <w:tab/>
                    <w:t xml:space="preserve">Совершенствование условий для развития </w:t>
                  </w:r>
                  <w:proofErr w:type="spellStart"/>
                  <w:r>
                    <w:t>здоровьесберегающей</w:t>
                  </w:r>
                  <w:proofErr w:type="spellEnd"/>
                  <w:r>
                    <w:t xml:space="preserve"> безопасной образовательной среды, обеспечивающей сохранение и развитие всех видов здоровья участников образовательного процесса;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9.</w:t>
                  </w:r>
                  <w:r>
                    <w:tab/>
                    <w:t>Реализация ФГОС для детей с ОВЗ;</w:t>
                  </w:r>
                </w:p>
                <w:p w:rsidR="009F13D7" w:rsidRDefault="009F13D7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10.</w:t>
                  </w:r>
                  <w:r>
                    <w:tab/>
                    <w:t>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процесса;</w:t>
                  </w:r>
                </w:p>
                <w:p w:rsidR="001B7F0B" w:rsidRDefault="008B02A8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 xml:space="preserve">2018-2019 учебный год был насыщен разными яркими событиями, которые помогли нам </w:t>
                  </w:r>
                  <w:proofErr w:type="spellStart"/>
                  <w:r>
                    <w:t>поссмотреть</w:t>
                  </w:r>
                  <w:proofErr w:type="spellEnd"/>
                  <w:r>
                    <w:t xml:space="preserve"> на себя со стороны и узнать оценку общественности. Учебный год требовал </w:t>
                  </w:r>
                  <w:r>
                    <w:lastRenderedPageBreak/>
                    <w:t>большой подготовительной работы, усилий и времени. Но мы показали себя достойно, так ка слово «результат» было</w:t>
                  </w:r>
                  <w:r w:rsidR="00221F22">
                    <w:t xml:space="preserve"> </w:t>
                  </w:r>
                  <w:r>
                    <w:t>ключевым в нашей работе</w:t>
                  </w:r>
                  <w:r w:rsidR="00221F22">
                    <w:t xml:space="preserve">. Об этом свидетельствует позитивное отношение родителей, общественности и обучающихся к деятельности педагогического коллектива. Результаты мониторинговых исследований показали, что все участники образовательных отношений удовлетворены деятельностью </w:t>
                  </w:r>
                  <w:proofErr w:type="spellStart"/>
                  <w:r w:rsidR="00221F22">
                    <w:t>школыно</w:t>
                  </w:r>
                  <w:proofErr w:type="spellEnd"/>
                  <w:r w:rsidR="00221F22">
                    <w:t xml:space="preserve"> остаются некоторые проблемы, которые надо решать в 2019-2020 учебном году. Мы убеждены, что совместными усилиями мы сможем добиться решения обозначенных задач и направлений деятельности на новый учебный год.</w:t>
                  </w:r>
                </w:p>
                <w:p w:rsidR="00221F22" w:rsidRPr="004F0429" w:rsidRDefault="00221F22" w:rsidP="00221F22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  <w:r>
                    <w:t>Свои отзывы по содержанию доклада и пожелания по улучшению работы образовательной организации, в</w:t>
                  </w:r>
                  <w:r w:rsidRPr="00C47A9E">
                    <w:t>се</w:t>
                  </w:r>
                  <w:r>
                    <w:t xml:space="preserve"> волнующие вас вопросы в</w:t>
                  </w:r>
                  <w:r w:rsidRPr="00C47A9E">
                    <w:t>ы можете направлять на электронный адрес школы</w:t>
                  </w:r>
                  <w:r>
                    <w:t xml:space="preserve">: </w:t>
                  </w:r>
                  <w:r w:rsidRPr="00C47A9E">
                    <w:t xml:space="preserve"> </w:t>
                  </w:r>
                  <w:hyperlink r:id="rId27" w:history="1">
                    <w:r w:rsidRPr="00C069F1">
                      <w:rPr>
                        <w:rStyle w:val="a5"/>
                        <w:sz w:val="22"/>
                        <w:szCs w:val="22"/>
                        <w:lang w:val="en-US"/>
                      </w:rPr>
                      <w:t>school</w:t>
                    </w:r>
                    <w:r w:rsidRPr="00C069F1">
                      <w:rPr>
                        <w:rStyle w:val="a5"/>
                        <w:sz w:val="22"/>
                        <w:szCs w:val="22"/>
                      </w:rPr>
                      <w:t>4@</w:t>
                    </w:r>
                    <w:r w:rsidRPr="00C069F1">
                      <w:rPr>
                        <w:rStyle w:val="a5"/>
                        <w:sz w:val="22"/>
                        <w:szCs w:val="22"/>
                        <w:lang w:val="en-US"/>
                      </w:rPr>
                      <w:t>edu</w:t>
                    </w:r>
                    <w:r w:rsidRPr="00C069F1">
                      <w:rPr>
                        <w:rStyle w:val="a5"/>
                        <w:sz w:val="22"/>
                        <w:szCs w:val="22"/>
                      </w:rPr>
                      <w:t>.</w:t>
                    </w:r>
                    <w:r w:rsidRPr="00C069F1">
                      <w:rPr>
                        <w:rStyle w:val="a5"/>
                        <w:sz w:val="22"/>
                        <w:szCs w:val="22"/>
                        <w:lang w:val="en-US"/>
                      </w:rPr>
                      <w:t>uray</w:t>
                    </w:r>
                    <w:r w:rsidRPr="00C069F1">
                      <w:rPr>
                        <w:rStyle w:val="a5"/>
                        <w:sz w:val="22"/>
                        <w:szCs w:val="22"/>
                      </w:rPr>
                      <w:t>.</w:t>
                    </w:r>
                    <w:r w:rsidRPr="00C069F1">
                      <w:rPr>
                        <w:rStyle w:val="a5"/>
                        <w:sz w:val="22"/>
                        <w:szCs w:val="22"/>
                        <w:lang w:val="en-US"/>
                      </w:rPr>
                      <w:t>ru</w:t>
                    </w:r>
                  </w:hyperlink>
                  <w:r>
                    <w:rPr>
                      <w:sz w:val="22"/>
                      <w:szCs w:val="22"/>
                    </w:rPr>
                    <w:t xml:space="preserve">, </w:t>
                  </w:r>
                  <w:r w:rsidRPr="000C03F4">
                    <w:t xml:space="preserve">  </w:t>
                  </w:r>
                  <w:r w:rsidRPr="00C47A9E">
                    <w:t xml:space="preserve"> задать лично директору по телефону 8(</w:t>
                  </w:r>
                  <w:r>
                    <w:t>34676)</w:t>
                  </w:r>
                  <w:r w:rsidRPr="00C47A9E">
                    <w:t xml:space="preserve"> </w:t>
                  </w:r>
                  <w:r>
                    <w:t>2-00</w:t>
                  </w:r>
                  <w:r w:rsidRPr="00C47A9E">
                    <w:t>-11</w:t>
                  </w:r>
                  <w:r>
                    <w:t xml:space="preserve"> </w:t>
                  </w:r>
                  <w:r w:rsidRPr="00C47A9E">
                    <w:t xml:space="preserve">или на сайте </w:t>
                  </w:r>
                  <w:r>
                    <w:t xml:space="preserve">школы </w:t>
                  </w:r>
                  <w:hyperlink r:id="rId28" w:history="1">
                    <w:r w:rsidRPr="004F0429">
                      <w:rPr>
                        <w:rStyle w:val="a5"/>
                      </w:rPr>
                      <w:t>https://sch4.siteedu.ru/</w:t>
                    </w:r>
                  </w:hyperlink>
                </w:p>
                <w:p w:rsidR="00221F22" w:rsidRDefault="00221F22" w:rsidP="00221F22"/>
                <w:p w:rsidR="00221F22" w:rsidRDefault="00221F22" w:rsidP="00221F22">
                  <w:pPr>
                    <w:jc w:val="right"/>
                  </w:pPr>
                  <w:r>
                    <w:t xml:space="preserve">С </w:t>
                  </w:r>
                  <w:proofErr w:type="gramStart"/>
                  <w:r>
                    <w:t>уважением,  директор</w:t>
                  </w:r>
                  <w:proofErr w:type="gramEnd"/>
                  <w:r>
                    <w:t xml:space="preserve"> школы Наталья В</w:t>
                  </w:r>
                  <w:r w:rsidR="009528F1">
                    <w:t xml:space="preserve">ладимировна </w:t>
                  </w:r>
                  <w:r>
                    <w:t xml:space="preserve"> Менщикова</w:t>
                  </w:r>
                </w:p>
                <w:p w:rsidR="00221F22" w:rsidRDefault="00221F22" w:rsidP="00221F22">
                  <w:pPr>
                    <w:jc w:val="right"/>
                  </w:pPr>
                </w:p>
                <w:p w:rsidR="001B7F0B" w:rsidRDefault="001B7F0B" w:rsidP="009F13D7">
                  <w:pPr>
                    <w:tabs>
                      <w:tab w:val="left" w:pos="993"/>
                    </w:tabs>
                    <w:ind w:left="274"/>
                    <w:contextualSpacing/>
                    <w:jc w:val="both"/>
                  </w:pPr>
                </w:p>
                <w:p w:rsidR="00DE0441" w:rsidRPr="00925041" w:rsidRDefault="00DE0441" w:rsidP="002F444D">
                  <w:pPr>
                    <w:rPr>
                      <w:rFonts w:cs="Arial"/>
                      <w:color w:val="000000"/>
                    </w:rPr>
                  </w:pPr>
                </w:p>
              </w:tc>
            </w:tr>
            <w:tr w:rsidR="004964F8" w:rsidRPr="00925041" w:rsidTr="00AC5DAD">
              <w:tblPrEx>
                <w:tblCellMar>
                  <w:left w:w="0" w:type="dxa"/>
                  <w:right w:w="0" w:type="dxa"/>
                </w:tblCellMar>
              </w:tblPrEx>
              <w:trPr>
                <w:trHeight w:val="12240"/>
                <w:tblCellSpacing w:w="15" w:type="dxa"/>
              </w:trPr>
              <w:tc>
                <w:tcPr>
                  <w:tcW w:w="9579" w:type="dxa"/>
                </w:tcPr>
                <w:p w:rsidR="004964F8" w:rsidRPr="00925041" w:rsidRDefault="004964F8" w:rsidP="004964F8">
                  <w:pPr>
                    <w:spacing w:line="360" w:lineRule="auto"/>
                    <w:jc w:val="both"/>
                    <w:rPr>
                      <w:bCs/>
                    </w:rPr>
                  </w:pPr>
                </w:p>
              </w:tc>
            </w:tr>
          </w:tbl>
          <w:p w:rsidR="00DE0441" w:rsidRPr="00925041" w:rsidRDefault="00DE0441" w:rsidP="0073653D">
            <w:pPr>
              <w:ind w:right="248"/>
              <w:textAlignment w:val="top"/>
              <w:rPr>
                <w:rFonts w:cs="Arial"/>
                <w:color w:val="000000"/>
              </w:rPr>
            </w:pPr>
          </w:p>
        </w:tc>
      </w:tr>
      <w:tr w:rsidR="00387541" w:rsidRPr="0089338A" w:rsidTr="00B036E6">
        <w:trPr>
          <w:trHeight w:val="12240"/>
          <w:tblCellSpacing w:w="0" w:type="dxa"/>
          <w:jc w:val="center"/>
        </w:trPr>
        <w:tc>
          <w:tcPr>
            <w:tcW w:w="5000" w:type="pct"/>
            <w:shd w:val="clear" w:color="auto" w:fill="FFFFFF"/>
          </w:tcPr>
          <w:p w:rsidR="00387541" w:rsidRPr="00925041" w:rsidRDefault="00387541" w:rsidP="00CE4378">
            <w:pPr>
              <w:pStyle w:val="a7"/>
              <w:spacing w:line="360" w:lineRule="auto"/>
              <w:jc w:val="both"/>
              <w:rPr>
                <w:rStyle w:val="af0"/>
                <w:bCs/>
                <w:color w:val="000000"/>
                <w:sz w:val="24"/>
                <w:szCs w:val="24"/>
              </w:rPr>
            </w:pPr>
          </w:p>
        </w:tc>
      </w:tr>
      <w:tr w:rsidR="00DE0441" w:rsidRPr="0089338A" w:rsidTr="00B036E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DE0441" w:rsidRPr="0089338A" w:rsidRDefault="00DE0441" w:rsidP="005A342F">
            <w:pPr>
              <w:ind w:right="248"/>
              <w:rPr>
                <w:rFonts w:cs="Arial"/>
                <w:color w:val="000000"/>
              </w:rPr>
            </w:pPr>
          </w:p>
        </w:tc>
      </w:tr>
      <w:tr w:rsidR="00DE0441" w:rsidRPr="0089338A" w:rsidTr="00B036E6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DE0441" w:rsidRPr="0089338A" w:rsidRDefault="00DE0441" w:rsidP="005A342F">
            <w:pPr>
              <w:ind w:right="248"/>
              <w:jc w:val="center"/>
              <w:rPr>
                <w:rFonts w:cs="Arial"/>
                <w:color w:val="000000"/>
              </w:rPr>
            </w:pPr>
          </w:p>
        </w:tc>
      </w:tr>
    </w:tbl>
    <w:p w:rsidR="00DE0441" w:rsidRPr="0089338A" w:rsidRDefault="00DE0441" w:rsidP="005A342F">
      <w:pPr>
        <w:ind w:right="248"/>
      </w:pPr>
    </w:p>
    <w:sectPr w:rsidR="00DE0441" w:rsidRPr="0089338A" w:rsidSect="00301C5F">
      <w:footerReference w:type="even" r:id="rId29"/>
      <w:footerReference w:type="default" r:id="rId30"/>
      <w:pgSz w:w="11906" w:h="16838"/>
      <w:pgMar w:top="284" w:right="851" w:bottom="142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2D" w:rsidRDefault="001E422D">
      <w:r>
        <w:separator/>
      </w:r>
    </w:p>
  </w:endnote>
  <w:endnote w:type="continuationSeparator" w:id="0">
    <w:p w:rsidR="001E422D" w:rsidRDefault="001E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nstantia">
    <w:charset w:val="CC"/>
    <w:family w:val="roman"/>
    <w:pitch w:val="variable"/>
    <w:sig w:usb0="A00002EF" w:usb1="4000204B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C1" w:rsidRDefault="009C77C1" w:rsidP="001F7136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C77C1" w:rsidRDefault="009C77C1" w:rsidP="000E6E92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7C1" w:rsidRDefault="009C77C1" w:rsidP="001F7136">
    <w:pPr>
      <w:pStyle w:val="a8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B1551">
      <w:rPr>
        <w:rStyle w:val="af5"/>
        <w:noProof/>
      </w:rPr>
      <w:t>48</w:t>
    </w:r>
    <w:r>
      <w:rPr>
        <w:rStyle w:val="af5"/>
      </w:rPr>
      <w:fldChar w:fldCharType="end"/>
    </w:r>
  </w:p>
  <w:p w:rsidR="009C77C1" w:rsidRDefault="009C77C1" w:rsidP="000E6E9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2D" w:rsidRDefault="001E422D">
      <w:r>
        <w:separator/>
      </w:r>
    </w:p>
  </w:footnote>
  <w:footnote w:type="continuationSeparator" w:id="0">
    <w:p w:rsidR="001E422D" w:rsidRDefault="001E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0pt" o:bullet="t">
        <v:imagedata r:id="rId1" o:title="BD21300_"/>
      </v:shape>
    </w:pict>
  </w:numPicBullet>
  <w:abstractNum w:abstractNumId="0" w15:restartNumberingAfterBreak="0">
    <w:nsid w:val="FFFFFF89"/>
    <w:multiLevelType w:val="singleLevel"/>
    <w:tmpl w:val="A47CA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76C834B0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3E943F0"/>
    <w:multiLevelType w:val="hybridMultilevel"/>
    <w:tmpl w:val="0E66D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159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C12AD3"/>
    <w:multiLevelType w:val="hybridMultilevel"/>
    <w:tmpl w:val="4A364F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A7C66"/>
    <w:multiLevelType w:val="multilevel"/>
    <w:tmpl w:val="3510215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384065"/>
    <w:multiLevelType w:val="hybridMultilevel"/>
    <w:tmpl w:val="2DA0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D3015"/>
    <w:multiLevelType w:val="hybridMultilevel"/>
    <w:tmpl w:val="81B2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3253CF"/>
    <w:multiLevelType w:val="hybridMultilevel"/>
    <w:tmpl w:val="08B68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95F2C"/>
    <w:multiLevelType w:val="hybridMultilevel"/>
    <w:tmpl w:val="E04C3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EF0BF0"/>
    <w:multiLevelType w:val="hybridMultilevel"/>
    <w:tmpl w:val="5FEC6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1F40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441997"/>
    <w:multiLevelType w:val="hybridMultilevel"/>
    <w:tmpl w:val="F01270BC"/>
    <w:lvl w:ilvl="0" w:tplc="866A11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C7C6B"/>
    <w:multiLevelType w:val="hybridMultilevel"/>
    <w:tmpl w:val="EDE2A830"/>
    <w:lvl w:ilvl="0" w:tplc="06BEE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550A2D"/>
    <w:multiLevelType w:val="hybridMultilevel"/>
    <w:tmpl w:val="180CD810"/>
    <w:lvl w:ilvl="0" w:tplc="0E2047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B6AEC"/>
    <w:multiLevelType w:val="hybridMultilevel"/>
    <w:tmpl w:val="627C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05D5A"/>
    <w:multiLevelType w:val="multilevel"/>
    <w:tmpl w:val="73FCE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7" w15:restartNumberingAfterBreak="0">
    <w:nsid w:val="395944CE"/>
    <w:multiLevelType w:val="hybridMultilevel"/>
    <w:tmpl w:val="AB508712"/>
    <w:lvl w:ilvl="0" w:tplc="5FB2CE9C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0613C2">
      <w:numFmt w:val="none"/>
      <w:lvlText w:val=""/>
      <w:lvlJc w:val="left"/>
      <w:pPr>
        <w:tabs>
          <w:tab w:val="num" w:pos="360"/>
        </w:tabs>
      </w:pPr>
    </w:lvl>
    <w:lvl w:ilvl="2" w:tplc="6D4206C4">
      <w:numFmt w:val="none"/>
      <w:lvlText w:val=""/>
      <w:lvlJc w:val="left"/>
      <w:pPr>
        <w:tabs>
          <w:tab w:val="num" w:pos="360"/>
        </w:tabs>
      </w:pPr>
    </w:lvl>
    <w:lvl w:ilvl="3" w:tplc="0FCEBA30">
      <w:numFmt w:val="none"/>
      <w:lvlText w:val=""/>
      <w:lvlJc w:val="left"/>
      <w:pPr>
        <w:tabs>
          <w:tab w:val="num" w:pos="360"/>
        </w:tabs>
      </w:pPr>
    </w:lvl>
    <w:lvl w:ilvl="4" w:tplc="5C361330">
      <w:numFmt w:val="none"/>
      <w:lvlText w:val=""/>
      <w:lvlJc w:val="left"/>
      <w:pPr>
        <w:tabs>
          <w:tab w:val="num" w:pos="360"/>
        </w:tabs>
      </w:pPr>
    </w:lvl>
    <w:lvl w:ilvl="5" w:tplc="8A520536">
      <w:numFmt w:val="none"/>
      <w:lvlText w:val=""/>
      <w:lvlJc w:val="left"/>
      <w:pPr>
        <w:tabs>
          <w:tab w:val="num" w:pos="360"/>
        </w:tabs>
      </w:pPr>
    </w:lvl>
    <w:lvl w:ilvl="6" w:tplc="36B05070">
      <w:numFmt w:val="none"/>
      <w:lvlText w:val=""/>
      <w:lvlJc w:val="left"/>
      <w:pPr>
        <w:tabs>
          <w:tab w:val="num" w:pos="360"/>
        </w:tabs>
      </w:pPr>
    </w:lvl>
    <w:lvl w:ilvl="7" w:tplc="3E627FF6">
      <w:numFmt w:val="none"/>
      <w:lvlText w:val=""/>
      <w:lvlJc w:val="left"/>
      <w:pPr>
        <w:tabs>
          <w:tab w:val="num" w:pos="360"/>
        </w:tabs>
      </w:pPr>
    </w:lvl>
    <w:lvl w:ilvl="8" w:tplc="716E214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3C901122"/>
    <w:multiLevelType w:val="hybridMultilevel"/>
    <w:tmpl w:val="1756B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C0631"/>
    <w:multiLevelType w:val="hybridMultilevel"/>
    <w:tmpl w:val="687C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E91926"/>
    <w:multiLevelType w:val="hybridMultilevel"/>
    <w:tmpl w:val="00844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63C2C94"/>
    <w:multiLevelType w:val="multilevel"/>
    <w:tmpl w:val="8C88A9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5052247A"/>
    <w:multiLevelType w:val="hybridMultilevel"/>
    <w:tmpl w:val="0E8EB5B8"/>
    <w:lvl w:ilvl="0" w:tplc="FFFFFFFF">
      <w:start w:val="1"/>
      <w:numFmt w:val="bullet"/>
      <w:pStyle w:val="a0"/>
      <w:lvlText w:val="-"/>
      <w:lvlJc w:val="left"/>
      <w:pPr>
        <w:tabs>
          <w:tab w:val="num" w:pos="360"/>
        </w:tabs>
        <w:ind w:left="709" w:firstLine="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5653FC"/>
    <w:multiLevelType w:val="hybridMultilevel"/>
    <w:tmpl w:val="5A18D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4E517A0"/>
    <w:multiLevelType w:val="hybridMultilevel"/>
    <w:tmpl w:val="03D43E9C"/>
    <w:lvl w:ilvl="0" w:tplc="82B86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D305D"/>
    <w:multiLevelType w:val="hybridMultilevel"/>
    <w:tmpl w:val="81B2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A4D60"/>
    <w:multiLevelType w:val="hybridMultilevel"/>
    <w:tmpl w:val="40682F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FA11DC"/>
    <w:multiLevelType w:val="hybridMultilevel"/>
    <w:tmpl w:val="A490CAD4"/>
    <w:lvl w:ilvl="0" w:tplc="E1CE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1F3627"/>
    <w:multiLevelType w:val="hybridMultilevel"/>
    <w:tmpl w:val="65D88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A71ADF"/>
    <w:multiLevelType w:val="hybridMultilevel"/>
    <w:tmpl w:val="B71E8C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88D6DECC">
      <w:numFmt w:val="bullet"/>
      <w:lvlText w:val="·"/>
      <w:lvlJc w:val="left"/>
      <w:pPr>
        <w:ind w:left="2055" w:hanging="93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A3F054D"/>
    <w:multiLevelType w:val="hybridMultilevel"/>
    <w:tmpl w:val="33E8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47430"/>
    <w:multiLevelType w:val="hybridMultilevel"/>
    <w:tmpl w:val="A206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80379"/>
    <w:multiLevelType w:val="multilevel"/>
    <w:tmpl w:val="DF8A43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9"/>
  </w:num>
  <w:num w:numId="7">
    <w:abstractNumId w:val="16"/>
  </w:num>
  <w:num w:numId="8">
    <w:abstractNumId w:val="24"/>
  </w:num>
  <w:num w:numId="9">
    <w:abstractNumId w:val="21"/>
  </w:num>
  <w:num w:numId="10">
    <w:abstractNumId w:val="32"/>
  </w:num>
  <w:num w:numId="11">
    <w:abstractNumId w:val="5"/>
  </w:num>
  <w:num w:numId="12">
    <w:abstractNumId w:val="12"/>
  </w:num>
  <w:num w:numId="13">
    <w:abstractNumId w:val="14"/>
  </w:num>
  <w:num w:numId="14">
    <w:abstractNumId w:val="23"/>
  </w:num>
  <w:num w:numId="15">
    <w:abstractNumId w:val="20"/>
  </w:num>
  <w:num w:numId="16">
    <w:abstractNumId w:val="27"/>
  </w:num>
  <w:num w:numId="17">
    <w:abstractNumId w:val="18"/>
  </w:num>
  <w:num w:numId="1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9">
    <w:abstractNumId w:val="29"/>
  </w:num>
  <w:num w:numId="20">
    <w:abstractNumId w:val="15"/>
  </w:num>
  <w:num w:numId="21">
    <w:abstractNumId w:val="28"/>
  </w:num>
  <w:num w:numId="22">
    <w:abstractNumId w:val="11"/>
  </w:num>
  <w:num w:numId="23">
    <w:abstractNumId w:val="3"/>
  </w:num>
  <w:num w:numId="24">
    <w:abstractNumId w:val="10"/>
  </w:num>
  <w:num w:numId="25">
    <w:abstractNumId w:val="26"/>
  </w:num>
  <w:num w:numId="26">
    <w:abstractNumId w:val="0"/>
  </w:num>
  <w:num w:numId="27">
    <w:abstractNumId w:val="4"/>
  </w:num>
  <w:num w:numId="28">
    <w:abstractNumId w:val="25"/>
  </w:num>
  <w:num w:numId="29">
    <w:abstractNumId w:val="31"/>
  </w:num>
  <w:num w:numId="30">
    <w:abstractNumId w:val="30"/>
  </w:num>
  <w:num w:numId="31">
    <w:abstractNumId w:val="6"/>
  </w:num>
  <w:num w:numId="32">
    <w:abstractNumId w:val="13"/>
  </w:num>
  <w:num w:numId="33">
    <w:abstractNumId w:val="2"/>
  </w:num>
  <w:num w:numId="34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41"/>
    <w:rsid w:val="0000041E"/>
    <w:rsid w:val="0000066B"/>
    <w:rsid w:val="00000C68"/>
    <w:rsid w:val="00001E7C"/>
    <w:rsid w:val="000048B2"/>
    <w:rsid w:val="00006283"/>
    <w:rsid w:val="000068CD"/>
    <w:rsid w:val="00007911"/>
    <w:rsid w:val="0001071C"/>
    <w:rsid w:val="000113A4"/>
    <w:rsid w:val="0001192E"/>
    <w:rsid w:val="000126B2"/>
    <w:rsid w:val="000133BD"/>
    <w:rsid w:val="00017540"/>
    <w:rsid w:val="0002090E"/>
    <w:rsid w:val="0002159F"/>
    <w:rsid w:val="000224AF"/>
    <w:rsid w:val="00023626"/>
    <w:rsid w:val="000236D1"/>
    <w:rsid w:val="00023D76"/>
    <w:rsid w:val="0002438D"/>
    <w:rsid w:val="0002656A"/>
    <w:rsid w:val="00026F8B"/>
    <w:rsid w:val="000270F0"/>
    <w:rsid w:val="000273F8"/>
    <w:rsid w:val="000279D6"/>
    <w:rsid w:val="0003024E"/>
    <w:rsid w:val="00030E81"/>
    <w:rsid w:val="0003313D"/>
    <w:rsid w:val="00034C13"/>
    <w:rsid w:val="0003570D"/>
    <w:rsid w:val="000409DC"/>
    <w:rsid w:val="00040C2E"/>
    <w:rsid w:val="00041185"/>
    <w:rsid w:val="00041C55"/>
    <w:rsid w:val="00043400"/>
    <w:rsid w:val="00043D14"/>
    <w:rsid w:val="000440B5"/>
    <w:rsid w:val="0004569D"/>
    <w:rsid w:val="00052C41"/>
    <w:rsid w:val="000534FA"/>
    <w:rsid w:val="00053559"/>
    <w:rsid w:val="000539F9"/>
    <w:rsid w:val="00054C18"/>
    <w:rsid w:val="0005533C"/>
    <w:rsid w:val="00055F43"/>
    <w:rsid w:val="00056B46"/>
    <w:rsid w:val="000611DC"/>
    <w:rsid w:val="0006180B"/>
    <w:rsid w:val="00070655"/>
    <w:rsid w:val="000706AF"/>
    <w:rsid w:val="00070DC2"/>
    <w:rsid w:val="00071F65"/>
    <w:rsid w:val="00072B48"/>
    <w:rsid w:val="000737F7"/>
    <w:rsid w:val="000742BD"/>
    <w:rsid w:val="00074568"/>
    <w:rsid w:val="000776D7"/>
    <w:rsid w:val="000801EC"/>
    <w:rsid w:val="0008035C"/>
    <w:rsid w:val="0008348F"/>
    <w:rsid w:val="0008352B"/>
    <w:rsid w:val="00084736"/>
    <w:rsid w:val="0008565D"/>
    <w:rsid w:val="00085AAC"/>
    <w:rsid w:val="00085C47"/>
    <w:rsid w:val="0008606E"/>
    <w:rsid w:val="000901ED"/>
    <w:rsid w:val="00090B9E"/>
    <w:rsid w:val="00091515"/>
    <w:rsid w:val="000931FF"/>
    <w:rsid w:val="00094D4E"/>
    <w:rsid w:val="0009523B"/>
    <w:rsid w:val="000955E7"/>
    <w:rsid w:val="000957F5"/>
    <w:rsid w:val="00097463"/>
    <w:rsid w:val="0009782D"/>
    <w:rsid w:val="000978DA"/>
    <w:rsid w:val="000A015A"/>
    <w:rsid w:val="000A0EAF"/>
    <w:rsid w:val="000A1DFF"/>
    <w:rsid w:val="000A256B"/>
    <w:rsid w:val="000A641F"/>
    <w:rsid w:val="000B04EA"/>
    <w:rsid w:val="000B08A2"/>
    <w:rsid w:val="000B0AE2"/>
    <w:rsid w:val="000B0F13"/>
    <w:rsid w:val="000B30D5"/>
    <w:rsid w:val="000C0192"/>
    <w:rsid w:val="000C03F4"/>
    <w:rsid w:val="000C2422"/>
    <w:rsid w:val="000C35CB"/>
    <w:rsid w:val="000C5157"/>
    <w:rsid w:val="000C5F09"/>
    <w:rsid w:val="000C5F23"/>
    <w:rsid w:val="000C609E"/>
    <w:rsid w:val="000D0993"/>
    <w:rsid w:val="000D13AB"/>
    <w:rsid w:val="000D2084"/>
    <w:rsid w:val="000D24DF"/>
    <w:rsid w:val="000D2E5B"/>
    <w:rsid w:val="000D3C3E"/>
    <w:rsid w:val="000D476B"/>
    <w:rsid w:val="000D5E19"/>
    <w:rsid w:val="000E1BC8"/>
    <w:rsid w:val="000E21DB"/>
    <w:rsid w:val="000E2CD8"/>
    <w:rsid w:val="000E33D4"/>
    <w:rsid w:val="000E3F98"/>
    <w:rsid w:val="000E43D2"/>
    <w:rsid w:val="000E46BE"/>
    <w:rsid w:val="000E5B82"/>
    <w:rsid w:val="000E6E92"/>
    <w:rsid w:val="000F014A"/>
    <w:rsid w:val="000F0EA0"/>
    <w:rsid w:val="000F2C5B"/>
    <w:rsid w:val="000F4FA0"/>
    <w:rsid w:val="000F5037"/>
    <w:rsid w:val="000F5709"/>
    <w:rsid w:val="000F6AD5"/>
    <w:rsid w:val="000F7234"/>
    <w:rsid w:val="000F7273"/>
    <w:rsid w:val="00101467"/>
    <w:rsid w:val="00101704"/>
    <w:rsid w:val="0010242B"/>
    <w:rsid w:val="00102723"/>
    <w:rsid w:val="00102C65"/>
    <w:rsid w:val="00102DCD"/>
    <w:rsid w:val="00104F70"/>
    <w:rsid w:val="00105E57"/>
    <w:rsid w:val="00106F27"/>
    <w:rsid w:val="00113622"/>
    <w:rsid w:val="0011557F"/>
    <w:rsid w:val="0011595C"/>
    <w:rsid w:val="001159CC"/>
    <w:rsid w:val="00116B23"/>
    <w:rsid w:val="00117EC0"/>
    <w:rsid w:val="001210F8"/>
    <w:rsid w:val="001218F9"/>
    <w:rsid w:val="00121B93"/>
    <w:rsid w:val="00121D3A"/>
    <w:rsid w:val="001236AB"/>
    <w:rsid w:val="00124278"/>
    <w:rsid w:val="001259E9"/>
    <w:rsid w:val="00126CD1"/>
    <w:rsid w:val="00126F79"/>
    <w:rsid w:val="001273F1"/>
    <w:rsid w:val="00130226"/>
    <w:rsid w:val="001312A4"/>
    <w:rsid w:val="001315AC"/>
    <w:rsid w:val="001331F6"/>
    <w:rsid w:val="001358A1"/>
    <w:rsid w:val="0013592D"/>
    <w:rsid w:val="00135A31"/>
    <w:rsid w:val="001363F1"/>
    <w:rsid w:val="00136C1C"/>
    <w:rsid w:val="00136D7E"/>
    <w:rsid w:val="00136F88"/>
    <w:rsid w:val="00137E17"/>
    <w:rsid w:val="001449C1"/>
    <w:rsid w:val="0014571F"/>
    <w:rsid w:val="00146CF2"/>
    <w:rsid w:val="001477FD"/>
    <w:rsid w:val="00147C2C"/>
    <w:rsid w:val="00153473"/>
    <w:rsid w:val="00156A40"/>
    <w:rsid w:val="00157F8C"/>
    <w:rsid w:val="00162514"/>
    <w:rsid w:val="00163467"/>
    <w:rsid w:val="0016390A"/>
    <w:rsid w:val="00163D12"/>
    <w:rsid w:val="00166048"/>
    <w:rsid w:val="00166970"/>
    <w:rsid w:val="001669A9"/>
    <w:rsid w:val="00171572"/>
    <w:rsid w:val="00174F65"/>
    <w:rsid w:val="00175D5E"/>
    <w:rsid w:val="00176166"/>
    <w:rsid w:val="001769B9"/>
    <w:rsid w:val="00176AB1"/>
    <w:rsid w:val="00181A03"/>
    <w:rsid w:val="001835E5"/>
    <w:rsid w:val="001838B3"/>
    <w:rsid w:val="00184747"/>
    <w:rsid w:val="00186637"/>
    <w:rsid w:val="00191B9C"/>
    <w:rsid w:val="00192E69"/>
    <w:rsid w:val="00192F0C"/>
    <w:rsid w:val="001933EA"/>
    <w:rsid w:val="00195B0D"/>
    <w:rsid w:val="00196DA9"/>
    <w:rsid w:val="001A22B1"/>
    <w:rsid w:val="001A6C13"/>
    <w:rsid w:val="001A6CD7"/>
    <w:rsid w:val="001B0723"/>
    <w:rsid w:val="001B109C"/>
    <w:rsid w:val="001B4485"/>
    <w:rsid w:val="001B46BB"/>
    <w:rsid w:val="001B479B"/>
    <w:rsid w:val="001B7F0B"/>
    <w:rsid w:val="001C01C2"/>
    <w:rsid w:val="001C13B2"/>
    <w:rsid w:val="001C1B85"/>
    <w:rsid w:val="001C4580"/>
    <w:rsid w:val="001C4A3D"/>
    <w:rsid w:val="001C5E2B"/>
    <w:rsid w:val="001C64FB"/>
    <w:rsid w:val="001D03D8"/>
    <w:rsid w:val="001D0BE6"/>
    <w:rsid w:val="001D0CED"/>
    <w:rsid w:val="001D1219"/>
    <w:rsid w:val="001D296B"/>
    <w:rsid w:val="001D3C2F"/>
    <w:rsid w:val="001D52F8"/>
    <w:rsid w:val="001D60C1"/>
    <w:rsid w:val="001E052F"/>
    <w:rsid w:val="001E422D"/>
    <w:rsid w:val="001E498A"/>
    <w:rsid w:val="001E4E5F"/>
    <w:rsid w:val="001E5676"/>
    <w:rsid w:val="001E5E82"/>
    <w:rsid w:val="001E7A80"/>
    <w:rsid w:val="001F2157"/>
    <w:rsid w:val="001F21C3"/>
    <w:rsid w:val="001F226F"/>
    <w:rsid w:val="001F253E"/>
    <w:rsid w:val="001F3230"/>
    <w:rsid w:val="001F4A78"/>
    <w:rsid w:val="001F4A9D"/>
    <w:rsid w:val="001F5480"/>
    <w:rsid w:val="001F5DE0"/>
    <w:rsid w:val="001F653D"/>
    <w:rsid w:val="001F7136"/>
    <w:rsid w:val="001F72C9"/>
    <w:rsid w:val="00200166"/>
    <w:rsid w:val="0020026C"/>
    <w:rsid w:val="0020190A"/>
    <w:rsid w:val="002034B2"/>
    <w:rsid w:val="00204FF9"/>
    <w:rsid w:val="002050FC"/>
    <w:rsid w:val="00205254"/>
    <w:rsid w:val="00206C35"/>
    <w:rsid w:val="0020770C"/>
    <w:rsid w:val="00210021"/>
    <w:rsid w:val="002101BF"/>
    <w:rsid w:val="00210365"/>
    <w:rsid w:val="002118F8"/>
    <w:rsid w:val="00211BEB"/>
    <w:rsid w:val="00212287"/>
    <w:rsid w:val="002151DC"/>
    <w:rsid w:val="00216192"/>
    <w:rsid w:val="00216321"/>
    <w:rsid w:val="002201E7"/>
    <w:rsid w:val="00221BA4"/>
    <w:rsid w:val="00221F22"/>
    <w:rsid w:val="00221F74"/>
    <w:rsid w:val="002249B9"/>
    <w:rsid w:val="00225121"/>
    <w:rsid w:val="0022548F"/>
    <w:rsid w:val="002270F3"/>
    <w:rsid w:val="002300F7"/>
    <w:rsid w:val="00230144"/>
    <w:rsid w:val="00230E0E"/>
    <w:rsid w:val="00231740"/>
    <w:rsid w:val="00231DA5"/>
    <w:rsid w:val="002325F3"/>
    <w:rsid w:val="00234151"/>
    <w:rsid w:val="00235FCC"/>
    <w:rsid w:val="00236868"/>
    <w:rsid w:val="002403BB"/>
    <w:rsid w:val="002405F9"/>
    <w:rsid w:val="002424C4"/>
    <w:rsid w:val="00242AB5"/>
    <w:rsid w:val="00243011"/>
    <w:rsid w:val="00247F31"/>
    <w:rsid w:val="00250C8D"/>
    <w:rsid w:val="00251E73"/>
    <w:rsid w:val="00253061"/>
    <w:rsid w:val="0025352D"/>
    <w:rsid w:val="00254738"/>
    <w:rsid w:val="00254C49"/>
    <w:rsid w:val="0025534D"/>
    <w:rsid w:val="002608E2"/>
    <w:rsid w:val="002624DA"/>
    <w:rsid w:val="00263DC8"/>
    <w:rsid w:val="00264317"/>
    <w:rsid w:val="00264B0B"/>
    <w:rsid w:val="0026549C"/>
    <w:rsid w:val="002672BA"/>
    <w:rsid w:val="0026755A"/>
    <w:rsid w:val="00270212"/>
    <w:rsid w:val="0027064E"/>
    <w:rsid w:val="00272EB2"/>
    <w:rsid w:val="00273320"/>
    <w:rsid w:val="00273D7C"/>
    <w:rsid w:val="00274562"/>
    <w:rsid w:val="00275075"/>
    <w:rsid w:val="002775D7"/>
    <w:rsid w:val="00280D49"/>
    <w:rsid w:val="0028175F"/>
    <w:rsid w:val="002825B5"/>
    <w:rsid w:val="00282BBC"/>
    <w:rsid w:val="00283D5B"/>
    <w:rsid w:val="00283FB2"/>
    <w:rsid w:val="0028518A"/>
    <w:rsid w:val="00286050"/>
    <w:rsid w:val="002860E8"/>
    <w:rsid w:val="00286303"/>
    <w:rsid w:val="0028662D"/>
    <w:rsid w:val="002869E9"/>
    <w:rsid w:val="00286E04"/>
    <w:rsid w:val="00286F03"/>
    <w:rsid w:val="00287AE9"/>
    <w:rsid w:val="00290463"/>
    <w:rsid w:val="0029059B"/>
    <w:rsid w:val="00295729"/>
    <w:rsid w:val="002A0BCB"/>
    <w:rsid w:val="002A1ABE"/>
    <w:rsid w:val="002A1BFE"/>
    <w:rsid w:val="002A4585"/>
    <w:rsid w:val="002A48BC"/>
    <w:rsid w:val="002A4FB8"/>
    <w:rsid w:val="002A6186"/>
    <w:rsid w:val="002A6410"/>
    <w:rsid w:val="002A6E4A"/>
    <w:rsid w:val="002B0D29"/>
    <w:rsid w:val="002B1E76"/>
    <w:rsid w:val="002B6BF9"/>
    <w:rsid w:val="002C07DC"/>
    <w:rsid w:val="002C11C2"/>
    <w:rsid w:val="002C2257"/>
    <w:rsid w:val="002C281D"/>
    <w:rsid w:val="002C520A"/>
    <w:rsid w:val="002C55E6"/>
    <w:rsid w:val="002C5F3F"/>
    <w:rsid w:val="002C712E"/>
    <w:rsid w:val="002D29FD"/>
    <w:rsid w:val="002D2C54"/>
    <w:rsid w:val="002D3017"/>
    <w:rsid w:val="002D3537"/>
    <w:rsid w:val="002D4294"/>
    <w:rsid w:val="002D43BA"/>
    <w:rsid w:val="002D51C6"/>
    <w:rsid w:val="002E0BF6"/>
    <w:rsid w:val="002E2BBA"/>
    <w:rsid w:val="002E66ED"/>
    <w:rsid w:val="002E7327"/>
    <w:rsid w:val="002E777E"/>
    <w:rsid w:val="002F20B8"/>
    <w:rsid w:val="002F38A5"/>
    <w:rsid w:val="002F444D"/>
    <w:rsid w:val="002F4EBD"/>
    <w:rsid w:val="002F5F2E"/>
    <w:rsid w:val="002F7536"/>
    <w:rsid w:val="002F78C0"/>
    <w:rsid w:val="00300203"/>
    <w:rsid w:val="0030099E"/>
    <w:rsid w:val="00300AEC"/>
    <w:rsid w:val="00301C5F"/>
    <w:rsid w:val="0030225D"/>
    <w:rsid w:val="00302F75"/>
    <w:rsid w:val="00303E9B"/>
    <w:rsid w:val="00304836"/>
    <w:rsid w:val="00305019"/>
    <w:rsid w:val="003061BF"/>
    <w:rsid w:val="00307996"/>
    <w:rsid w:val="0031069B"/>
    <w:rsid w:val="00311806"/>
    <w:rsid w:val="0031252B"/>
    <w:rsid w:val="003130A7"/>
    <w:rsid w:val="0031509A"/>
    <w:rsid w:val="003173C4"/>
    <w:rsid w:val="003205D5"/>
    <w:rsid w:val="00321F0D"/>
    <w:rsid w:val="0032432A"/>
    <w:rsid w:val="00324631"/>
    <w:rsid w:val="003248D6"/>
    <w:rsid w:val="0033018A"/>
    <w:rsid w:val="00330A11"/>
    <w:rsid w:val="00330ABD"/>
    <w:rsid w:val="003314A1"/>
    <w:rsid w:val="003318FE"/>
    <w:rsid w:val="003350E9"/>
    <w:rsid w:val="00335330"/>
    <w:rsid w:val="00336B04"/>
    <w:rsid w:val="00337144"/>
    <w:rsid w:val="0034099A"/>
    <w:rsid w:val="0034344B"/>
    <w:rsid w:val="0034429B"/>
    <w:rsid w:val="003462B0"/>
    <w:rsid w:val="003476A8"/>
    <w:rsid w:val="00350FEE"/>
    <w:rsid w:val="00351043"/>
    <w:rsid w:val="00351B49"/>
    <w:rsid w:val="00352DC0"/>
    <w:rsid w:val="00353445"/>
    <w:rsid w:val="00354F70"/>
    <w:rsid w:val="00356C6F"/>
    <w:rsid w:val="003573CB"/>
    <w:rsid w:val="00360FC7"/>
    <w:rsid w:val="00361822"/>
    <w:rsid w:val="00362703"/>
    <w:rsid w:val="00366FA9"/>
    <w:rsid w:val="003673C5"/>
    <w:rsid w:val="003679FE"/>
    <w:rsid w:val="003705E3"/>
    <w:rsid w:val="003734FB"/>
    <w:rsid w:val="00376DDE"/>
    <w:rsid w:val="00377041"/>
    <w:rsid w:val="0037791C"/>
    <w:rsid w:val="00380ECD"/>
    <w:rsid w:val="00381E96"/>
    <w:rsid w:val="00382DCC"/>
    <w:rsid w:val="00385EAE"/>
    <w:rsid w:val="003868B1"/>
    <w:rsid w:val="00387541"/>
    <w:rsid w:val="00392406"/>
    <w:rsid w:val="00392957"/>
    <w:rsid w:val="00392CB1"/>
    <w:rsid w:val="00393295"/>
    <w:rsid w:val="00394E7C"/>
    <w:rsid w:val="00395A3B"/>
    <w:rsid w:val="0039717E"/>
    <w:rsid w:val="003A12EC"/>
    <w:rsid w:val="003A33F1"/>
    <w:rsid w:val="003A39E4"/>
    <w:rsid w:val="003A7016"/>
    <w:rsid w:val="003A78C5"/>
    <w:rsid w:val="003B1CC2"/>
    <w:rsid w:val="003B4B20"/>
    <w:rsid w:val="003B4E5D"/>
    <w:rsid w:val="003B6182"/>
    <w:rsid w:val="003B6285"/>
    <w:rsid w:val="003C1B4C"/>
    <w:rsid w:val="003C2C2A"/>
    <w:rsid w:val="003C4E33"/>
    <w:rsid w:val="003C5844"/>
    <w:rsid w:val="003C64D8"/>
    <w:rsid w:val="003C7AAA"/>
    <w:rsid w:val="003D3131"/>
    <w:rsid w:val="003D32F3"/>
    <w:rsid w:val="003D33B3"/>
    <w:rsid w:val="003D3684"/>
    <w:rsid w:val="003D68A7"/>
    <w:rsid w:val="003D7681"/>
    <w:rsid w:val="003D7878"/>
    <w:rsid w:val="003D7A18"/>
    <w:rsid w:val="003E0827"/>
    <w:rsid w:val="003E1BFB"/>
    <w:rsid w:val="003E210E"/>
    <w:rsid w:val="003E3857"/>
    <w:rsid w:val="003E448E"/>
    <w:rsid w:val="003E55AD"/>
    <w:rsid w:val="003E5865"/>
    <w:rsid w:val="003E616E"/>
    <w:rsid w:val="003E6315"/>
    <w:rsid w:val="003E6DB2"/>
    <w:rsid w:val="003F0228"/>
    <w:rsid w:val="003F2390"/>
    <w:rsid w:val="003F2670"/>
    <w:rsid w:val="003F33B1"/>
    <w:rsid w:val="003F3557"/>
    <w:rsid w:val="003F5935"/>
    <w:rsid w:val="003F7447"/>
    <w:rsid w:val="004010AC"/>
    <w:rsid w:val="004064D4"/>
    <w:rsid w:val="00407B2B"/>
    <w:rsid w:val="00411409"/>
    <w:rsid w:val="00411534"/>
    <w:rsid w:val="00411EBD"/>
    <w:rsid w:val="004138C7"/>
    <w:rsid w:val="00413FC2"/>
    <w:rsid w:val="0041524F"/>
    <w:rsid w:val="00416014"/>
    <w:rsid w:val="004168DD"/>
    <w:rsid w:val="004173F1"/>
    <w:rsid w:val="00417D56"/>
    <w:rsid w:val="004205BA"/>
    <w:rsid w:val="00421045"/>
    <w:rsid w:val="00421688"/>
    <w:rsid w:val="00424023"/>
    <w:rsid w:val="00426D4D"/>
    <w:rsid w:val="004272A1"/>
    <w:rsid w:val="00432586"/>
    <w:rsid w:val="00432E09"/>
    <w:rsid w:val="00434041"/>
    <w:rsid w:val="0043474B"/>
    <w:rsid w:val="00437DA0"/>
    <w:rsid w:val="00444856"/>
    <w:rsid w:val="004456ED"/>
    <w:rsid w:val="00445C0A"/>
    <w:rsid w:val="00446F53"/>
    <w:rsid w:val="00447352"/>
    <w:rsid w:val="004473A7"/>
    <w:rsid w:val="00450B41"/>
    <w:rsid w:val="00451895"/>
    <w:rsid w:val="00454522"/>
    <w:rsid w:val="00455E85"/>
    <w:rsid w:val="00455F85"/>
    <w:rsid w:val="00456028"/>
    <w:rsid w:val="004562D6"/>
    <w:rsid w:val="004568A2"/>
    <w:rsid w:val="0045718A"/>
    <w:rsid w:val="00457AF6"/>
    <w:rsid w:val="00460E52"/>
    <w:rsid w:val="0046135F"/>
    <w:rsid w:val="00461822"/>
    <w:rsid w:val="00461CB8"/>
    <w:rsid w:val="004627B3"/>
    <w:rsid w:val="004633E3"/>
    <w:rsid w:val="004644CE"/>
    <w:rsid w:val="00464973"/>
    <w:rsid w:val="0046551C"/>
    <w:rsid w:val="00465C40"/>
    <w:rsid w:val="00470550"/>
    <w:rsid w:val="0047196A"/>
    <w:rsid w:val="00471FFC"/>
    <w:rsid w:val="004747CE"/>
    <w:rsid w:val="00475C46"/>
    <w:rsid w:val="004765CC"/>
    <w:rsid w:val="00477F04"/>
    <w:rsid w:val="0048081F"/>
    <w:rsid w:val="004809EE"/>
    <w:rsid w:val="00481673"/>
    <w:rsid w:val="00481C95"/>
    <w:rsid w:val="0048254D"/>
    <w:rsid w:val="0048264F"/>
    <w:rsid w:val="00484668"/>
    <w:rsid w:val="00484E03"/>
    <w:rsid w:val="00485C76"/>
    <w:rsid w:val="00486501"/>
    <w:rsid w:val="00486EDA"/>
    <w:rsid w:val="0048765B"/>
    <w:rsid w:val="00490451"/>
    <w:rsid w:val="00491337"/>
    <w:rsid w:val="00492A4E"/>
    <w:rsid w:val="00492F06"/>
    <w:rsid w:val="00493F42"/>
    <w:rsid w:val="00494A7E"/>
    <w:rsid w:val="00495C76"/>
    <w:rsid w:val="004964F8"/>
    <w:rsid w:val="004A291F"/>
    <w:rsid w:val="004A408A"/>
    <w:rsid w:val="004A42B6"/>
    <w:rsid w:val="004A475F"/>
    <w:rsid w:val="004A4EFC"/>
    <w:rsid w:val="004A6E91"/>
    <w:rsid w:val="004B1551"/>
    <w:rsid w:val="004B24A3"/>
    <w:rsid w:val="004B2531"/>
    <w:rsid w:val="004B407F"/>
    <w:rsid w:val="004B46B6"/>
    <w:rsid w:val="004B6470"/>
    <w:rsid w:val="004B6950"/>
    <w:rsid w:val="004B7852"/>
    <w:rsid w:val="004C4820"/>
    <w:rsid w:val="004C7585"/>
    <w:rsid w:val="004D05FA"/>
    <w:rsid w:val="004D1DC1"/>
    <w:rsid w:val="004D2512"/>
    <w:rsid w:val="004D5148"/>
    <w:rsid w:val="004D54FD"/>
    <w:rsid w:val="004D5A36"/>
    <w:rsid w:val="004D5F2B"/>
    <w:rsid w:val="004D64B0"/>
    <w:rsid w:val="004D6F9A"/>
    <w:rsid w:val="004D7594"/>
    <w:rsid w:val="004D776A"/>
    <w:rsid w:val="004D7CAA"/>
    <w:rsid w:val="004E186B"/>
    <w:rsid w:val="004E1B0C"/>
    <w:rsid w:val="004E1EEE"/>
    <w:rsid w:val="004E219A"/>
    <w:rsid w:val="004E257D"/>
    <w:rsid w:val="004E2CC5"/>
    <w:rsid w:val="004E5CA3"/>
    <w:rsid w:val="004E7909"/>
    <w:rsid w:val="004F01D6"/>
    <w:rsid w:val="004F0429"/>
    <w:rsid w:val="004F1C14"/>
    <w:rsid w:val="004F3184"/>
    <w:rsid w:val="004F3D44"/>
    <w:rsid w:val="004F4906"/>
    <w:rsid w:val="004F5D5B"/>
    <w:rsid w:val="004F6DB2"/>
    <w:rsid w:val="004F6F2A"/>
    <w:rsid w:val="00501211"/>
    <w:rsid w:val="005017B7"/>
    <w:rsid w:val="00501EDC"/>
    <w:rsid w:val="00502A2C"/>
    <w:rsid w:val="005034C4"/>
    <w:rsid w:val="0050423F"/>
    <w:rsid w:val="00504B2C"/>
    <w:rsid w:val="00505DB4"/>
    <w:rsid w:val="005060D8"/>
    <w:rsid w:val="00510406"/>
    <w:rsid w:val="0051202C"/>
    <w:rsid w:val="005141C5"/>
    <w:rsid w:val="005163BB"/>
    <w:rsid w:val="00516905"/>
    <w:rsid w:val="00517209"/>
    <w:rsid w:val="00517BE1"/>
    <w:rsid w:val="00520B03"/>
    <w:rsid w:val="00521D5A"/>
    <w:rsid w:val="00526B59"/>
    <w:rsid w:val="00527422"/>
    <w:rsid w:val="00527FE3"/>
    <w:rsid w:val="00530FA5"/>
    <w:rsid w:val="005313A3"/>
    <w:rsid w:val="0053142A"/>
    <w:rsid w:val="00531676"/>
    <w:rsid w:val="0053235E"/>
    <w:rsid w:val="0053270F"/>
    <w:rsid w:val="005331B4"/>
    <w:rsid w:val="00535397"/>
    <w:rsid w:val="00536B50"/>
    <w:rsid w:val="00536E97"/>
    <w:rsid w:val="0053795F"/>
    <w:rsid w:val="00537BE9"/>
    <w:rsid w:val="00541A96"/>
    <w:rsid w:val="00543869"/>
    <w:rsid w:val="00545997"/>
    <w:rsid w:val="0054686B"/>
    <w:rsid w:val="00547AAC"/>
    <w:rsid w:val="00550D18"/>
    <w:rsid w:val="0055434B"/>
    <w:rsid w:val="00560ABF"/>
    <w:rsid w:val="00560B11"/>
    <w:rsid w:val="0056201D"/>
    <w:rsid w:val="00562F06"/>
    <w:rsid w:val="00563453"/>
    <w:rsid w:val="0056502D"/>
    <w:rsid w:val="0056682B"/>
    <w:rsid w:val="005718B1"/>
    <w:rsid w:val="0057483E"/>
    <w:rsid w:val="00574C21"/>
    <w:rsid w:val="005777A9"/>
    <w:rsid w:val="005777CB"/>
    <w:rsid w:val="0058014A"/>
    <w:rsid w:val="00581A28"/>
    <w:rsid w:val="00581C3C"/>
    <w:rsid w:val="005838B0"/>
    <w:rsid w:val="00583E72"/>
    <w:rsid w:val="005869F8"/>
    <w:rsid w:val="0058739F"/>
    <w:rsid w:val="00587573"/>
    <w:rsid w:val="005876E8"/>
    <w:rsid w:val="00590ACB"/>
    <w:rsid w:val="00591082"/>
    <w:rsid w:val="0059310D"/>
    <w:rsid w:val="00594B2E"/>
    <w:rsid w:val="005954E0"/>
    <w:rsid w:val="00595822"/>
    <w:rsid w:val="005A0EA5"/>
    <w:rsid w:val="005A0F80"/>
    <w:rsid w:val="005A1C6B"/>
    <w:rsid w:val="005A303E"/>
    <w:rsid w:val="005A342F"/>
    <w:rsid w:val="005A7EE7"/>
    <w:rsid w:val="005B168B"/>
    <w:rsid w:val="005B6564"/>
    <w:rsid w:val="005B7DB9"/>
    <w:rsid w:val="005C14D9"/>
    <w:rsid w:val="005C1A87"/>
    <w:rsid w:val="005C1BAC"/>
    <w:rsid w:val="005C429B"/>
    <w:rsid w:val="005C75B8"/>
    <w:rsid w:val="005D1415"/>
    <w:rsid w:val="005D24B1"/>
    <w:rsid w:val="005D377D"/>
    <w:rsid w:val="005D501B"/>
    <w:rsid w:val="005D50F5"/>
    <w:rsid w:val="005D6A17"/>
    <w:rsid w:val="005E0663"/>
    <w:rsid w:val="005E0AD3"/>
    <w:rsid w:val="005E2582"/>
    <w:rsid w:val="005E282A"/>
    <w:rsid w:val="005E4B0F"/>
    <w:rsid w:val="005E5ECE"/>
    <w:rsid w:val="005E77FA"/>
    <w:rsid w:val="005F054D"/>
    <w:rsid w:val="005F10E1"/>
    <w:rsid w:val="005F1117"/>
    <w:rsid w:val="005F2834"/>
    <w:rsid w:val="005F3C0C"/>
    <w:rsid w:val="005F3EF0"/>
    <w:rsid w:val="005F3F7F"/>
    <w:rsid w:val="005F432A"/>
    <w:rsid w:val="005F694F"/>
    <w:rsid w:val="005F7744"/>
    <w:rsid w:val="005F7BF0"/>
    <w:rsid w:val="006002CC"/>
    <w:rsid w:val="00600FD0"/>
    <w:rsid w:val="00602246"/>
    <w:rsid w:val="00603B21"/>
    <w:rsid w:val="00604D9D"/>
    <w:rsid w:val="006051E5"/>
    <w:rsid w:val="00605968"/>
    <w:rsid w:val="00606412"/>
    <w:rsid w:val="00606676"/>
    <w:rsid w:val="0060724E"/>
    <w:rsid w:val="006120CF"/>
    <w:rsid w:val="006125F1"/>
    <w:rsid w:val="00612E3B"/>
    <w:rsid w:val="00614D74"/>
    <w:rsid w:val="0062042E"/>
    <w:rsid w:val="0062191F"/>
    <w:rsid w:val="00622887"/>
    <w:rsid w:val="00623137"/>
    <w:rsid w:val="006247B4"/>
    <w:rsid w:val="006263B1"/>
    <w:rsid w:val="0062747D"/>
    <w:rsid w:val="00631B57"/>
    <w:rsid w:val="00631E07"/>
    <w:rsid w:val="00631F4B"/>
    <w:rsid w:val="006329FE"/>
    <w:rsid w:val="00633D85"/>
    <w:rsid w:val="00634082"/>
    <w:rsid w:val="00635763"/>
    <w:rsid w:val="0063777A"/>
    <w:rsid w:val="00640169"/>
    <w:rsid w:val="00643A9A"/>
    <w:rsid w:val="006459E7"/>
    <w:rsid w:val="00645A64"/>
    <w:rsid w:val="00647F68"/>
    <w:rsid w:val="00650C26"/>
    <w:rsid w:val="006533E0"/>
    <w:rsid w:val="00654159"/>
    <w:rsid w:val="0065586A"/>
    <w:rsid w:val="00655C25"/>
    <w:rsid w:val="006568EB"/>
    <w:rsid w:val="00657DEF"/>
    <w:rsid w:val="006613A3"/>
    <w:rsid w:val="00662426"/>
    <w:rsid w:val="00662CE5"/>
    <w:rsid w:val="006644D3"/>
    <w:rsid w:val="00665A86"/>
    <w:rsid w:val="0066688E"/>
    <w:rsid w:val="00667C5C"/>
    <w:rsid w:val="00676477"/>
    <w:rsid w:val="00676876"/>
    <w:rsid w:val="00680DCE"/>
    <w:rsid w:val="006820B8"/>
    <w:rsid w:val="00682FE8"/>
    <w:rsid w:val="0068410A"/>
    <w:rsid w:val="006841CA"/>
    <w:rsid w:val="00684586"/>
    <w:rsid w:val="00686175"/>
    <w:rsid w:val="00686621"/>
    <w:rsid w:val="0068778B"/>
    <w:rsid w:val="006909A8"/>
    <w:rsid w:val="00690A4A"/>
    <w:rsid w:val="006926D0"/>
    <w:rsid w:val="00693E80"/>
    <w:rsid w:val="006942F8"/>
    <w:rsid w:val="00694ECF"/>
    <w:rsid w:val="00696228"/>
    <w:rsid w:val="00696854"/>
    <w:rsid w:val="00697C95"/>
    <w:rsid w:val="00697F81"/>
    <w:rsid w:val="006A030B"/>
    <w:rsid w:val="006A7CC0"/>
    <w:rsid w:val="006B0473"/>
    <w:rsid w:val="006B13BF"/>
    <w:rsid w:val="006B1F29"/>
    <w:rsid w:val="006B6A8F"/>
    <w:rsid w:val="006B7796"/>
    <w:rsid w:val="006C137E"/>
    <w:rsid w:val="006C1DD6"/>
    <w:rsid w:val="006C1F0D"/>
    <w:rsid w:val="006C350E"/>
    <w:rsid w:val="006C38B2"/>
    <w:rsid w:val="006C3929"/>
    <w:rsid w:val="006C4C1A"/>
    <w:rsid w:val="006C514F"/>
    <w:rsid w:val="006C5415"/>
    <w:rsid w:val="006C649A"/>
    <w:rsid w:val="006C67B8"/>
    <w:rsid w:val="006C6B4F"/>
    <w:rsid w:val="006C6BC0"/>
    <w:rsid w:val="006C6D75"/>
    <w:rsid w:val="006C6E5B"/>
    <w:rsid w:val="006D072D"/>
    <w:rsid w:val="006D1AAC"/>
    <w:rsid w:val="006D1F33"/>
    <w:rsid w:val="006D365B"/>
    <w:rsid w:val="006D48D9"/>
    <w:rsid w:val="006D738A"/>
    <w:rsid w:val="006D74E9"/>
    <w:rsid w:val="006E0C57"/>
    <w:rsid w:val="006E15FD"/>
    <w:rsid w:val="006E1CC6"/>
    <w:rsid w:val="006E2369"/>
    <w:rsid w:val="006E2DB2"/>
    <w:rsid w:val="006E35B8"/>
    <w:rsid w:val="006E3AC5"/>
    <w:rsid w:val="006E3CB8"/>
    <w:rsid w:val="006E50E2"/>
    <w:rsid w:val="006E5176"/>
    <w:rsid w:val="006E5334"/>
    <w:rsid w:val="006E5D2D"/>
    <w:rsid w:val="006E725C"/>
    <w:rsid w:val="006F036B"/>
    <w:rsid w:val="006F2D53"/>
    <w:rsid w:val="006F365F"/>
    <w:rsid w:val="006F385E"/>
    <w:rsid w:val="006F51D5"/>
    <w:rsid w:val="00701F9A"/>
    <w:rsid w:val="00702B6A"/>
    <w:rsid w:val="00702E08"/>
    <w:rsid w:val="00704CFF"/>
    <w:rsid w:val="007059FB"/>
    <w:rsid w:val="00706726"/>
    <w:rsid w:val="00706D9F"/>
    <w:rsid w:val="007073B2"/>
    <w:rsid w:val="00710725"/>
    <w:rsid w:val="007118B1"/>
    <w:rsid w:val="00711ADB"/>
    <w:rsid w:val="00711E63"/>
    <w:rsid w:val="00711F81"/>
    <w:rsid w:val="00716CE5"/>
    <w:rsid w:val="00716ED2"/>
    <w:rsid w:val="00716FA3"/>
    <w:rsid w:val="00717767"/>
    <w:rsid w:val="00717921"/>
    <w:rsid w:val="0072021D"/>
    <w:rsid w:val="007215D6"/>
    <w:rsid w:val="00721F81"/>
    <w:rsid w:val="00723138"/>
    <w:rsid w:val="00723C7A"/>
    <w:rsid w:val="00726459"/>
    <w:rsid w:val="00726665"/>
    <w:rsid w:val="00726E4C"/>
    <w:rsid w:val="00727705"/>
    <w:rsid w:val="0073104F"/>
    <w:rsid w:val="007322FF"/>
    <w:rsid w:val="007339B9"/>
    <w:rsid w:val="0073467B"/>
    <w:rsid w:val="007349A7"/>
    <w:rsid w:val="0073653D"/>
    <w:rsid w:val="00736620"/>
    <w:rsid w:val="00736A35"/>
    <w:rsid w:val="00742FCA"/>
    <w:rsid w:val="00744073"/>
    <w:rsid w:val="007442D1"/>
    <w:rsid w:val="00744F6A"/>
    <w:rsid w:val="00745C70"/>
    <w:rsid w:val="00747122"/>
    <w:rsid w:val="00747B78"/>
    <w:rsid w:val="007502ED"/>
    <w:rsid w:val="007513BF"/>
    <w:rsid w:val="00751F44"/>
    <w:rsid w:val="0075462B"/>
    <w:rsid w:val="00754704"/>
    <w:rsid w:val="00755E39"/>
    <w:rsid w:val="00760BA6"/>
    <w:rsid w:val="007616C1"/>
    <w:rsid w:val="00763A3D"/>
    <w:rsid w:val="00763D1F"/>
    <w:rsid w:val="00764DF0"/>
    <w:rsid w:val="00767F0B"/>
    <w:rsid w:val="0077133A"/>
    <w:rsid w:val="00771411"/>
    <w:rsid w:val="00771E51"/>
    <w:rsid w:val="00772F79"/>
    <w:rsid w:val="00773A5C"/>
    <w:rsid w:val="0077412C"/>
    <w:rsid w:val="007743D6"/>
    <w:rsid w:val="007744BE"/>
    <w:rsid w:val="00774FFE"/>
    <w:rsid w:val="00775241"/>
    <w:rsid w:val="0077575A"/>
    <w:rsid w:val="00776346"/>
    <w:rsid w:val="00776394"/>
    <w:rsid w:val="007779BF"/>
    <w:rsid w:val="00784C3A"/>
    <w:rsid w:val="007907EC"/>
    <w:rsid w:val="00791139"/>
    <w:rsid w:val="00791C4B"/>
    <w:rsid w:val="007930F4"/>
    <w:rsid w:val="00794B0A"/>
    <w:rsid w:val="00794C3D"/>
    <w:rsid w:val="00794D7F"/>
    <w:rsid w:val="007958EB"/>
    <w:rsid w:val="007967FE"/>
    <w:rsid w:val="007A08E2"/>
    <w:rsid w:val="007A10D9"/>
    <w:rsid w:val="007A1A00"/>
    <w:rsid w:val="007A3B44"/>
    <w:rsid w:val="007A66A1"/>
    <w:rsid w:val="007A7EE3"/>
    <w:rsid w:val="007B06B4"/>
    <w:rsid w:val="007B1F6C"/>
    <w:rsid w:val="007B6F25"/>
    <w:rsid w:val="007C0314"/>
    <w:rsid w:val="007C0FA9"/>
    <w:rsid w:val="007C1051"/>
    <w:rsid w:val="007C3A89"/>
    <w:rsid w:val="007C5592"/>
    <w:rsid w:val="007C5728"/>
    <w:rsid w:val="007C6881"/>
    <w:rsid w:val="007C6AC0"/>
    <w:rsid w:val="007C7C3A"/>
    <w:rsid w:val="007C7DD0"/>
    <w:rsid w:val="007D23CA"/>
    <w:rsid w:val="007D2868"/>
    <w:rsid w:val="007D4977"/>
    <w:rsid w:val="007D4E8A"/>
    <w:rsid w:val="007D5000"/>
    <w:rsid w:val="007D66A5"/>
    <w:rsid w:val="007D75B6"/>
    <w:rsid w:val="007D7B91"/>
    <w:rsid w:val="007E0ECE"/>
    <w:rsid w:val="007E150C"/>
    <w:rsid w:val="007E1AB8"/>
    <w:rsid w:val="007E225C"/>
    <w:rsid w:val="007E2425"/>
    <w:rsid w:val="007E2E1B"/>
    <w:rsid w:val="007E36C5"/>
    <w:rsid w:val="007E3A74"/>
    <w:rsid w:val="007E4B1D"/>
    <w:rsid w:val="007F0033"/>
    <w:rsid w:val="007F0A31"/>
    <w:rsid w:val="007F0E7B"/>
    <w:rsid w:val="007F2BC4"/>
    <w:rsid w:val="007F30FC"/>
    <w:rsid w:val="007F42B4"/>
    <w:rsid w:val="007F5166"/>
    <w:rsid w:val="007F5CE9"/>
    <w:rsid w:val="00800693"/>
    <w:rsid w:val="00801ACA"/>
    <w:rsid w:val="0080290B"/>
    <w:rsid w:val="008029D4"/>
    <w:rsid w:val="00802B34"/>
    <w:rsid w:val="00803054"/>
    <w:rsid w:val="008041A7"/>
    <w:rsid w:val="00804DE1"/>
    <w:rsid w:val="00807191"/>
    <w:rsid w:val="00810442"/>
    <w:rsid w:val="008119C7"/>
    <w:rsid w:val="008121C8"/>
    <w:rsid w:val="008140FD"/>
    <w:rsid w:val="008146F7"/>
    <w:rsid w:val="00814BB6"/>
    <w:rsid w:val="0081544B"/>
    <w:rsid w:val="00815A00"/>
    <w:rsid w:val="00820208"/>
    <w:rsid w:val="008220E8"/>
    <w:rsid w:val="00823186"/>
    <w:rsid w:val="00823EE7"/>
    <w:rsid w:val="00823FB7"/>
    <w:rsid w:val="00825400"/>
    <w:rsid w:val="008277A1"/>
    <w:rsid w:val="008321A1"/>
    <w:rsid w:val="00832EF3"/>
    <w:rsid w:val="00833419"/>
    <w:rsid w:val="00833B4C"/>
    <w:rsid w:val="00835FE7"/>
    <w:rsid w:val="008363C3"/>
    <w:rsid w:val="00842161"/>
    <w:rsid w:val="00845956"/>
    <w:rsid w:val="00845B1E"/>
    <w:rsid w:val="00850C0B"/>
    <w:rsid w:val="0085140A"/>
    <w:rsid w:val="00851C12"/>
    <w:rsid w:val="0085589F"/>
    <w:rsid w:val="00855C46"/>
    <w:rsid w:val="00856899"/>
    <w:rsid w:val="00860E54"/>
    <w:rsid w:val="00861070"/>
    <w:rsid w:val="00861E3A"/>
    <w:rsid w:val="00862F2B"/>
    <w:rsid w:val="00863463"/>
    <w:rsid w:val="0086378D"/>
    <w:rsid w:val="00864650"/>
    <w:rsid w:val="008713BB"/>
    <w:rsid w:val="008714BB"/>
    <w:rsid w:val="00872BE6"/>
    <w:rsid w:val="00873AB1"/>
    <w:rsid w:val="00873F8A"/>
    <w:rsid w:val="00874FCC"/>
    <w:rsid w:val="008754DD"/>
    <w:rsid w:val="0087568E"/>
    <w:rsid w:val="00875C09"/>
    <w:rsid w:val="008773B7"/>
    <w:rsid w:val="00877905"/>
    <w:rsid w:val="00886268"/>
    <w:rsid w:val="00886634"/>
    <w:rsid w:val="00886DAC"/>
    <w:rsid w:val="00891692"/>
    <w:rsid w:val="008918AC"/>
    <w:rsid w:val="008929CA"/>
    <w:rsid w:val="0089338A"/>
    <w:rsid w:val="00894247"/>
    <w:rsid w:val="00895CB3"/>
    <w:rsid w:val="0089798A"/>
    <w:rsid w:val="008A0DF8"/>
    <w:rsid w:val="008A1CFB"/>
    <w:rsid w:val="008A54D6"/>
    <w:rsid w:val="008A6152"/>
    <w:rsid w:val="008B02A8"/>
    <w:rsid w:val="008B0D22"/>
    <w:rsid w:val="008B1EA8"/>
    <w:rsid w:val="008B4DC1"/>
    <w:rsid w:val="008B5AFB"/>
    <w:rsid w:val="008B74D0"/>
    <w:rsid w:val="008B79A4"/>
    <w:rsid w:val="008B7D1F"/>
    <w:rsid w:val="008C0151"/>
    <w:rsid w:val="008C31E7"/>
    <w:rsid w:val="008C3C03"/>
    <w:rsid w:val="008C4321"/>
    <w:rsid w:val="008C5068"/>
    <w:rsid w:val="008C587E"/>
    <w:rsid w:val="008C6317"/>
    <w:rsid w:val="008C69B0"/>
    <w:rsid w:val="008C764D"/>
    <w:rsid w:val="008D1844"/>
    <w:rsid w:val="008D5429"/>
    <w:rsid w:val="008D5BF0"/>
    <w:rsid w:val="008D5C7E"/>
    <w:rsid w:val="008E0193"/>
    <w:rsid w:val="008E2599"/>
    <w:rsid w:val="008E55B0"/>
    <w:rsid w:val="008E63DF"/>
    <w:rsid w:val="008F06A4"/>
    <w:rsid w:val="008F1742"/>
    <w:rsid w:val="008F1D06"/>
    <w:rsid w:val="008F4137"/>
    <w:rsid w:val="008F4A15"/>
    <w:rsid w:val="008F52E8"/>
    <w:rsid w:val="008F57D5"/>
    <w:rsid w:val="008F64B7"/>
    <w:rsid w:val="00900C2C"/>
    <w:rsid w:val="00901294"/>
    <w:rsid w:val="009020DC"/>
    <w:rsid w:val="00902B97"/>
    <w:rsid w:val="00904A0E"/>
    <w:rsid w:val="0090531B"/>
    <w:rsid w:val="00905A4D"/>
    <w:rsid w:val="00906922"/>
    <w:rsid w:val="00906949"/>
    <w:rsid w:val="00910AF7"/>
    <w:rsid w:val="00910FF7"/>
    <w:rsid w:val="00911D0A"/>
    <w:rsid w:val="00911ECD"/>
    <w:rsid w:val="009139B0"/>
    <w:rsid w:val="00916B03"/>
    <w:rsid w:val="00917CD8"/>
    <w:rsid w:val="00917F70"/>
    <w:rsid w:val="0092226C"/>
    <w:rsid w:val="00922A6B"/>
    <w:rsid w:val="00922E18"/>
    <w:rsid w:val="0092369B"/>
    <w:rsid w:val="00923957"/>
    <w:rsid w:val="00925041"/>
    <w:rsid w:val="00931BAE"/>
    <w:rsid w:val="00932396"/>
    <w:rsid w:val="00933AEC"/>
    <w:rsid w:val="00934470"/>
    <w:rsid w:val="0093550D"/>
    <w:rsid w:val="0093680D"/>
    <w:rsid w:val="009369D3"/>
    <w:rsid w:val="00941235"/>
    <w:rsid w:val="009421DC"/>
    <w:rsid w:val="00942CA8"/>
    <w:rsid w:val="0094373E"/>
    <w:rsid w:val="00944040"/>
    <w:rsid w:val="0094426B"/>
    <w:rsid w:val="00944D3D"/>
    <w:rsid w:val="009467EB"/>
    <w:rsid w:val="00951060"/>
    <w:rsid w:val="00951664"/>
    <w:rsid w:val="00951B4D"/>
    <w:rsid w:val="009528F1"/>
    <w:rsid w:val="00953505"/>
    <w:rsid w:val="009544B4"/>
    <w:rsid w:val="0095457A"/>
    <w:rsid w:val="0095490C"/>
    <w:rsid w:val="00955A46"/>
    <w:rsid w:val="009569AE"/>
    <w:rsid w:val="00962180"/>
    <w:rsid w:val="009637ED"/>
    <w:rsid w:val="00963F4E"/>
    <w:rsid w:val="00963FBA"/>
    <w:rsid w:val="00965DC9"/>
    <w:rsid w:val="00966145"/>
    <w:rsid w:val="0096695C"/>
    <w:rsid w:val="00967232"/>
    <w:rsid w:val="00967871"/>
    <w:rsid w:val="00970528"/>
    <w:rsid w:val="00970CAC"/>
    <w:rsid w:val="0097217D"/>
    <w:rsid w:val="00972191"/>
    <w:rsid w:val="009734B1"/>
    <w:rsid w:val="00973A0C"/>
    <w:rsid w:val="00975406"/>
    <w:rsid w:val="00975EBF"/>
    <w:rsid w:val="00976286"/>
    <w:rsid w:val="00976CEF"/>
    <w:rsid w:val="0098098D"/>
    <w:rsid w:val="0098155E"/>
    <w:rsid w:val="00981BC1"/>
    <w:rsid w:val="00982C5F"/>
    <w:rsid w:val="009832B5"/>
    <w:rsid w:val="0098355C"/>
    <w:rsid w:val="00983EAA"/>
    <w:rsid w:val="009854F2"/>
    <w:rsid w:val="0098569F"/>
    <w:rsid w:val="00986583"/>
    <w:rsid w:val="009869D2"/>
    <w:rsid w:val="00987D9B"/>
    <w:rsid w:val="009917B7"/>
    <w:rsid w:val="0099290D"/>
    <w:rsid w:val="0099468E"/>
    <w:rsid w:val="00994E76"/>
    <w:rsid w:val="00994F59"/>
    <w:rsid w:val="009A2FA1"/>
    <w:rsid w:val="009A31DC"/>
    <w:rsid w:val="009A74C7"/>
    <w:rsid w:val="009B1FC8"/>
    <w:rsid w:val="009B26B6"/>
    <w:rsid w:val="009B4FD1"/>
    <w:rsid w:val="009B5A87"/>
    <w:rsid w:val="009C0099"/>
    <w:rsid w:val="009C0AAD"/>
    <w:rsid w:val="009C2D39"/>
    <w:rsid w:val="009C321E"/>
    <w:rsid w:val="009C56BE"/>
    <w:rsid w:val="009C5E44"/>
    <w:rsid w:val="009C62BA"/>
    <w:rsid w:val="009C68B1"/>
    <w:rsid w:val="009C6F88"/>
    <w:rsid w:val="009C7108"/>
    <w:rsid w:val="009C77C1"/>
    <w:rsid w:val="009D0BD8"/>
    <w:rsid w:val="009D0DD5"/>
    <w:rsid w:val="009D1A2E"/>
    <w:rsid w:val="009D2F08"/>
    <w:rsid w:val="009D7F72"/>
    <w:rsid w:val="009E1494"/>
    <w:rsid w:val="009E195A"/>
    <w:rsid w:val="009E2115"/>
    <w:rsid w:val="009E2F17"/>
    <w:rsid w:val="009E32F6"/>
    <w:rsid w:val="009E506E"/>
    <w:rsid w:val="009E5AAF"/>
    <w:rsid w:val="009F1382"/>
    <w:rsid w:val="009F13D7"/>
    <w:rsid w:val="009F223F"/>
    <w:rsid w:val="009F26AE"/>
    <w:rsid w:val="009F2FD6"/>
    <w:rsid w:val="009F4569"/>
    <w:rsid w:val="009F50A7"/>
    <w:rsid w:val="009F5208"/>
    <w:rsid w:val="009F5749"/>
    <w:rsid w:val="009F58AE"/>
    <w:rsid w:val="009F5D7D"/>
    <w:rsid w:val="009F6238"/>
    <w:rsid w:val="009F63E1"/>
    <w:rsid w:val="009F74D4"/>
    <w:rsid w:val="009F7E2F"/>
    <w:rsid w:val="00A000AC"/>
    <w:rsid w:val="00A01E51"/>
    <w:rsid w:val="00A02AF3"/>
    <w:rsid w:val="00A032D0"/>
    <w:rsid w:val="00A04740"/>
    <w:rsid w:val="00A06CE0"/>
    <w:rsid w:val="00A11865"/>
    <w:rsid w:val="00A12336"/>
    <w:rsid w:val="00A144C2"/>
    <w:rsid w:val="00A15958"/>
    <w:rsid w:val="00A164F1"/>
    <w:rsid w:val="00A20C8C"/>
    <w:rsid w:val="00A20CC7"/>
    <w:rsid w:val="00A20EFF"/>
    <w:rsid w:val="00A2148A"/>
    <w:rsid w:val="00A21650"/>
    <w:rsid w:val="00A23836"/>
    <w:rsid w:val="00A271B0"/>
    <w:rsid w:val="00A30B50"/>
    <w:rsid w:val="00A34C40"/>
    <w:rsid w:val="00A3628C"/>
    <w:rsid w:val="00A36C78"/>
    <w:rsid w:val="00A403E1"/>
    <w:rsid w:val="00A40CF4"/>
    <w:rsid w:val="00A40FE1"/>
    <w:rsid w:val="00A42DD1"/>
    <w:rsid w:val="00A45DD5"/>
    <w:rsid w:val="00A465EC"/>
    <w:rsid w:val="00A474BD"/>
    <w:rsid w:val="00A50D76"/>
    <w:rsid w:val="00A51C66"/>
    <w:rsid w:val="00A55880"/>
    <w:rsid w:val="00A56EAA"/>
    <w:rsid w:val="00A572B4"/>
    <w:rsid w:val="00A573A1"/>
    <w:rsid w:val="00A573FC"/>
    <w:rsid w:val="00A61FF9"/>
    <w:rsid w:val="00A63B1F"/>
    <w:rsid w:val="00A63DCD"/>
    <w:rsid w:val="00A65973"/>
    <w:rsid w:val="00A669BC"/>
    <w:rsid w:val="00A70B24"/>
    <w:rsid w:val="00A728B0"/>
    <w:rsid w:val="00A73455"/>
    <w:rsid w:val="00A74815"/>
    <w:rsid w:val="00A75B73"/>
    <w:rsid w:val="00A7674D"/>
    <w:rsid w:val="00A76F7C"/>
    <w:rsid w:val="00A770E8"/>
    <w:rsid w:val="00A801A0"/>
    <w:rsid w:val="00A81FCB"/>
    <w:rsid w:val="00A84A49"/>
    <w:rsid w:val="00A86F98"/>
    <w:rsid w:val="00A8710B"/>
    <w:rsid w:val="00A911F7"/>
    <w:rsid w:val="00A954BB"/>
    <w:rsid w:val="00A96994"/>
    <w:rsid w:val="00AA00FB"/>
    <w:rsid w:val="00AA0EBE"/>
    <w:rsid w:val="00AA0F56"/>
    <w:rsid w:val="00AA3A5C"/>
    <w:rsid w:val="00AA5435"/>
    <w:rsid w:val="00AA5A03"/>
    <w:rsid w:val="00AA6FFE"/>
    <w:rsid w:val="00AA71B5"/>
    <w:rsid w:val="00AA75CF"/>
    <w:rsid w:val="00AB16EA"/>
    <w:rsid w:val="00AB2768"/>
    <w:rsid w:val="00AB3808"/>
    <w:rsid w:val="00AB41DF"/>
    <w:rsid w:val="00AB4B4D"/>
    <w:rsid w:val="00AB590B"/>
    <w:rsid w:val="00AB5A75"/>
    <w:rsid w:val="00AB65A5"/>
    <w:rsid w:val="00AB7597"/>
    <w:rsid w:val="00AC0763"/>
    <w:rsid w:val="00AC0F1E"/>
    <w:rsid w:val="00AC2BF5"/>
    <w:rsid w:val="00AC46A9"/>
    <w:rsid w:val="00AC4A66"/>
    <w:rsid w:val="00AC5DAD"/>
    <w:rsid w:val="00AC6117"/>
    <w:rsid w:val="00AD13E7"/>
    <w:rsid w:val="00AD1B04"/>
    <w:rsid w:val="00AD1CC5"/>
    <w:rsid w:val="00AD1D05"/>
    <w:rsid w:val="00AD3247"/>
    <w:rsid w:val="00AD44A3"/>
    <w:rsid w:val="00AD6751"/>
    <w:rsid w:val="00AD6B58"/>
    <w:rsid w:val="00AD6C74"/>
    <w:rsid w:val="00AE2E9B"/>
    <w:rsid w:val="00AE30B1"/>
    <w:rsid w:val="00AE4733"/>
    <w:rsid w:val="00AE4C55"/>
    <w:rsid w:val="00AE6E64"/>
    <w:rsid w:val="00AE7C90"/>
    <w:rsid w:val="00AE7CED"/>
    <w:rsid w:val="00AF048D"/>
    <w:rsid w:val="00AF0613"/>
    <w:rsid w:val="00AF0896"/>
    <w:rsid w:val="00AF2965"/>
    <w:rsid w:val="00AF3BE8"/>
    <w:rsid w:val="00AF6156"/>
    <w:rsid w:val="00AF61DA"/>
    <w:rsid w:val="00AF6C89"/>
    <w:rsid w:val="00AF7368"/>
    <w:rsid w:val="00AF7BD6"/>
    <w:rsid w:val="00B025AC"/>
    <w:rsid w:val="00B0366D"/>
    <w:rsid w:val="00B036E6"/>
    <w:rsid w:val="00B070E4"/>
    <w:rsid w:val="00B108B0"/>
    <w:rsid w:val="00B10B8A"/>
    <w:rsid w:val="00B15005"/>
    <w:rsid w:val="00B152B9"/>
    <w:rsid w:val="00B163FB"/>
    <w:rsid w:val="00B166D7"/>
    <w:rsid w:val="00B16F47"/>
    <w:rsid w:val="00B17905"/>
    <w:rsid w:val="00B20240"/>
    <w:rsid w:val="00B219A3"/>
    <w:rsid w:val="00B234CF"/>
    <w:rsid w:val="00B26250"/>
    <w:rsid w:val="00B270EB"/>
    <w:rsid w:val="00B314FA"/>
    <w:rsid w:val="00B316CF"/>
    <w:rsid w:val="00B3210B"/>
    <w:rsid w:val="00B3217B"/>
    <w:rsid w:val="00B33C85"/>
    <w:rsid w:val="00B36BCF"/>
    <w:rsid w:val="00B36E80"/>
    <w:rsid w:val="00B37D1C"/>
    <w:rsid w:val="00B40E29"/>
    <w:rsid w:val="00B41194"/>
    <w:rsid w:val="00B41E8F"/>
    <w:rsid w:val="00B428FF"/>
    <w:rsid w:val="00B43515"/>
    <w:rsid w:val="00B43E06"/>
    <w:rsid w:val="00B453AC"/>
    <w:rsid w:val="00B453F8"/>
    <w:rsid w:val="00B456D4"/>
    <w:rsid w:val="00B4610D"/>
    <w:rsid w:val="00B46369"/>
    <w:rsid w:val="00B47299"/>
    <w:rsid w:val="00B50882"/>
    <w:rsid w:val="00B51BD8"/>
    <w:rsid w:val="00B51F47"/>
    <w:rsid w:val="00B534B2"/>
    <w:rsid w:val="00B5472E"/>
    <w:rsid w:val="00B56911"/>
    <w:rsid w:val="00B571E6"/>
    <w:rsid w:val="00B57A5E"/>
    <w:rsid w:val="00B61A5B"/>
    <w:rsid w:val="00B61C1D"/>
    <w:rsid w:val="00B61D55"/>
    <w:rsid w:val="00B65154"/>
    <w:rsid w:val="00B675BB"/>
    <w:rsid w:val="00B70F01"/>
    <w:rsid w:val="00B7417C"/>
    <w:rsid w:val="00B761F6"/>
    <w:rsid w:val="00B772A7"/>
    <w:rsid w:val="00B777B8"/>
    <w:rsid w:val="00B77EAF"/>
    <w:rsid w:val="00B77EFA"/>
    <w:rsid w:val="00B809A8"/>
    <w:rsid w:val="00B8152D"/>
    <w:rsid w:val="00B818CA"/>
    <w:rsid w:val="00B84F4C"/>
    <w:rsid w:val="00B90175"/>
    <w:rsid w:val="00B917C0"/>
    <w:rsid w:val="00B920D2"/>
    <w:rsid w:val="00B9403D"/>
    <w:rsid w:val="00B94C09"/>
    <w:rsid w:val="00B96925"/>
    <w:rsid w:val="00BA0227"/>
    <w:rsid w:val="00BA24EE"/>
    <w:rsid w:val="00BA394F"/>
    <w:rsid w:val="00BA3CF4"/>
    <w:rsid w:val="00BA7443"/>
    <w:rsid w:val="00BB0016"/>
    <w:rsid w:val="00BB13F8"/>
    <w:rsid w:val="00BB2DE7"/>
    <w:rsid w:val="00BB32BC"/>
    <w:rsid w:val="00BB3948"/>
    <w:rsid w:val="00BB3D32"/>
    <w:rsid w:val="00BB3F6B"/>
    <w:rsid w:val="00BB3FB2"/>
    <w:rsid w:val="00BB4878"/>
    <w:rsid w:val="00BB6C61"/>
    <w:rsid w:val="00BC22B9"/>
    <w:rsid w:val="00BC3197"/>
    <w:rsid w:val="00BC3D6E"/>
    <w:rsid w:val="00BC4358"/>
    <w:rsid w:val="00BC61F9"/>
    <w:rsid w:val="00BD0241"/>
    <w:rsid w:val="00BD131C"/>
    <w:rsid w:val="00BD1EE6"/>
    <w:rsid w:val="00BD352E"/>
    <w:rsid w:val="00BD3C20"/>
    <w:rsid w:val="00BD6287"/>
    <w:rsid w:val="00BD76BE"/>
    <w:rsid w:val="00BE1487"/>
    <w:rsid w:val="00BE28F8"/>
    <w:rsid w:val="00BE3213"/>
    <w:rsid w:val="00BE3477"/>
    <w:rsid w:val="00BE4D2F"/>
    <w:rsid w:val="00BE67D9"/>
    <w:rsid w:val="00BE731D"/>
    <w:rsid w:val="00BF1989"/>
    <w:rsid w:val="00BF1D8A"/>
    <w:rsid w:val="00BF27F3"/>
    <w:rsid w:val="00BF2C58"/>
    <w:rsid w:val="00BF480F"/>
    <w:rsid w:val="00BF4E4E"/>
    <w:rsid w:val="00BF60AB"/>
    <w:rsid w:val="00C00ED7"/>
    <w:rsid w:val="00C02AA9"/>
    <w:rsid w:val="00C02E51"/>
    <w:rsid w:val="00C03540"/>
    <w:rsid w:val="00C0537F"/>
    <w:rsid w:val="00C11F76"/>
    <w:rsid w:val="00C143B7"/>
    <w:rsid w:val="00C148AE"/>
    <w:rsid w:val="00C14F22"/>
    <w:rsid w:val="00C153A6"/>
    <w:rsid w:val="00C173AB"/>
    <w:rsid w:val="00C176DB"/>
    <w:rsid w:val="00C21EC7"/>
    <w:rsid w:val="00C22365"/>
    <w:rsid w:val="00C225C0"/>
    <w:rsid w:val="00C25F95"/>
    <w:rsid w:val="00C272C5"/>
    <w:rsid w:val="00C2740F"/>
    <w:rsid w:val="00C27A3D"/>
    <w:rsid w:val="00C30B82"/>
    <w:rsid w:val="00C30ED7"/>
    <w:rsid w:val="00C312B6"/>
    <w:rsid w:val="00C324DA"/>
    <w:rsid w:val="00C34E35"/>
    <w:rsid w:val="00C34E3F"/>
    <w:rsid w:val="00C406F0"/>
    <w:rsid w:val="00C421F5"/>
    <w:rsid w:val="00C4234B"/>
    <w:rsid w:val="00C43DDB"/>
    <w:rsid w:val="00C4513C"/>
    <w:rsid w:val="00C456BC"/>
    <w:rsid w:val="00C47A9E"/>
    <w:rsid w:val="00C50E09"/>
    <w:rsid w:val="00C51E97"/>
    <w:rsid w:val="00C5245F"/>
    <w:rsid w:val="00C53F2B"/>
    <w:rsid w:val="00C55C00"/>
    <w:rsid w:val="00C562C6"/>
    <w:rsid w:val="00C6169C"/>
    <w:rsid w:val="00C617A0"/>
    <w:rsid w:val="00C61BED"/>
    <w:rsid w:val="00C61E8A"/>
    <w:rsid w:val="00C62B46"/>
    <w:rsid w:val="00C641FD"/>
    <w:rsid w:val="00C64CAF"/>
    <w:rsid w:val="00C6704C"/>
    <w:rsid w:val="00C67ACD"/>
    <w:rsid w:val="00C70409"/>
    <w:rsid w:val="00C72743"/>
    <w:rsid w:val="00C73C96"/>
    <w:rsid w:val="00C7467B"/>
    <w:rsid w:val="00C74894"/>
    <w:rsid w:val="00C74A61"/>
    <w:rsid w:val="00C74BB1"/>
    <w:rsid w:val="00C7711E"/>
    <w:rsid w:val="00C77380"/>
    <w:rsid w:val="00C7776E"/>
    <w:rsid w:val="00C8114D"/>
    <w:rsid w:val="00C85B98"/>
    <w:rsid w:val="00C85DC1"/>
    <w:rsid w:val="00C85FC7"/>
    <w:rsid w:val="00C87ADB"/>
    <w:rsid w:val="00C908A8"/>
    <w:rsid w:val="00C91F68"/>
    <w:rsid w:val="00C9350E"/>
    <w:rsid w:val="00C951B2"/>
    <w:rsid w:val="00C96B55"/>
    <w:rsid w:val="00C97CC2"/>
    <w:rsid w:val="00CA1651"/>
    <w:rsid w:val="00CA1656"/>
    <w:rsid w:val="00CA2557"/>
    <w:rsid w:val="00CA263E"/>
    <w:rsid w:val="00CA3CE3"/>
    <w:rsid w:val="00CA46D7"/>
    <w:rsid w:val="00CA4BB0"/>
    <w:rsid w:val="00CA4F84"/>
    <w:rsid w:val="00CA508B"/>
    <w:rsid w:val="00CA793E"/>
    <w:rsid w:val="00CA79F7"/>
    <w:rsid w:val="00CB0C58"/>
    <w:rsid w:val="00CB14B4"/>
    <w:rsid w:val="00CB29EC"/>
    <w:rsid w:val="00CB4191"/>
    <w:rsid w:val="00CB41F8"/>
    <w:rsid w:val="00CB4A1D"/>
    <w:rsid w:val="00CB51B3"/>
    <w:rsid w:val="00CB6389"/>
    <w:rsid w:val="00CB7963"/>
    <w:rsid w:val="00CB7F0D"/>
    <w:rsid w:val="00CC0229"/>
    <w:rsid w:val="00CC0CEC"/>
    <w:rsid w:val="00CC17D5"/>
    <w:rsid w:val="00CC2327"/>
    <w:rsid w:val="00CC277A"/>
    <w:rsid w:val="00CC27C0"/>
    <w:rsid w:val="00CC576D"/>
    <w:rsid w:val="00CD0543"/>
    <w:rsid w:val="00CD08FD"/>
    <w:rsid w:val="00CD3339"/>
    <w:rsid w:val="00CD3D2B"/>
    <w:rsid w:val="00CD4F7E"/>
    <w:rsid w:val="00CD5C0A"/>
    <w:rsid w:val="00CD5CEE"/>
    <w:rsid w:val="00CD6CAE"/>
    <w:rsid w:val="00CE0143"/>
    <w:rsid w:val="00CE05B3"/>
    <w:rsid w:val="00CE0812"/>
    <w:rsid w:val="00CE1878"/>
    <w:rsid w:val="00CE1A86"/>
    <w:rsid w:val="00CE345C"/>
    <w:rsid w:val="00CE3959"/>
    <w:rsid w:val="00CE4378"/>
    <w:rsid w:val="00CE441D"/>
    <w:rsid w:val="00CE5F4A"/>
    <w:rsid w:val="00CE76B3"/>
    <w:rsid w:val="00CF121A"/>
    <w:rsid w:val="00CF34A0"/>
    <w:rsid w:val="00CF3DBA"/>
    <w:rsid w:val="00CF4632"/>
    <w:rsid w:val="00CF4A92"/>
    <w:rsid w:val="00CF4AD9"/>
    <w:rsid w:val="00D003E1"/>
    <w:rsid w:val="00D026BD"/>
    <w:rsid w:val="00D03083"/>
    <w:rsid w:val="00D0344E"/>
    <w:rsid w:val="00D04D07"/>
    <w:rsid w:val="00D07B5F"/>
    <w:rsid w:val="00D12868"/>
    <w:rsid w:val="00D13FDD"/>
    <w:rsid w:val="00D1544A"/>
    <w:rsid w:val="00D1579D"/>
    <w:rsid w:val="00D15973"/>
    <w:rsid w:val="00D179DA"/>
    <w:rsid w:val="00D208D6"/>
    <w:rsid w:val="00D21D48"/>
    <w:rsid w:val="00D22364"/>
    <w:rsid w:val="00D25491"/>
    <w:rsid w:val="00D2618D"/>
    <w:rsid w:val="00D26621"/>
    <w:rsid w:val="00D26C37"/>
    <w:rsid w:val="00D31C1B"/>
    <w:rsid w:val="00D31EC9"/>
    <w:rsid w:val="00D32095"/>
    <w:rsid w:val="00D323DD"/>
    <w:rsid w:val="00D33A10"/>
    <w:rsid w:val="00D33F1F"/>
    <w:rsid w:val="00D351FD"/>
    <w:rsid w:val="00D3531F"/>
    <w:rsid w:val="00D36153"/>
    <w:rsid w:val="00D36486"/>
    <w:rsid w:val="00D36536"/>
    <w:rsid w:val="00D36F60"/>
    <w:rsid w:val="00D37FE5"/>
    <w:rsid w:val="00D41383"/>
    <w:rsid w:val="00D42C20"/>
    <w:rsid w:val="00D43590"/>
    <w:rsid w:val="00D43EDB"/>
    <w:rsid w:val="00D447DE"/>
    <w:rsid w:val="00D4497F"/>
    <w:rsid w:val="00D44BDE"/>
    <w:rsid w:val="00D455FB"/>
    <w:rsid w:val="00D45780"/>
    <w:rsid w:val="00D45B73"/>
    <w:rsid w:val="00D4625F"/>
    <w:rsid w:val="00D46EFD"/>
    <w:rsid w:val="00D470DD"/>
    <w:rsid w:val="00D47FAF"/>
    <w:rsid w:val="00D50F41"/>
    <w:rsid w:val="00D511D8"/>
    <w:rsid w:val="00D53B62"/>
    <w:rsid w:val="00D54694"/>
    <w:rsid w:val="00D55123"/>
    <w:rsid w:val="00D6066F"/>
    <w:rsid w:val="00D616BB"/>
    <w:rsid w:val="00D63C00"/>
    <w:rsid w:val="00D64869"/>
    <w:rsid w:val="00D66B0B"/>
    <w:rsid w:val="00D67F33"/>
    <w:rsid w:val="00D7166C"/>
    <w:rsid w:val="00D7401E"/>
    <w:rsid w:val="00D74114"/>
    <w:rsid w:val="00D76302"/>
    <w:rsid w:val="00D766CA"/>
    <w:rsid w:val="00D766FF"/>
    <w:rsid w:val="00D76F80"/>
    <w:rsid w:val="00D77182"/>
    <w:rsid w:val="00D77CA9"/>
    <w:rsid w:val="00D8173E"/>
    <w:rsid w:val="00D81D69"/>
    <w:rsid w:val="00D825A3"/>
    <w:rsid w:val="00D826E2"/>
    <w:rsid w:val="00D831AA"/>
    <w:rsid w:val="00D85490"/>
    <w:rsid w:val="00D866E7"/>
    <w:rsid w:val="00D86BFB"/>
    <w:rsid w:val="00D870D4"/>
    <w:rsid w:val="00D90608"/>
    <w:rsid w:val="00D91466"/>
    <w:rsid w:val="00D942B1"/>
    <w:rsid w:val="00D96EE1"/>
    <w:rsid w:val="00DA2704"/>
    <w:rsid w:val="00DA36F4"/>
    <w:rsid w:val="00DA3EB1"/>
    <w:rsid w:val="00DA5083"/>
    <w:rsid w:val="00DA539D"/>
    <w:rsid w:val="00DA55DA"/>
    <w:rsid w:val="00DA5EC6"/>
    <w:rsid w:val="00DA5FC6"/>
    <w:rsid w:val="00DA6088"/>
    <w:rsid w:val="00DA6822"/>
    <w:rsid w:val="00DA6A70"/>
    <w:rsid w:val="00DA7214"/>
    <w:rsid w:val="00DB0347"/>
    <w:rsid w:val="00DB0763"/>
    <w:rsid w:val="00DB0C06"/>
    <w:rsid w:val="00DB150E"/>
    <w:rsid w:val="00DB1C64"/>
    <w:rsid w:val="00DB22B7"/>
    <w:rsid w:val="00DB2939"/>
    <w:rsid w:val="00DB2C38"/>
    <w:rsid w:val="00DB5011"/>
    <w:rsid w:val="00DC0B67"/>
    <w:rsid w:val="00DC1171"/>
    <w:rsid w:val="00DC24B5"/>
    <w:rsid w:val="00DC30B8"/>
    <w:rsid w:val="00DC4245"/>
    <w:rsid w:val="00DC6234"/>
    <w:rsid w:val="00DC71D9"/>
    <w:rsid w:val="00DC7F73"/>
    <w:rsid w:val="00DD120B"/>
    <w:rsid w:val="00DD2D7C"/>
    <w:rsid w:val="00DD3DB9"/>
    <w:rsid w:val="00DD403E"/>
    <w:rsid w:val="00DD6343"/>
    <w:rsid w:val="00DD6CB3"/>
    <w:rsid w:val="00DD6E44"/>
    <w:rsid w:val="00DE0441"/>
    <w:rsid w:val="00DE2112"/>
    <w:rsid w:val="00DE2501"/>
    <w:rsid w:val="00DE73C1"/>
    <w:rsid w:val="00DE78C9"/>
    <w:rsid w:val="00DE7B6E"/>
    <w:rsid w:val="00DF0634"/>
    <w:rsid w:val="00DF0BDB"/>
    <w:rsid w:val="00DF19D1"/>
    <w:rsid w:val="00DF243E"/>
    <w:rsid w:val="00DF3F33"/>
    <w:rsid w:val="00DF5FF8"/>
    <w:rsid w:val="00DF603B"/>
    <w:rsid w:val="00DF659F"/>
    <w:rsid w:val="00DF6695"/>
    <w:rsid w:val="00E00641"/>
    <w:rsid w:val="00E00DB4"/>
    <w:rsid w:val="00E01A84"/>
    <w:rsid w:val="00E02DE6"/>
    <w:rsid w:val="00E03352"/>
    <w:rsid w:val="00E0568D"/>
    <w:rsid w:val="00E06FED"/>
    <w:rsid w:val="00E079C5"/>
    <w:rsid w:val="00E07AA3"/>
    <w:rsid w:val="00E107AE"/>
    <w:rsid w:val="00E10D59"/>
    <w:rsid w:val="00E118C4"/>
    <w:rsid w:val="00E12BB7"/>
    <w:rsid w:val="00E12DB4"/>
    <w:rsid w:val="00E13983"/>
    <w:rsid w:val="00E13F44"/>
    <w:rsid w:val="00E1466F"/>
    <w:rsid w:val="00E15C05"/>
    <w:rsid w:val="00E15E32"/>
    <w:rsid w:val="00E1632D"/>
    <w:rsid w:val="00E17314"/>
    <w:rsid w:val="00E21F6C"/>
    <w:rsid w:val="00E2330E"/>
    <w:rsid w:val="00E25342"/>
    <w:rsid w:val="00E268FC"/>
    <w:rsid w:val="00E27EB2"/>
    <w:rsid w:val="00E3291C"/>
    <w:rsid w:val="00E32B5C"/>
    <w:rsid w:val="00E3309B"/>
    <w:rsid w:val="00E34443"/>
    <w:rsid w:val="00E34637"/>
    <w:rsid w:val="00E34E7B"/>
    <w:rsid w:val="00E35B15"/>
    <w:rsid w:val="00E3705F"/>
    <w:rsid w:val="00E40100"/>
    <w:rsid w:val="00E408E1"/>
    <w:rsid w:val="00E40C7E"/>
    <w:rsid w:val="00E41FE3"/>
    <w:rsid w:val="00E42A06"/>
    <w:rsid w:val="00E43044"/>
    <w:rsid w:val="00E4335E"/>
    <w:rsid w:val="00E43803"/>
    <w:rsid w:val="00E44DB6"/>
    <w:rsid w:val="00E45624"/>
    <w:rsid w:val="00E505DA"/>
    <w:rsid w:val="00E50852"/>
    <w:rsid w:val="00E50CA4"/>
    <w:rsid w:val="00E50E43"/>
    <w:rsid w:val="00E513C8"/>
    <w:rsid w:val="00E51C3F"/>
    <w:rsid w:val="00E51D11"/>
    <w:rsid w:val="00E5217A"/>
    <w:rsid w:val="00E53C8B"/>
    <w:rsid w:val="00E545E3"/>
    <w:rsid w:val="00E5555C"/>
    <w:rsid w:val="00E568D9"/>
    <w:rsid w:val="00E57762"/>
    <w:rsid w:val="00E611B5"/>
    <w:rsid w:val="00E63A08"/>
    <w:rsid w:val="00E66FE2"/>
    <w:rsid w:val="00E709A4"/>
    <w:rsid w:val="00E73F05"/>
    <w:rsid w:val="00E75F09"/>
    <w:rsid w:val="00E772A2"/>
    <w:rsid w:val="00E77BD3"/>
    <w:rsid w:val="00E77DB2"/>
    <w:rsid w:val="00E800D3"/>
    <w:rsid w:val="00E8158A"/>
    <w:rsid w:val="00E81D9A"/>
    <w:rsid w:val="00E82A08"/>
    <w:rsid w:val="00E82B3F"/>
    <w:rsid w:val="00E85AA1"/>
    <w:rsid w:val="00E86062"/>
    <w:rsid w:val="00E86629"/>
    <w:rsid w:val="00E90910"/>
    <w:rsid w:val="00E9205F"/>
    <w:rsid w:val="00E956A0"/>
    <w:rsid w:val="00E96B93"/>
    <w:rsid w:val="00E97026"/>
    <w:rsid w:val="00E9777F"/>
    <w:rsid w:val="00EA062A"/>
    <w:rsid w:val="00EA1580"/>
    <w:rsid w:val="00EA1857"/>
    <w:rsid w:val="00EA1967"/>
    <w:rsid w:val="00EA1A75"/>
    <w:rsid w:val="00EA1FAC"/>
    <w:rsid w:val="00EA46A6"/>
    <w:rsid w:val="00EA49E5"/>
    <w:rsid w:val="00EA6214"/>
    <w:rsid w:val="00EB1132"/>
    <w:rsid w:val="00EB1FEA"/>
    <w:rsid w:val="00EB2965"/>
    <w:rsid w:val="00EB2CE3"/>
    <w:rsid w:val="00EB343B"/>
    <w:rsid w:val="00EB3BB9"/>
    <w:rsid w:val="00EB43FC"/>
    <w:rsid w:val="00EB456C"/>
    <w:rsid w:val="00EB5924"/>
    <w:rsid w:val="00EB5E65"/>
    <w:rsid w:val="00EB6617"/>
    <w:rsid w:val="00EB6F10"/>
    <w:rsid w:val="00EB79D3"/>
    <w:rsid w:val="00EC08CE"/>
    <w:rsid w:val="00EC23A9"/>
    <w:rsid w:val="00EC24D8"/>
    <w:rsid w:val="00EC4632"/>
    <w:rsid w:val="00EC5649"/>
    <w:rsid w:val="00EC6EC0"/>
    <w:rsid w:val="00EC782F"/>
    <w:rsid w:val="00ED1C32"/>
    <w:rsid w:val="00ED2BF8"/>
    <w:rsid w:val="00ED31EE"/>
    <w:rsid w:val="00ED3991"/>
    <w:rsid w:val="00ED48CA"/>
    <w:rsid w:val="00ED4DE4"/>
    <w:rsid w:val="00ED64F7"/>
    <w:rsid w:val="00ED671A"/>
    <w:rsid w:val="00EE0784"/>
    <w:rsid w:val="00EE1056"/>
    <w:rsid w:val="00EE437C"/>
    <w:rsid w:val="00EE5D41"/>
    <w:rsid w:val="00EF0B61"/>
    <w:rsid w:val="00EF1C15"/>
    <w:rsid w:val="00EF3270"/>
    <w:rsid w:val="00EF3C69"/>
    <w:rsid w:val="00EF3E34"/>
    <w:rsid w:val="00EF5C84"/>
    <w:rsid w:val="00EF69BD"/>
    <w:rsid w:val="00EF6A5B"/>
    <w:rsid w:val="00F04702"/>
    <w:rsid w:val="00F05069"/>
    <w:rsid w:val="00F0623F"/>
    <w:rsid w:val="00F07F75"/>
    <w:rsid w:val="00F11A6A"/>
    <w:rsid w:val="00F1262C"/>
    <w:rsid w:val="00F1498A"/>
    <w:rsid w:val="00F176D7"/>
    <w:rsid w:val="00F17EAB"/>
    <w:rsid w:val="00F20851"/>
    <w:rsid w:val="00F23A91"/>
    <w:rsid w:val="00F24279"/>
    <w:rsid w:val="00F24602"/>
    <w:rsid w:val="00F2463A"/>
    <w:rsid w:val="00F250DB"/>
    <w:rsid w:val="00F25666"/>
    <w:rsid w:val="00F26576"/>
    <w:rsid w:val="00F26E90"/>
    <w:rsid w:val="00F2750D"/>
    <w:rsid w:val="00F32E75"/>
    <w:rsid w:val="00F33314"/>
    <w:rsid w:val="00F33622"/>
    <w:rsid w:val="00F3395E"/>
    <w:rsid w:val="00F34B92"/>
    <w:rsid w:val="00F350B6"/>
    <w:rsid w:val="00F377E9"/>
    <w:rsid w:val="00F43EBE"/>
    <w:rsid w:val="00F45819"/>
    <w:rsid w:val="00F50849"/>
    <w:rsid w:val="00F51B28"/>
    <w:rsid w:val="00F5519B"/>
    <w:rsid w:val="00F55C57"/>
    <w:rsid w:val="00F57664"/>
    <w:rsid w:val="00F57962"/>
    <w:rsid w:val="00F57A55"/>
    <w:rsid w:val="00F60A0B"/>
    <w:rsid w:val="00F61711"/>
    <w:rsid w:val="00F61EAA"/>
    <w:rsid w:val="00F6241B"/>
    <w:rsid w:val="00F6330A"/>
    <w:rsid w:val="00F63F79"/>
    <w:rsid w:val="00F6499E"/>
    <w:rsid w:val="00F65C05"/>
    <w:rsid w:val="00F65E67"/>
    <w:rsid w:val="00F667C5"/>
    <w:rsid w:val="00F70EFD"/>
    <w:rsid w:val="00F7133B"/>
    <w:rsid w:val="00F71B0A"/>
    <w:rsid w:val="00F71C0F"/>
    <w:rsid w:val="00F734E9"/>
    <w:rsid w:val="00F7396A"/>
    <w:rsid w:val="00F76AC2"/>
    <w:rsid w:val="00F80FDF"/>
    <w:rsid w:val="00F813C1"/>
    <w:rsid w:val="00F818FA"/>
    <w:rsid w:val="00F81A36"/>
    <w:rsid w:val="00F8285C"/>
    <w:rsid w:val="00F82CEB"/>
    <w:rsid w:val="00F833DF"/>
    <w:rsid w:val="00F84436"/>
    <w:rsid w:val="00F8593D"/>
    <w:rsid w:val="00F862C3"/>
    <w:rsid w:val="00F90B86"/>
    <w:rsid w:val="00F91048"/>
    <w:rsid w:val="00F91CB7"/>
    <w:rsid w:val="00F92ED2"/>
    <w:rsid w:val="00F9481B"/>
    <w:rsid w:val="00F96852"/>
    <w:rsid w:val="00F968E4"/>
    <w:rsid w:val="00FA04CA"/>
    <w:rsid w:val="00FA0BFC"/>
    <w:rsid w:val="00FA1A08"/>
    <w:rsid w:val="00FA2202"/>
    <w:rsid w:val="00FA42A7"/>
    <w:rsid w:val="00FA4B4C"/>
    <w:rsid w:val="00FA4CC5"/>
    <w:rsid w:val="00FA513E"/>
    <w:rsid w:val="00FA56CD"/>
    <w:rsid w:val="00FA5A96"/>
    <w:rsid w:val="00FA63CD"/>
    <w:rsid w:val="00FA7128"/>
    <w:rsid w:val="00FB02AA"/>
    <w:rsid w:val="00FB0BF0"/>
    <w:rsid w:val="00FB192C"/>
    <w:rsid w:val="00FB2389"/>
    <w:rsid w:val="00FB2514"/>
    <w:rsid w:val="00FB2CD0"/>
    <w:rsid w:val="00FB56F9"/>
    <w:rsid w:val="00FB5F90"/>
    <w:rsid w:val="00FB6518"/>
    <w:rsid w:val="00FB797F"/>
    <w:rsid w:val="00FB7DD0"/>
    <w:rsid w:val="00FC0896"/>
    <w:rsid w:val="00FC510D"/>
    <w:rsid w:val="00FC525E"/>
    <w:rsid w:val="00FC548F"/>
    <w:rsid w:val="00FC6647"/>
    <w:rsid w:val="00FC6A94"/>
    <w:rsid w:val="00FC7658"/>
    <w:rsid w:val="00FD23D2"/>
    <w:rsid w:val="00FD29DF"/>
    <w:rsid w:val="00FD4115"/>
    <w:rsid w:val="00FD521A"/>
    <w:rsid w:val="00FD6996"/>
    <w:rsid w:val="00FD7326"/>
    <w:rsid w:val="00FD7E5F"/>
    <w:rsid w:val="00FE13EA"/>
    <w:rsid w:val="00FE2548"/>
    <w:rsid w:val="00FE28CA"/>
    <w:rsid w:val="00FE2BE3"/>
    <w:rsid w:val="00FE367F"/>
    <w:rsid w:val="00FE3AEC"/>
    <w:rsid w:val="00FE44B3"/>
    <w:rsid w:val="00FE45E1"/>
    <w:rsid w:val="00FE5B10"/>
    <w:rsid w:val="00FE650B"/>
    <w:rsid w:val="00FE6949"/>
    <w:rsid w:val="00FF1F89"/>
    <w:rsid w:val="00FF2F87"/>
    <w:rsid w:val="00FF3771"/>
    <w:rsid w:val="00FF3810"/>
    <w:rsid w:val="00FF4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6BB45"/>
  <w15:docId w15:val="{87BBEF10-B3D3-42D9-AEB3-9C97FF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E0441"/>
    <w:rPr>
      <w:sz w:val="24"/>
      <w:szCs w:val="24"/>
    </w:rPr>
  </w:style>
  <w:style w:type="paragraph" w:styleId="1">
    <w:name w:val="heading 1"/>
    <w:basedOn w:val="a1"/>
    <w:qFormat/>
    <w:rsid w:val="00DE0441"/>
    <w:pPr>
      <w:shd w:val="clear" w:color="auto" w:fill="165ECF"/>
      <w:spacing w:before="100" w:beforeAutospacing="1" w:after="100" w:afterAutospacing="1"/>
      <w:outlineLvl w:val="0"/>
    </w:pPr>
    <w:rPr>
      <w:b/>
      <w:bCs/>
      <w:color w:val="FFFFFF"/>
      <w:kern w:val="36"/>
      <w:sz w:val="27"/>
      <w:szCs w:val="27"/>
    </w:rPr>
  </w:style>
  <w:style w:type="paragraph" w:styleId="2">
    <w:name w:val="heading 2"/>
    <w:basedOn w:val="a1"/>
    <w:next w:val="a1"/>
    <w:qFormat/>
    <w:rsid w:val="00E35B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1"/>
    <w:next w:val="a1"/>
    <w:link w:val="40"/>
    <w:semiHidden/>
    <w:unhideWhenUsed/>
    <w:qFormat/>
    <w:rsid w:val="005876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1"/>
    <w:next w:val="a1"/>
    <w:link w:val="60"/>
    <w:qFormat/>
    <w:rsid w:val="00C153A6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1"/>
    <w:next w:val="a1"/>
    <w:qFormat/>
    <w:rsid w:val="006D48D9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rsid w:val="00DE0441"/>
    <w:rPr>
      <w:color w:val="165ECF"/>
      <w:u w:val="single"/>
    </w:rPr>
  </w:style>
  <w:style w:type="character" w:styleId="a6">
    <w:name w:val="FollowedHyperlink"/>
    <w:basedOn w:val="a2"/>
    <w:rsid w:val="00DE0441"/>
    <w:rPr>
      <w:color w:val="800080"/>
      <w:u w:val="single"/>
    </w:rPr>
  </w:style>
  <w:style w:type="paragraph" w:styleId="a7">
    <w:name w:val="Normal (Web)"/>
    <w:basedOn w:val="a1"/>
    <w:uiPriority w:val="99"/>
    <w:rsid w:val="00DE0441"/>
    <w:rPr>
      <w:sz w:val="18"/>
      <w:szCs w:val="18"/>
    </w:rPr>
  </w:style>
  <w:style w:type="paragraph" w:styleId="a8">
    <w:name w:val="footer"/>
    <w:basedOn w:val="a1"/>
    <w:link w:val="a9"/>
    <w:rsid w:val="00DE0441"/>
    <w:rPr>
      <w:sz w:val="18"/>
      <w:szCs w:val="18"/>
    </w:rPr>
  </w:style>
  <w:style w:type="paragraph" w:styleId="aa">
    <w:name w:val="Title"/>
    <w:basedOn w:val="a1"/>
    <w:link w:val="ab"/>
    <w:qFormat/>
    <w:rsid w:val="00DE0441"/>
    <w:rPr>
      <w:sz w:val="18"/>
      <w:szCs w:val="18"/>
    </w:rPr>
  </w:style>
  <w:style w:type="paragraph" w:styleId="ac">
    <w:name w:val="Body Text"/>
    <w:basedOn w:val="a1"/>
    <w:link w:val="ad"/>
    <w:uiPriority w:val="99"/>
    <w:rsid w:val="00DE0441"/>
    <w:rPr>
      <w:sz w:val="18"/>
      <w:szCs w:val="18"/>
    </w:rPr>
  </w:style>
  <w:style w:type="paragraph" w:styleId="ae">
    <w:name w:val="Body Text Indent"/>
    <w:basedOn w:val="a1"/>
    <w:link w:val="af"/>
    <w:rsid w:val="00DE0441"/>
    <w:rPr>
      <w:sz w:val="18"/>
      <w:szCs w:val="18"/>
    </w:rPr>
  </w:style>
  <w:style w:type="paragraph" w:styleId="20">
    <w:name w:val="Body Text Indent 2"/>
    <w:basedOn w:val="a1"/>
    <w:link w:val="21"/>
    <w:rsid w:val="00DE0441"/>
    <w:rPr>
      <w:sz w:val="18"/>
      <w:szCs w:val="18"/>
    </w:rPr>
  </w:style>
  <w:style w:type="character" w:styleId="af0">
    <w:name w:val="Emphasis"/>
    <w:basedOn w:val="a2"/>
    <w:qFormat/>
    <w:rsid w:val="00DE0441"/>
    <w:rPr>
      <w:i/>
      <w:iCs/>
    </w:rPr>
  </w:style>
  <w:style w:type="character" w:styleId="af1">
    <w:name w:val="Strong"/>
    <w:basedOn w:val="a2"/>
    <w:qFormat/>
    <w:rsid w:val="00DE0441"/>
    <w:rPr>
      <w:b/>
      <w:bCs/>
    </w:rPr>
  </w:style>
  <w:style w:type="paragraph" w:styleId="3">
    <w:name w:val="Body Text 3"/>
    <w:basedOn w:val="a1"/>
    <w:rsid w:val="00530FA5"/>
    <w:pPr>
      <w:spacing w:after="120"/>
    </w:pPr>
    <w:rPr>
      <w:sz w:val="16"/>
      <w:szCs w:val="16"/>
    </w:rPr>
  </w:style>
  <w:style w:type="paragraph" w:customStyle="1" w:styleId="af2">
    <w:name w:val="текст"/>
    <w:basedOn w:val="a1"/>
    <w:rsid w:val="00603B21"/>
    <w:pPr>
      <w:ind w:firstLine="432"/>
      <w:jc w:val="both"/>
    </w:pPr>
    <w:rPr>
      <w:rFonts w:ascii="Arial" w:hAnsi="Arial"/>
      <w:szCs w:val="20"/>
    </w:rPr>
  </w:style>
  <w:style w:type="table" w:styleId="af3">
    <w:name w:val="Table Grid"/>
    <w:basedOn w:val="a3"/>
    <w:uiPriority w:val="59"/>
    <w:rsid w:val="0060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Subtitle"/>
    <w:basedOn w:val="a1"/>
    <w:qFormat/>
    <w:rsid w:val="00BA0227"/>
    <w:pPr>
      <w:numPr>
        <w:numId w:val="2"/>
      </w:numPr>
    </w:pPr>
    <w:rPr>
      <w:b/>
      <w:bCs/>
    </w:rPr>
  </w:style>
  <w:style w:type="paragraph" w:styleId="af4">
    <w:name w:val="endnote text"/>
    <w:basedOn w:val="a1"/>
    <w:semiHidden/>
    <w:rsid w:val="0022548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styleId="af5">
    <w:name w:val="page number"/>
    <w:basedOn w:val="a2"/>
    <w:rsid w:val="000E6E92"/>
  </w:style>
  <w:style w:type="paragraph" w:styleId="30">
    <w:name w:val="Body Text Indent 3"/>
    <w:basedOn w:val="a1"/>
    <w:rsid w:val="00444856"/>
    <w:pPr>
      <w:spacing w:after="120"/>
      <w:ind w:left="283"/>
    </w:pPr>
    <w:rPr>
      <w:sz w:val="16"/>
      <w:szCs w:val="16"/>
    </w:rPr>
  </w:style>
  <w:style w:type="character" w:customStyle="1" w:styleId="af">
    <w:name w:val="Основной текст с отступом Знак"/>
    <w:basedOn w:val="a2"/>
    <w:link w:val="ae"/>
    <w:rsid w:val="008C6317"/>
    <w:rPr>
      <w:sz w:val="18"/>
      <w:szCs w:val="18"/>
    </w:rPr>
  </w:style>
  <w:style w:type="paragraph" w:styleId="22">
    <w:name w:val="Body Text 2"/>
    <w:basedOn w:val="a1"/>
    <w:link w:val="23"/>
    <w:rsid w:val="00AD1D05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AD1D05"/>
    <w:rPr>
      <w:sz w:val="24"/>
      <w:szCs w:val="24"/>
    </w:rPr>
  </w:style>
  <w:style w:type="character" w:customStyle="1" w:styleId="40">
    <w:name w:val="Заголовок 4 Знак"/>
    <w:basedOn w:val="a2"/>
    <w:link w:val="4"/>
    <w:semiHidden/>
    <w:rsid w:val="005876E8"/>
    <w:rPr>
      <w:rFonts w:ascii="Calibri" w:eastAsia="Times New Roman" w:hAnsi="Calibri" w:cs="Times New Roman"/>
      <w:b/>
      <w:bCs/>
      <w:sz w:val="28"/>
      <w:szCs w:val="28"/>
    </w:rPr>
  </w:style>
  <w:style w:type="paragraph" w:styleId="af6">
    <w:name w:val="Balloon Text"/>
    <w:basedOn w:val="a1"/>
    <w:link w:val="af7"/>
    <w:rsid w:val="00EE5D4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sid w:val="00EE5D41"/>
    <w:rPr>
      <w:rFonts w:ascii="Tahoma" w:hAnsi="Tahoma" w:cs="Tahoma"/>
      <w:sz w:val="16"/>
      <w:szCs w:val="16"/>
    </w:rPr>
  </w:style>
  <w:style w:type="paragraph" w:styleId="af8">
    <w:name w:val="List Paragraph"/>
    <w:basedOn w:val="a1"/>
    <w:uiPriority w:val="34"/>
    <w:qFormat/>
    <w:rsid w:val="00504B2C"/>
    <w:pPr>
      <w:ind w:left="708"/>
    </w:pPr>
    <w:rPr>
      <w:sz w:val="20"/>
      <w:szCs w:val="20"/>
    </w:rPr>
  </w:style>
  <w:style w:type="character" w:customStyle="1" w:styleId="spelle">
    <w:name w:val="spelle"/>
    <w:basedOn w:val="a2"/>
    <w:rsid w:val="00504B2C"/>
  </w:style>
  <w:style w:type="character" w:customStyle="1" w:styleId="60">
    <w:name w:val="Заголовок 6 Знак"/>
    <w:basedOn w:val="a2"/>
    <w:link w:val="6"/>
    <w:rsid w:val="007C0314"/>
    <w:rPr>
      <w:b/>
      <w:bCs/>
      <w:sz w:val="22"/>
      <w:szCs w:val="22"/>
    </w:rPr>
  </w:style>
  <w:style w:type="character" w:customStyle="1" w:styleId="ab">
    <w:name w:val="Заголовок Знак"/>
    <w:basedOn w:val="a2"/>
    <w:link w:val="aa"/>
    <w:rsid w:val="00CE4378"/>
    <w:rPr>
      <w:sz w:val="18"/>
      <w:szCs w:val="18"/>
    </w:rPr>
  </w:style>
  <w:style w:type="character" w:customStyle="1" w:styleId="ad">
    <w:name w:val="Основной текст Знак"/>
    <w:basedOn w:val="a2"/>
    <w:link w:val="ac"/>
    <w:uiPriority w:val="99"/>
    <w:rsid w:val="008A1CFB"/>
    <w:rPr>
      <w:sz w:val="18"/>
      <w:szCs w:val="18"/>
    </w:rPr>
  </w:style>
  <w:style w:type="paragraph" w:styleId="a0">
    <w:name w:val="List Bullet"/>
    <w:basedOn w:val="a1"/>
    <w:unhideWhenUsed/>
    <w:rsid w:val="00505DB4"/>
    <w:pPr>
      <w:numPr>
        <w:numId w:val="4"/>
      </w:numPr>
    </w:pPr>
  </w:style>
  <w:style w:type="table" w:styleId="-1">
    <w:name w:val="Table Web 1"/>
    <w:basedOn w:val="a3"/>
    <w:rsid w:val="009C62B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AF089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2019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No Spacing"/>
    <w:uiPriority w:val="1"/>
    <w:qFormat/>
    <w:rsid w:val="00537BE9"/>
    <w:rPr>
      <w:rFonts w:asciiTheme="minorHAnsi" w:eastAsiaTheme="minorEastAsia" w:hAnsiTheme="minorHAnsi" w:cstheme="minorBidi"/>
      <w:sz w:val="22"/>
      <w:szCs w:val="22"/>
    </w:rPr>
  </w:style>
  <w:style w:type="paragraph" w:customStyle="1" w:styleId="61">
    <w:name w:val="Основной текст6"/>
    <w:basedOn w:val="a1"/>
    <w:rsid w:val="00A70B24"/>
    <w:pPr>
      <w:spacing w:before="300" w:line="322" w:lineRule="exact"/>
      <w:jc w:val="both"/>
    </w:pPr>
    <w:rPr>
      <w:rFonts w:ascii="Constantia" w:hAnsi="Constantia"/>
      <w:color w:val="000000"/>
      <w:kern w:val="28"/>
      <w:sz w:val="15"/>
      <w:szCs w:val="15"/>
    </w:rPr>
  </w:style>
  <w:style w:type="character" w:customStyle="1" w:styleId="10">
    <w:name w:val="Основной шрифт абзаца1"/>
    <w:rsid w:val="00D7166C"/>
  </w:style>
  <w:style w:type="character" w:customStyle="1" w:styleId="a9">
    <w:name w:val="Нижний колонтитул Знак"/>
    <w:basedOn w:val="a2"/>
    <w:link w:val="a8"/>
    <w:rsid w:val="0048254D"/>
    <w:rPr>
      <w:sz w:val="18"/>
      <w:szCs w:val="18"/>
    </w:rPr>
  </w:style>
  <w:style w:type="character" w:customStyle="1" w:styleId="21">
    <w:name w:val="Основной текст с отступом 2 Знак"/>
    <w:basedOn w:val="a2"/>
    <w:link w:val="20"/>
    <w:rsid w:val="005C14D9"/>
    <w:rPr>
      <w:sz w:val="18"/>
      <w:szCs w:val="18"/>
    </w:rPr>
  </w:style>
  <w:style w:type="paragraph" w:customStyle="1" w:styleId="afa">
    <w:name w:val="Знак"/>
    <w:basedOn w:val="a1"/>
    <w:rsid w:val="000C03F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3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77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4.siteedu.ru/" TargetMode="External"/><Relationship Id="rId13" Type="http://schemas.openxmlformats.org/officeDocument/2006/relationships/chart" Target="charts/chart1.xml"/><Relationship Id="rId18" Type="http://schemas.openxmlformats.org/officeDocument/2006/relationships/image" Target="media/image3.png"/><Relationship Id="rId26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hyperlink" Target="https://vk.com/bibliouray4" TargetMode="External"/><Relationship Id="rId17" Type="http://schemas.openxmlformats.org/officeDocument/2006/relationships/image" Target="media/image2.emf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5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chool4uray" TargetMode="External"/><Relationship Id="rId24" Type="http://schemas.openxmlformats.org/officeDocument/2006/relationships/chart" Target="charts/chart9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8.xml"/><Relationship Id="rId28" Type="http://schemas.openxmlformats.org/officeDocument/2006/relationships/hyperlink" Target="https://sch4.siteedu.ru/" TargetMode="External"/><Relationship Id="rId10" Type="http://schemas.openxmlformats.org/officeDocument/2006/relationships/hyperlink" Target="https://sch4.siteedu.ru/" TargetMode="External"/><Relationship Id="rId19" Type="http://schemas.openxmlformats.org/officeDocument/2006/relationships/image" Target="media/image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4.siteedu.ru/" TargetMode="External"/><Relationship Id="rId14" Type="http://schemas.openxmlformats.org/officeDocument/2006/relationships/chart" Target="charts/chart2.xml"/><Relationship Id="rId22" Type="http://schemas.openxmlformats.org/officeDocument/2006/relationships/chart" Target="charts/chart7.xml"/><Relationship Id="rId27" Type="http://schemas.openxmlformats.org/officeDocument/2006/relationships/hyperlink" Target="mailto:school4@edu.uray.ru" TargetMode="External"/><Relationship Id="rId30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7;&#1091;&#1073;&#1083;&#1080;&#1095;&#1085;&#1099;&#1081;%2019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7;&#1091;&#1073;&#1083;&#1080;&#1095;&#1085;&#1099;&#1081;%2019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7;&#1091;&#1073;&#1083;&#1080;&#1095;&#1085;&#1099;&#1081;%201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7;&#1091;&#1073;&#1083;&#1080;&#1095;&#1085;&#1099;&#1081;%201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user\Desktop\&#1087;&#1091;&#1073;&#1083;&#1080;&#1095;&#1085;&#1099;&#1081;%2019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7;&#1091;&#1073;&#1083;&#1080;&#1095;&#1085;&#1099;&#1081;%2019\&#1087;&#1091;&#1073;&#1083;&#1080;&#1095;&#1085;&#1099;&#1081;%2019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7;&#1091;&#1073;&#1083;&#1080;&#1095;&#1085;&#1099;&#1081;%2019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87;&#1091;&#1073;&#1083;&#1080;&#1095;&#1085;&#1099;&#1081;%2019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Обучающиеся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85-432B-84EB-7E9173B68F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85-432B-84EB-7E9173B68F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A85-432B-84EB-7E9173B68F0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A85-432B-84EB-7E9173B68F09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85-432B-84EB-7E9173B68F09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85-432B-84EB-7E9173B68F09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85-432B-84EB-7E9173B68F09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85-432B-84EB-7E9173B68F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5-9 классы</c:v>
                </c:pt>
                <c:pt idx="1">
                  <c:v>5-9 классы (ОВЗ)</c:v>
                </c:pt>
                <c:pt idx="2">
                  <c:v>1-4 классы</c:v>
                </c:pt>
                <c:pt idx="3">
                  <c:v>1-4 классы (ОВЗ)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502</c:v>
                </c:pt>
                <c:pt idx="1">
                  <c:v>22</c:v>
                </c:pt>
                <c:pt idx="2">
                  <c:v>424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A85-432B-84EB-7E9173B68F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Квалификация педагогов</a:t>
            </a:r>
          </a:p>
          <a:p>
            <a:pPr>
              <a:defRPr/>
            </a:pPr>
            <a:r>
              <a:rPr lang="ru-RU"/>
              <a:t> в 2019 году</a:t>
            </a:r>
            <a:endParaRPr lang="en-US"/>
          </a:p>
        </c:rich>
      </c:tx>
      <c:layout>
        <c:manualLayout>
          <c:xMode val="edge"/>
          <c:yMode val="edge"/>
          <c:x val="0.12731233595800526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Лист2!$B$5</c:f>
              <c:strCache>
                <c:ptCount val="1"/>
                <c:pt idx="0">
                  <c:v>2019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732-483C-B588-3A05E5AB2D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732-483C-B588-3A05E5AB2D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732-483C-B588-3A05E5AB2D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732-483C-B588-3A05E5AB2D2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732-483C-B588-3A05E5AB2D2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Лист2!$C$3:$G$4</c:f>
              <c:multiLvlStrCache>
                <c:ptCount val="4"/>
                <c:lvl>
                  <c:pt idx="2">
                    <c:v>категория</c:v>
                  </c:pt>
                  <c:pt idx="3">
                    <c:v>категория</c:v>
                  </c:pt>
                </c:lvl>
                <c:lvl>
                  <c:pt idx="0">
                    <c:v>Без категории</c:v>
                  </c:pt>
                  <c:pt idx="1">
                    <c:v>Соответствие</c:v>
                  </c:pt>
                  <c:pt idx="2">
                    <c:v>I</c:v>
                  </c:pt>
                  <c:pt idx="3">
                    <c:v>Высшая</c:v>
                  </c:pt>
                </c:lvl>
              </c:multiLvlStrCache>
            </c:multiLvlStrRef>
          </c:cat>
          <c:val>
            <c:numRef>
              <c:f>Лист2!$C$5:$G$5</c:f>
              <c:numCache>
                <c:formatCode>0%</c:formatCode>
                <c:ptCount val="5"/>
                <c:pt idx="0">
                  <c:v>0.13</c:v>
                </c:pt>
                <c:pt idx="1">
                  <c:v>0.13</c:v>
                </c:pt>
                <c:pt idx="2">
                  <c:v>0.28999999999999998</c:v>
                </c:pt>
                <c:pt idx="3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32-483C-B588-3A05E5AB2D2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4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Курсовая подготовка педагогов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Лист3!$R$18</c:f>
              <c:strCache>
                <c:ptCount val="1"/>
                <c:pt idx="0">
                  <c:v>%педагогов</c:v>
                </c:pt>
              </c:strCache>
            </c:strRef>
          </c:tx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Лист3!$S$17:$W$17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Лист3!$S$18:$W$18</c:f>
              <c:numCache>
                <c:formatCode>0%</c:formatCode>
                <c:ptCount val="5"/>
                <c:pt idx="0">
                  <c:v>0.85</c:v>
                </c:pt>
                <c:pt idx="1">
                  <c:v>0.84</c:v>
                </c:pt>
                <c:pt idx="2">
                  <c:v>0.86</c:v>
                </c:pt>
                <c:pt idx="3">
                  <c:v>0.92</c:v>
                </c:pt>
                <c:pt idx="4">
                  <c:v>0.99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7E-4D64-A160-D657A5AE0CB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314254688"/>
        <c:axId val="314257184"/>
      </c:barChart>
      <c:catAx>
        <c:axId val="31425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257184"/>
        <c:crosses val="autoZero"/>
        <c:auto val="1"/>
        <c:lblAlgn val="ctr"/>
        <c:lblOffset val="100"/>
        <c:noMultiLvlLbl val="0"/>
      </c:catAx>
      <c:valAx>
        <c:axId val="31425718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314254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/>
              <a:t>Качество знаний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Лист4!$C$2</c:f>
              <c:strCache>
                <c:ptCount val="1"/>
                <c:pt idx="0">
                  <c:v>2008-09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Лист4!$C$3:$C$6</c:f>
            </c:numRef>
          </c:val>
          <c:extLst>
            <c:ext xmlns:c16="http://schemas.microsoft.com/office/drawing/2014/chart" uri="{C3380CC4-5D6E-409C-BE32-E72D297353CC}">
              <c16:uniqueId val="{00000000-49F1-4474-A958-A1A8D11FABEF}"/>
            </c:ext>
          </c:extLst>
        </c:ser>
        <c:ser>
          <c:idx val="1"/>
          <c:order val="1"/>
          <c:tx>
            <c:strRef>
              <c:f>Лист4!$D$2</c:f>
              <c:strCache>
                <c:ptCount val="1"/>
                <c:pt idx="0">
                  <c:v>2009-10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Лист4!$D$3:$D$6</c:f>
            </c:numRef>
          </c:val>
          <c:extLst>
            <c:ext xmlns:c16="http://schemas.microsoft.com/office/drawing/2014/chart" uri="{C3380CC4-5D6E-409C-BE32-E72D297353CC}">
              <c16:uniqueId val="{00000001-49F1-4474-A958-A1A8D11FABEF}"/>
            </c:ext>
          </c:extLst>
        </c:ser>
        <c:ser>
          <c:idx val="2"/>
          <c:order val="2"/>
          <c:tx>
            <c:strRef>
              <c:f>Лист4!$E$2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Лист4!$E$3:$E$6</c:f>
              <c:numCache>
                <c:formatCode>0.00%</c:formatCode>
                <c:ptCount val="4"/>
                <c:pt idx="0">
                  <c:v>0.63</c:v>
                </c:pt>
                <c:pt idx="1">
                  <c:v>0.42599999999999999</c:v>
                </c:pt>
                <c:pt idx="2">
                  <c:v>0.41</c:v>
                </c:pt>
                <c:pt idx="3">
                  <c:v>0.498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F1-4474-A958-A1A8D11FABEF}"/>
            </c:ext>
          </c:extLst>
        </c:ser>
        <c:ser>
          <c:idx val="3"/>
          <c:order val="3"/>
          <c:tx>
            <c:strRef>
              <c:f>Лист4!$F$2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Лист4!$F$3:$F$6</c:f>
              <c:numCache>
                <c:formatCode>0%</c:formatCode>
                <c:ptCount val="4"/>
                <c:pt idx="0">
                  <c:v>0.61</c:v>
                </c:pt>
                <c:pt idx="1">
                  <c:v>0.42</c:v>
                </c:pt>
                <c:pt idx="2">
                  <c:v>0.46</c:v>
                </c:pt>
                <c:pt idx="3" formatCode="0.00%">
                  <c:v>0.49199999999999999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F1-4474-A958-A1A8D11FABEF}"/>
            </c:ext>
          </c:extLst>
        </c:ser>
        <c:ser>
          <c:idx val="4"/>
          <c:order val="4"/>
          <c:tx>
            <c:strRef>
              <c:f>Лист4!$G$2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Лист4!$G$3:$G$6</c:f>
              <c:numCache>
                <c:formatCode>0%</c:formatCode>
                <c:ptCount val="4"/>
                <c:pt idx="0">
                  <c:v>0.7</c:v>
                </c:pt>
                <c:pt idx="1">
                  <c:v>0.44</c:v>
                </c:pt>
                <c:pt idx="2">
                  <c:v>0.67</c:v>
                </c:pt>
                <c:pt idx="3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F1-4474-A958-A1A8D11FABEF}"/>
            </c:ext>
          </c:extLst>
        </c:ser>
        <c:ser>
          <c:idx val="5"/>
          <c:order val="5"/>
          <c:tx>
            <c:strRef>
              <c:f>Лист4!$H$2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Лист4!$H$3:$H$6</c:f>
              <c:numCache>
                <c:formatCode>0%</c:formatCode>
                <c:ptCount val="4"/>
                <c:pt idx="0">
                  <c:v>0.66</c:v>
                </c:pt>
                <c:pt idx="1">
                  <c:v>0.47</c:v>
                </c:pt>
                <c:pt idx="2">
                  <c:v>0.64</c:v>
                </c:pt>
                <c:pt idx="3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9F1-4474-A958-A1A8D11FABEF}"/>
            </c:ext>
          </c:extLst>
        </c:ser>
        <c:ser>
          <c:idx val="6"/>
          <c:order val="6"/>
          <c:tx>
            <c:strRef>
              <c:f>Лист4!$I$2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Лист4!$B$3:$B$6</c:f>
              <c:strCache>
                <c:ptCount val="4"/>
                <c:pt idx="0">
                  <c:v>1 - 4 кл.</c:v>
                </c:pt>
                <c:pt idx="1">
                  <c:v>5 – 9 кл.</c:v>
                </c:pt>
                <c:pt idx="2">
                  <c:v>10 – 11 кл.</c:v>
                </c:pt>
                <c:pt idx="3">
                  <c:v>В среднем</c:v>
                </c:pt>
              </c:strCache>
            </c:strRef>
          </c:cat>
          <c:val>
            <c:numRef>
              <c:f>Лист4!$I$3:$I$6</c:f>
              <c:numCache>
                <c:formatCode>0%</c:formatCode>
                <c:ptCount val="4"/>
                <c:pt idx="0">
                  <c:v>0.63</c:v>
                </c:pt>
                <c:pt idx="1">
                  <c:v>0.47</c:v>
                </c:pt>
                <c:pt idx="2">
                  <c:v>0.51</c:v>
                </c:pt>
                <c:pt idx="3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9F1-4474-A958-A1A8D11FAB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4982064"/>
        <c:axId val="324984560"/>
      </c:barChart>
      <c:catAx>
        <c:axId val="324982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4984560"/>
        <c:crosses val="autoZero"/>
        <c:auto val="1"/>
        <c:lblAlgn val="ctr"/>
        <c:lblOffset val="100"/>
        <c:noMultiLvlLbl val="0"/>
      </c:catAx>
      <c:valAx>
        <c:axId val="3249845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24982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1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Похвальная грамота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Лист5!$B$9</c:f>
              <c:strCache>
                <c:ptCount val="1"/>
                <c:pt idx="0">
                  <c:v>количество</c:v>
                </c:pt>
              </c:strCache>
            </c:strRef>
          </c:tx>
          <c:invertIfNegative val="0"/>
          <c:cat>
            <c:strRef>
              <c:f>Лист5!$D$8:$H$8</c:f>
              <c:strCache>
                <c:ptCount val="5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  <c:pt idx="3">
                  <c:v>2017-2018</c:v>
                </c:pt>
                <c:pt idx="4">
                  <c:v>2018-2019</c:v>
                </c:pt>
              </c:strCache>
            </c:strRef>
          </c:cat>
          <c:val>
            <c:numRef>
              <c:f>Лист5!$D$9:$H$9</c:f>
              <c:numCache>
                <c:formatCode>General</c:formatCode>
                <c:ptCount val="5"/>
                <c:pt idx="0">
                  <c:v>39</c:v>
                </c:pt>
                <c:pt idx="1">
                  <c:v>30</c:v>
                </c:pt>
                <c:pt idx="2">
                  <c:v>37</c:v>
                </c:pt>
                <c:pt idx="3">
                  <c:v>36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84-454B-88DE-ED1F53B0B4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034048"/>
        <c:axId val="80068608"/>
      </c:barChart>
      <c:catAx>
        <c:axId val="800340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0068608"/>
        <c:crosses val="autoZero"/>
        <c:auto val="1"/>
        <c:lblAlgn val="ctr"/>
        <c:lblOffset val="100"/>
        <c:noMultiLvlLbl val="0"/>
      </c:catAx>
      <c:valAx>
        <c:axId val="800686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0034048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solidFill>
          <a:schemeClr val="tx2">
            <a:lumMod val="20000"/>
            <a:lumOff val="80000"/>
          </a:schemeClr>
        </a:solidFill>
      </c:spPr>
    </c:plotArea>
    <c:plotVisOnly val="1"/>
    <c:dispBlanksAs val="gap"/>
    <c:showDLblsOverMax val="0"/>
  </c:chart>
  <c:spPr>
    <a:solidFill>
      <a:schemeClr val="tx2">
        <a:lumMod val="40000"/>
        <a:lumOff val="60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Качество знаний в выпускных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Лист6!$B$2</c:f>
              <c:strCache>
                <c:ptCount val="1"/>
                <c:pt idx="0">
                  <c:v>2008-09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Лист6!$A$3:$A$5</c:f>
              <c:strCache>
                <c:ptCount val="3"/>
                <c:pt idx="0">
                  <c:v>4 кл.</c:v>
                </c:pt>
                <c:pt idx="1">
                  <c:v>9 кл.</c:v>
                </c:pt>
                <c:pt idx="2">
                  <c:v>11 кл.</c:v>
                </c:pt>
              </c:strCache>
            </c:strRef>
          </c:cat>
          <c:val>
            <c:numRef>
              <c:f>Лист6!$B$3:$B$5</c:f>
            </c:numRef>
          </c:val>
          <c:extLst>
            <c:ext xmlns:c16="http://schemas.microsoft.com/office/drawing/2014/chart" uri="{C3380CC4-5D6E-409C-BE32-E72D297353CC}">
              <c16:uniqueId val="{00000000-A5B9-4367-BBF1-4812B6770162}"/>
            </c:ext>
          </c:extLst>
        </c:ser>
        <c:ser>
          <c:idx val="1"/>
          <c:order val="1"/>
          <c:tx>
            <c:strRef>
              <c:f>Лист6!$C$2</c:f>
              <c:strCache>
                <c:ptCount val="1"/>
                <c:pt idx="0">
                  <c:v>2010-11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Лист6!$A$3:$A$5</c:f>
              <c:strCache>
                <c:ptCount val="3"/>
                <c:pt idx="0">
                  <c:v>4 кл.</c:v>
                </c:pt>
                <c:pt idx="1">
                  <c:v>9 кл.</c:v>
                </c:pt>
                <c:pt idx="2">
                  <c:v>11 кл.</c:v>
                </c:pt>
              </c:strCache>
            </c:strRef>
          </c:cat>
          <c:val>
            <c:numRef>
              <c:f>Лист6!$C$3:$C$5</c:f>
            </c:numRef>
          </c:val>
          <c:extLst>
            <c:ext xmlns:c16="http://schemas.microsoft.com/office/drawing/2014/chart" uri="{C3380CC4-5D6E-409C-BE32-E72D297353CC}">
              <c16:uniqueId val="{00000001-A5B9-4367-BBF1-4812B6770162}"/>
            </c:ext>
          </c:extLst>
        </c:ser>
        <c:ser>
          <c:idx val="2"/>
          <c:order val="2"/>
          <c:tx>
            <c:strRef>
              <c:f>Лист6!$D$2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Лист6!$A$3:$A$5</c:f>
              <c:strCache>
                <c:ptCount val="3"/>
                <c:pt idx="0">
                  <c:v>4 кл.</c:v>
                </c:pt>
                <c:pt idx="1">
                  <c:v>9 кл.</c:v>
                </c:pt>
                <c:pt idx="2">
                  <c:v>11 кл.</c:v>
                </c:pt>
              </c:strCache>
            </c:strRef>
          </c:cat>
          <c:val>
            <c:numRef>
              <c:f>Лист6!$D$3:$D$5</c:f>
              <c:numCache>
                <c:formatCode>0.00%</c:formatCode>
                <c:ptCount val="3"/>
                <c:pt idx="0">
                  <c:v>0.53</c:v>
                </c:pt>
                <c:pt idx="1">
                  <c:v>0.19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B9-4367-BBF1-4812B6770162}"/>
            </c:ext>
          </c:extLst>
        </c:ser>
        <c:ser>
          <c:idx val="3"/>
          <c:order val="3"/>
          <c:tx>
            <c:strRef>
              <c:f>Лист6!$E$2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Лист6!$A$3:$A$5</c:f>
              <c:strCache>
                <c:ptCount val="3"/>
                <c:pt idx="0">
                  <c:v>4 кл.</c:v>
                </c:pt>
                <c:pt idx="1">
                  <c:v>9 кл.</c:v>
                </c:pt>
                <c:pt idx="2">
                  <c:v>11 кл.</c:v>
                </c:pt>
              </c:strCache>
            </c:strRef>
          </c:cat>
          <c:val>
            <c:numRef>
              <c:f>Лист6!$E$3:$E$5</c:f>
              <c:numCache>
                <c:formatCode>0%</c:formatCode>
                <c:ptCount val="3"/>
                <c:pt idx="0">
                  <c:v>0.59</c:v>
                </c:pt>
                <c:pt idx="1">
                  <c:v>0.35</c:v>
                </c:pt>
                <c:pt idx="2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5B9-4367-BBF1-4812B6770162}"/>
            </c:ext>
          </c:extLst>
        </c:ser>
        <c:ser>
          <c:idx val="4"/>
          <c:order val="4"/>
          <c:tx>
            <c:strRef>
              <c:f>Лист6!$F$2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Лист6!$A$3:$A$5</c:f>
              <c:strCache>
                <c:ptCount val="3"/>
                <c:pt idx="0">
                  <c:v>4 кл.</c:v>
                </c:pt>
                <c:pt idx="1">
                  <c:v>9 кл.</c:v>
                </c:pt>
                <c:pt idx="2">
                  <c:v>11 кл.</c:v>
                </c:pt>
              </c:strCache>
            </c:strRef>
          </c:cat>
          <c:val>
            <c:numRef>
              <c:f>Лист6!$F$3:$F$5</c:f>
              <c:numCache>
                <c:formatCode>0%</c:formatCode>
                <c:ptCount val="3"/>
                <c:pt idx="0">
                  <c:v>0.6</c:v>
                </c:pt>
                <c:pt idx="1">
                  <c:v>0.28000000000000003</c:v>
                </c:pt>
                <c:pt idx="2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5B9-4367-BBF1-4812B6770162}"/>
            </c:ext>
          </c:extLst>
        </c:ser>
        <c:ser>
          <c:idx val="5"/>
          <c:order val="5"/>
          <c:tx>
            <c:strRef>
              <c:f>Лист6!$G$2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Лист6!$A$3:$A$5</c:f>
              <c:strCache>
                <c:ptCount val="3"/>
                <c:pt idx="0">
                  <c:v>4 кл.</c:v>
                </c:pt>
                <c:pt idx="1">
                  <c:v>9 кл.</c:v>
                </c:pt>
                <c:pt idx="2">
                  <c:v>11 кл.</c:v>
                </c:pt>
              </c:strCache>
            </c:strRef>
          </c:cat>
          <c:val>
            <c:numRef>
              <c:f>Лист6!$G$3:$G$5</c:f>
              <c:numCache>
                <c:formatCode>0%</c:formatCode>
                <c:ptCount val="3"/>
                <c:pt idx="0">
                  <c:v>0.66</c:v>
                </c:pt>
                <c:pt idx="1">
                  <c:v>0.41</c:v>
                </c:pt>
                <c:pt idx="2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5B9-4367-BBF1-4812B6770162}"/>
            </c:ext>
          </c:extLst>
        </c:ser>
        <c:ser>
          <c:idx val="6"/>
          <c:order val="6"/>
          <c:tx>
            <c:strRef>
              <c:f>Лист6!$H$2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Лист6!$A$3:$A$5</c:f>
              <c:strCache>
                <c:ptCount val="3"/>
                <c:pt idx="0">
                  <c:v>4 кл.</c:v>
                </c:pt>
                <c:pt idx="1">
                  <c:v>9 кл.</c:v>
                </c:pt>
                <c:pt idx="2">
                  <c:v>11 кл.</c:v>
                </c:pt>
              </c:strCache>
            </c:strRef>
          </c:cat>
          <c:val>
            <c:numRef>
              <c:f>Лист6!$H$3:$H$5</c:f>
              <c:numCache>
                <c:formatCode>0%</c:formatCode>
                <c:ptCount val="3"/>
                <c:pt idx="0">
                  <c:v>0.63</c:v>
                </c:pt>
                <c:pt idx="1">
                  <c:v>0.32</c:v>
                </c:pt>
                <c:pt idx="2">
                  <c:v>0.69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5B9-4367-BBF1-4812B6770162}"/>
            </c:ext>
          </c:extLst>
        </c:ser>
        <c:ser>
          <c:idx val="7"/>
          <c:order val="7"/>
          <c:tx>
            <c:strRef>
              <c:f>Лист6!$I$2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Лист6!$A$3:$A$5</c:f>
              <c:strCache>
                <c:ptCount val="3"/>
                <c:pt idx="0">
                  <c:v>4 кл.</c:v>
                </c:pt>
                <c:pt idx="1">
                  <c:v>9 кл.</c:v>
                </c:pt>
                <c:pt idx="2">
                  <c:v>11 кл.</c:v>
                </c:pt>
              </c:strCache>
            </c:strRef>
          </c:cat>
          <c:val>
            <c:numRef>
              <c:f>Лист6!$I$3:$I$5</c:f>
              <c:numCache>
                <c:formatCode>0%</c:formatCode>
                <c:ptCount val="3"/>
                <c:pt idx="0">
                  <c:v>0.6</c:v>
                </c:pt>
                <c:pt idx="1">
                  <c:v>0.34</c:v>
                </c:pt>
                <c:pt idx="2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A5B9-4367-BBF1-4812B67701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992656"/>
        <c:axId val="320994320"/>
      </c:barChart>
      <c:catAx>
        <c:axId val="32099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0994320"/>
        <c:crosses val="autoZero"/>
        <c:auto val="1"/>
        <c:lblAlgn val="ctr"/>
        <c:lblOffset val="100"/>
        <c:noMultiLvlLbl val="0"/>
      </c:catAx>
      <c:valAx>
        <c:axId val="32099432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209926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Количество выпускников 9-х классов, сдававших экзамены по выбору</a:t>
            </a:r>
          </a:p>
          <a:p>
            <a:pPr>
              <a:defRPr/>
            </a:pPr>
            <a:endParaRPr lang="ru-RU"/>
          </a:p>
        </c:rich>
      </c:tx>
      <c:layout>
        <c:manualLayout>
          <c:xMode val="edge"/>
          <c:yMode val="edge"/>
          <c:x val="0.19694385989361948"/>
          <c:y val="0.155320555188367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Лист21!$E$4:$E$5</c:f>
              <c:strCache>
                <c:ptCount val="2"/>
                <c:pt idx="0">
                  <c:v>Кол-во обучающихся</c:v>
                </c:pt>
                <c:pt idx="1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Лист21!$D$6:$D$14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Иностранный язык</c:v>
                </c:pt>
              </c:strCache>
            </c:strRef>
          </c:cat>
          <c:val>
            <c:numRef>
              <c:f>Лист21!$E$6:$E$14</c:f>
              <c:numCache>
                <c:formatCode>General</c:formatCode>
                <c:ptCount val="9"/>
                <c:pt idx="0">
                  <c:v>15</c:v>
                </c:pt>
                <c:pt idx="1">
                  <c:v>43</c:v>
                </c:pt>
                <c:pt idx="2">
                  <c:v>16</c:v>
                </c:pt>
                <c:pt idx="3">
                  <c:v>41</c:v>
                </c:pt>
                <c:pt idx="4">
                  <c:v>10</c:v>
                </c:pt>
                <c:pt idx="5">
                  <c:v>56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A9-481E-A48F-077362EDA764}"/>
            </c:ext>
          </c:extLst>
        </c:ser>
        <c:ser>
          <c:idx val="1"/>
          <c:order val="1"/>
          <c:tx>
            <c:strRef>
              <c:f>Лист21!$F$4:$F$5</c:f>
              <c:strCache>
                <c:ptCount val="2"/>
                <c:pt idx="0">
                  <c:v>Кол-во обучающихся</c:v>
                </c:pt>
                <c:pt idx="1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Лист21!$D$6:$D$14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Иностранный язык</c:v>
                </c:pt>
              </c:strCache>
            </c:strRef>
          </c:cat>
          <c:val>
            <c:numRef>
              <c:f>Лист21!$F$6:$F$14</c:f>
              <c:numCache>
                <c:formatCode>General</c:formatCode>
                <c:ptCount val="9"/>
                <c:pt idx="0">
                  <c:v>21</c:v>
                </c:pt>
                <c:pt idx="1">
                  <c:v>47</c:v>
                </c:pt>
                <c:pt idx="2">
                  <c:v>5</c:v>
                </c:pt>
                <c:pt idx="3">
                  <c:v>50</c:v>
                </c:pt>
                <c:pt idx="4">
                  <c:v>12</c:v>
                </c:pt>
                <c:pt idx="5">
                  <c:v>52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A9-481E-A48F-077362EDA764}"/>
            </c:ext>
          </c:extLst>
        </c:ser>
        <c:ser>
          <c:idx val="2"/>
          <c:order val="2"/>
          <c:tx>
            <c:strRef>
              <c:f>Лист21!$G$4:$G$5</c:f>
              <c:strCache>
                <c:ptCount val="2"/>
                <c:pt idx="0">
                  <c:v>Кол-во обучающихся</c:v>
                </c:pt>
                <c:pt idx="1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Лист21!$D$6:$D$14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Иностранный язык</c:v>
                </c:pt>
              </c:strCache>
            </c:strRef>
          </c:cat>
          <c:val>
            <c:numRef>
              <c:f>Лист21!$G$6:$G$14</c:f>
              <c:numCache>
                <c:formatCode>General</c:formatCode>
                <c:ptCount val="9"/>
                <c:pt idx="0">
                  <c:v>17</c:v>
                </c:pt>
                <c:pt idx="1">
                  <c:v>26</c:v>
                </c:pt>
                <c:pt idx="2">
                  <c:v>8</c:v>
                </c:pt>
                <c:pt idx="3">
                  <c:v>53</c:v>
                </c:pt>
                <c:pt idx="4">
                  <c:v>7</c:v>
                </c:pt>
                <c:pt idx="5">
                  <c:v>68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A9-481E-A48F-077362EDA7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8220800"/>
        <c:axId val="381645360"/>
      </c:barChart>
      <c:catAx>
        <c:axId val="308220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1645360"/>
        <c:crosses val="autoZero"/>
        <c:auto val="1"/>
        <c:lblAlgn val="ctr"/>
        <c:lblOffset val="100"/>
        <c:noMultiLvlLbl val="0"/>
      </c:catAx>
      <c:valAx>
        <c:axId val="38164536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082208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Результаты</a:t>
            </a:r>
            <a:r>
              <a:rPr lang="ru-RU" sz="1600" b="1" baseline="0"/>
              <a:t> экзаменов по выбору 9 класс</a:t>
            </a:r>
            <a:endParaRPr lang="ru-RU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Лист20!$C$3:$C$4</c:f>
              <c:strCache>
                <c:ptCount val="2"/>
                <c:pt idx="0">
                  <c:v>Успеваемость</c:v>
                </c:pt>
                <c:pt idx="1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Лист20!$B$5:$B$13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Иностранный язык</c:v>
                </c:pt>
              </c:strCache>
            </c:strRef>
          </c:cat>
          <c:val>
            <c:numRef>
              <c:f>Лист20!$C$5:$C$13</c:f>
              <c:numCache>
                <c:formatCode>General</c:formatCode>
                <c:ptCount val="9"/>
                <c:pt idx="0">
                  <c:v>98</c:v>
                </c:pt>
                <c:pt idx="1">
                  <c:v>98</c:v>
                </c:pt>
                <c:pt idx="2">
                  <c:v>100</c:v>
                </c:pt>
                <c:pt idx="3">
                  <c:v>95</c:v>
                </c:pt>
                <c:pt idx="4">
                  <c:v>100</c:v>
                </c:pt>
                <c:pt idx="5">
                  <c:v>95</c:v>
                </c:pt>
                <c:pt idx="6">
                  <c:v>100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EB-4A01-8B6D-EC3EDB97E02D}"/>
            </c:ext>
          </c:extLst>
        </c:ser>
        <c:ser>
          <c:idx val="1"/>
          <c:order val="1"/>
          <c:tx>
            <c:strRef>
              <c:f>Лист20!$D$3:$D$4</c:f>
              <c:strCache>
                <c:ptCount val="2"/>
                <c:pt idx="0">
                  <c:v>Успеваемость</c:v>
                </c:pt>
                <c:pt idx="1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Лист20!$B$5:$B$13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Иностранный язык</c:v>
                </c:pt>
              </c:strCache>
            </c:strRef>
          </c:cat>
          <c:val>
            <c:numRef>
              <c:f>Лист20!$D$5:$D$13</c:f>
              <c:numCache>
                <c:formatCode>General</c:formatCode>
                <c:ptCount val="9"/>
                <c:pt idx="0">
                  <c:v>100</c:v>
                </c:pt>
                <c:pt idx="1">
                  <c:v>94</c:v>
                </c:pt>
                <c:pt idx="2">
                  <c:v>100</c:v>
                </c:pt>
                <c:pt idx="3">
                  <c:v>96</c:v>
                </c:pt>
                <c:pt idx="4">
                  <c:v>100</c:v>
                </c:pt>
                <c:pt idx="5">
                  <c:v>98</c:v>
                </c:pt>
                <c:pt idx="6">
                  <c:v>0</c:v>
                </c:pt>
                <c:pt idx="7">
                  <c:v>100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EB-4A01-8B6D-EC3EDB97E02D}"/>
            </c:ext>
          </c:extLst>
        </c:ser>
        <c:ser>
          <c:idx val="2"/>
          <c:order val="2"/>
          <c:tx>
            <c:strRef>
              <c:f>Лист20!$E$3:$E$4</c:f>
              <c:strCache>
                <c:ptCount val="2"/>
                <c:pt idx="0">
                  <c:v>Успеваемость</c:v>
                </c:pt>
                <c:pt idx="1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Лист20!$B$5:$B$13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Иностранный язык</c:v>
                </c:pt>
              </c:strCache>
            </c:strRef>
          </c:cat>
          <c:val>
            <c:numRef>
              <c:f>Лист20!$E$5:$E$13</c:f>
              <c:numCache>
                <c:formatCode>General</c:formatCode>
                <c:ptCount val="9"/>
                <c:pt idx="0">
                  <c:v>100</c:v>
                </c:pt>
                <c:pt idx="1">
                  <c:v>98</c:v>
                </c:pt>
                <c:pt idx="2">
                  <c:v>100</c:v>
                </c:pt>
                <c:pt idx="3">
                  <c:v>98</c:v>
                </c:pt>
                <c:pt idx="4">
                  <c:v>100</c:v>
                </c:pt>
                <c:pt idx="5">
                  <c:v>97</c:v>
                </c:pt>
                <c:pt idx="6">
                  <c:v>100</c:v>
                </c:pt>
                <c:pt idx="7">
                  <c:v>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EB-4A01-8B6D-EC3EDB97E02D}"/>
            </c:ext>
          </c:extLst>
        </c:ser>
        <c:ser>
          <c:idx val="3"/>
          <c:order val="3"/>
          <c:tx>
            <c:strRef>
              <c:f>Лист20!$F$3:$F$4</c:f>
              <c:strCache>
                <c:ptCount val="2"/>
                <c:pt idx="0">
                  <c:v>Качество</c:v>
                </c:pt>
                <c:pt idx="1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Лист20!$B$5:$B$13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Иностранный язык</c:v>
                </c:pt>
              </c:strCache>
            </c:strRef>
          </c:cat>
          <c:val>
            <c:numRef>
              <c:f>Лист20!$F$5:$F$13</c:f>
              <c:numCache>
                <c:formatCode>General</c:formatCode>
                <c:ptCount val="9"/>
                <c:pt idx="0">
                  <c:v>47</c:v>
                </c:pt>
                <c:pt idx="1">
                  <c:v>47</c:v>
                </c:pt>
                <c:pt idx="2">
                  <c:v>7</c:v>
                </c:pt>
                <c:pt idx="3">
                  <c:v>51</c:v>
                </c:pt>
                <c:pt idx="4">
                  <c:v>60</c:v>
                </c:pt>
                <c:pt idx="5">
                  <c:v>38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EB-4A01-8B6D-EC3EDB97E02D}"/>
            </c:ext>
          </c:extLst>
        </c:ser>
        <c:ser>
          <c:idx val="4"/>
          <c:order val="4"/>
          <c:tx>
            <c:strRef>
              <c:f>Лист20!$G$3:$G$4</c:f>
              <c:strCache>
                <c:ptCount val="2"/>
                <c:pt idx="0">
                  <c:v>Качество</c:v>
                </c:pt>
                <c:pt idx="1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Лист20!$B$5:$B$13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Иностранный язык</c:v>
                </c:pt>
              </c:strCache>
            </c:strRef>
          </c:cat>
          <c:val>
            <c:numRef>
              <c:f>Лист20!$G$5:$G$13</c:f>
              <c:numCache>
                <c:formatCode>General</c:formatCode>
                <c:ptCount val="9"/>
                <c:pt idx="0">
                  <c:v>43</c:v>
                </c:pt>
                <c:pt idx="1">
                  <c:v>28</c:v>
                </c:pt>
                <c:pt idx="2">
                  <c:v>40</c:v>
                </c:pt>
                <c:pt idx="3">
                  <c:v>24</c:v>
                </c:pt>
                <c:pt idx="4">
                  <c:v>50</c:v>
                </c:pt>
                <c:pt idx="5">
                  <c:v>31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EB-4A01-8B6D-EC3EDB97E02D}"/>
            </c:ext>
          </c:extLst>
        </c:ser>
        <c:ser>
          <c:idx val="5"/>
          <c:order val="5"/>
          <c:tx>
            <c:strRef>
              <c:f>Лист20!$H$3:$H$4</c:f>
              <c:strCache>
                <c:ptCount val="2"/>
                <c:pt idx="0">
                  <c:v>Качество</c:v>
                </c:pt>
                <c:pt idx="1">
                  <c:v>2019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Лист20!$B$5:$B$13</c:f>
              <c:strCache>
                <c:ptCount val="9"/>
                <c:pt idx="0">
                  <c:v>Биология</c:v>
                </c:pt>
                <c:pt idx="1">
                  <c:v>География</c:v>
                </c:pt>
                <c:pt idx="2">
                  <c:v>Физика</c:v>
                </c:pt>
                <c:pt idx="3">
                  <c:v>Информатика</c:v>
                </c:pt>
                <c:pt idx="4">
                  <c:v>Химия</c:v>
                </c:pt>
                <c:pt idx="5">
                  <c:v>Обществознание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Иностранный язык</c:v>
                </c:pt>
              </c:strCache>
            </c:strRef>
          </c:cat>
          <c:val>
            <c:numRef>
              <c:f>Лист20!$H$5:$H$13</c:f>
              <c:numCache>
                <c:formatCode>General</c:formatCode>
                <c:ptCount val="9"/>
                <c:pt idx="0">
                  <c:v>69</c:v>
                </c:pt>
                <c:pt idx="1">
                  <c:v>40</c:v>
                </c:pt>
                <c:pt idx="2">
                  <c:v>13</c:v>
                </c:pt>
                <c:pt idx="3">
                  <c:v>58</c:v>
                </c:pt>
                <c:pt idx="4">
                  <c:v>86</c:v>
                </c:pt>
                <c:pt idx="5">
                  <c:v>50</c:v>
                </c:pt>
                <c:pt idx="6">
                  <c:v>0</c:v>
                </c:pt>
                <c:pt idx="7">
                  <c:v>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EB-4A01-8B6D-EC3EDB97E0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12272752"/>
        <c:axId val="312273584"/>
      </c:barChart>
      <c:catAx>
        <c:axId val="312272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73584"/>
        <c:crosses val="autoZero"/>
        <c:auto val="1"/>
        <c:lblAlgn val="ctr"/>
        <c:lblOffset val="100"/>
        <c:noMultiLvlLbl val="0"/>
      </c:catAx>
      <c:valAx>
        <c:axId val="31227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2727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Резудьтаты ЕГЭ в баллах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Лист11!$C$3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Лист11!$B$4:$B$14</c:f>
              <c:strCache>
                <c:ptCount val="11"/>
                <c:pt idx="0">
                  <c:v>русский язык</c:v>
                </c:pt>
                <c:pt idx="1">
                  <c:v>математика(профильный уровень)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Лист11!$C$4:$C$14</c:f>
              <c:numCache>
                <c:formatCode>General</c:formatCode>
                <c:ptCount val="11"/>
                <c:pt idx="0">
                  <c:v>72</c:v>
                </c:pt>
                <c:pt idx="1">
                  <c:v>31</c:v>
                </c:pt>
                <c:pt idx="4">
                  <c:v>61</c:v>
                </c:pt>
                <c:pt idx="5">
                  <c:v>56</c:v>
                </c:pt>
                <c:pt idx="6">
                  <c:v>56</c:v>
                </c:pt>
                <c:pt idx="7">
                  <c:v>39</c:v>
                </c:pt>
                <c:pt idx="8">
                  <c:v>60</c:v>
                </c:pt>
                <c:pt idx="1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79-4D65-A882-CF0099851905}"/>
            </c:ext>
          </c:extLst>
        </c:ser>
        <c:ser>
          <c:idx val="1"/>
          <c:order val="1"/>
          <c:tx>
            <c:strRef>
              <c:f>Лист11!$D$3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Лист11!$B$4:$B$14</c:f>
              <c:strCache>
                <c:ptCount val="11"/>
                <c:pt idx="0">
                  <c:v>русский язык</c:v>
                </c:pt>
                <c:pt idx="1">
                  <c:v>математика(профильный уровень)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Лист11!$D$4:$D$14</c:f>
              <c:numCache>
                <c:formatCode>General</c:formatCode>
                <c:ptCount val="11"/>
                <c:pt idx="0">
                  <c:v>70</c:v>
                </c:pt>
                <c:pt idx="1">
                  <c:v>45</c:v>
                </c:pt>
                <c:pt idx="2">
                  <c:v>62</c:v>
                </c:pt>
                <c:pt idx="3">
                  <c:v>63</c:v>
                </c:pt>
                <c:pt idx="4">
                  <c:v>48</c:v>
                </c:pt>
                <c:pt idx="5">
                  <c:v>55</c:v>
                </c:pt>
                <c:pt idx="6">
                  <c:v>59</c:v>
                </c:pt>
                <c:pt idx="7">
                  <c:v>46</c:v>
                </c:pt>
                <c:pt idx="8">
                  <c:v>51</c:v>
                </c:pt>
                <c:pt idx="9">
                  <c:v>64</c:v>
                </c:pt>
                <c:pt idx="1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79-4D65-A882-CF0099851905}"/>
            </c:ext>
          </c:extLst>
        </c:ser>
        <c:ser>
          <c:idx val="2"/>
          <c:order val="2"/>
          <c:tx>
            <c:strRef>
              <c:f>Лист11!$E$3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Лист11!$B$4:$B$14</c:f>
              <c:strCache>
                <c:ptCount val="11"/>
                <c:pt idx="0">
                  <c:v>русский язык</c:v>
                </c:pt>
                <c:pt idx="1">
                  <c:v>математика(профильный уровень)</c:v>
                </c:pt>
                <c:pt idx="2">
                  <c:v>информатика</c:v>
                </c:pt>
                <c:pt idx="3">
                  <c:v>история</c:v>
                </c:pt>
                <c:pt idx="4">
                  <c:v>обществознание</c:v>
                </c:pt>
                <c:pt idx="5">
                  <c:v>география</c:v>
                </c:pt>
                <c:pt idx="6">
                  <c:v>биология</c:v>
                </c:pt>
                <c:pt idx="7">
                  <c:v>физика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английский язык</c:v>
                </c:pt>
              </c:strCache>
            </c:strRef>
          </c:cat>
          <c:val>
            <c:numRef>
              <c:f>Лист11!$E$4:$E$14</c:f>
              <c:numCache>
                <c:formatCode>General</c:formatCode>
                <c:ptCount val="11"/>
                <c:pt idx="0">
                  <c:v>69</c:v>
                </c:pt>
                <c:pt idx="1">
                  <c:v>49</c:v>
                </c:pt>
                <c:pt idx="2">
                  <c:v>51</c:v>
                </c:pt>
                <c:pt idx="3">
                  <c:v>55</c:v>
                </c:pt>
                <c:pt idx="4">
                  <c:v>62</c:v>
                </c:pt>
                <c:pt idx="5">
                  <c:v>0</c:v>
                </c:pt>
                <c:pt idx="6">
                  <c:v>56</c:v>
                </c:pt>
                <c:pt idx="7">
                  <c:v>45</c:v>
                </c:pt>
                <c:pt idx="8">
                  <c:v>58</c:v>
                </c:pt>
                <c:pt idx="9">
                  <c:v>61</c:v>
                </c:pt>
                <c:pt idx="10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79-4D65-A882-CF00998519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0608048"/>
        <c:axId val="333465280"/>
      </c:barChart>
      <c:catAx>
        <c:axId val="330608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3465280"/>
        <c:crosses val="autoZero"/>
        <c:auto val="1"/>
        <c:lblAlgn val="ctr"/>
        <c:lblOffset val="100"/>
        <c:noMultiLvlLbl val="0"/>
      </c:catAx>
      <c:valAx>
        <c:axId val="3334652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30608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0" cap="none" spc="0">
                <a:ln w="0"/>
                <a:solidFill>
                  <a:schemeClr val="accent1"/>
                </a:solidFill>
                <a:effectLst>
                  <a:outerShdw blurRad="38100" dist="25400" dir="5400000" algn="ctr" rotWithShape="0">
                    <a:srgbClr val="6E747A">
                      <a:alpha val="43000"/>
                    </a:srgbClr>
                  </a:outerShdw>
                </a:effectLst>
              </a:rPr>
              <a:t>Уровни воспитанности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Лист14!$C$2</c:f>
              <c:strCache>
                <c:ptCount val="1"/>
                <c:pt idx="0">
                  <c:v>2008-2009 уч.год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Лист14!$B$3:$B$5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Лист14!$C$3:$C$5</c:f>
            </c:numRef>
          </c:val>
          <c:extLst>
            <c:ext xmlns:c16="http://schemas.microsoft.com/office/drawing/2014/chart" uri="{C3380CC4-5D6E-409C-BE32-E72D297353CC}">
              <c16:uniqueId val="{00000000-7351-410B-9C48-C0765C2A5074}"/>
            </c:ext>
          </c:extLst>
        </c:ser>
        <c:ser>
          <c:idx val="1"/>
          <c:order val="1"/>
          <c:tx>
            <c:strRef>
              <c:f>Лист14!$D$2</c:f>
              <c:strCache>
                <c:ptCount val="1"/>
                <c:pt idx="0">
                  <c:v>2009-2010 уч.год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Лист14!$B$3:$B$5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Лист14!$D$3:$D$5</c:f>
            </c:numRef>
          </c:val>
          <c:extLst>
            <c:ext xmlns:c16="http://schemas.microsoft.com/office/drawing/2014/chart" uri="{C3380CC4-5D6E-409C-BE32-E72D297353CC}">
              <c16:uniqueId val="{00000001-7351-410B-9C48-C0765C2A5074}"/>
            </c:ext>
          </c:extLst>
        </c:ser>
        <c:ser>
          <c:idx val="2"/>
          <c:order val="2"/>
          <c:tx>
            <c:strRef>
              <c:f>Лист14!$E$2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Лист14!$B$3:$B$5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Лист14!$E$3:$E$5</c:f>
              <c:numCache>
                <c:formatCode>0%</c:formatCode>
                <c:ptCount val="3"/>
                <c:pt idx="0" formatCode="0.00%">
                  <c:v>0.35499999999999998</c:v>
                </c:pt>
                <c:pt idx="1">
                  <c:v>0.63</c:v>
                </c:pt>
                <c:pt idx="2" formatCode="0.00%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51-410B-9C48-C0765C2A5074}"/>
            </c:ext>
          </c:extLst>
        </c:ser>
        <c:ser>
          <c:idx val="3"/>
          <c:order val="3"/>
          <c:tx>
            <c:strRef>
              <c:f>Лист14!$F$2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Лист14!$B$3:$B$5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Лист14!$F$3:$F$5</c:f>
              <c:numCache>
                <c:formatCode>0.00%</c:formatCode>
                <c:ptCount val="3"/>
                <c:pt idx="0">
                  <c:v>0.39500000000000002</c:v>
                </c:pt>
                <c:pt idx="1">
                  <c:v>0.59499999999999997</c:v>
                </c:pt>
                <c:pt idx="2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51-410B-9C48-C0765C2A5074}"/>
            </c:ext>
          </c:extLst>
        </c:ser>
        <c:ser>
          <c:idx val="4"/>
          <c:order val="4"/>
          <c:tx>
            <c:strRef>
              <c:f>Лист14!$G$2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Лист14!$B$3:$B$5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Лист14!$G$3:$G$5</c:f>
              <c:numCache>
                <c:formatCode>0%</c:formatCode>
                <c:ptCount val="3"/>
                <c:pt idx="0" formatCode="0.00%">
                  <c:v>0.38700000000000001</c:v>
                </c:pt>
                <c:pt idx="1">
                  <c:v>0.6</c:v>
                </c:pt>
                <c:pt idx="2" formatCode="0.00%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351-410B-9C48-C0765C2A5074}"/>
            </c:ext>
          </c:extLst>
        </c:ser>
        <c:ser>
          <c:idx val="5"/>
          <c:order val="5"/>
          <c:tx>
            <c:strRef>
              <c:f>Лист14!$H$2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Лист14!$B$3:$B$5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Лист14!$H$3:$H$5</c:f>
              <c:numCache>
                <c:formatCode>0%</c:formatCode>
                <c:ptCount val="3"/>
                <c:pt idx="0" formatCode="0.00%">
                  <c:v>0.40899999999999997</c:v>
                </c:pt>
                <c:pt idx="1">
                  <c:v>0.57799999999999996</c:v>
                </c:pt>
                <c:pt idx="2" formatCode="0.00%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351-410B-9C48-C0765C2A5074}"/>
            </c:ext>
          </c:extLst>
        </c:ser>
        <c:ser>
          <c:idx val="6"/>
          <c:order val="6"/>
          <c:tx>
            <c:strRef>
              <c:f>Лист14!$I$2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Лист14!$B$3:$B$5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Лист14!$I$3:$I$5</c:f>
              <c:numCache>
                <c:formatCode>0.00%</c:formatCode>
                <c:ptCount val="3"/>
                <c:pt idx="0">
                  <c:v>0.39300000000000002</c:v>
                </c:pt>
                <c:pt idx="1">
                  <c:v>0.59499999999999997</c:v>
                </c:pt>
                <c:pt idx="2">
                  <c:v>1.2E-2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351-410B-9C48-C0765C2A50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0285024"/>
        <c:axId val="350285856"/>
      </c:barChart>
      <c:catAx>
        <c:axId val="35028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285856"/>
        <c:crosses val="autoZero"/>
        <c:auto val="1"/>
        <c:lblAlgn val="ctr"/>
        <c:lblOffset val="100"/>
        <c:noMultiLvlLbl val="0"/>
      </c:catAx>
      <c:valAx>
        <c:axId val="3502858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crossAx val="350285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/>
              <a:t>Группы здоровья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Лист15!$N$26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Лист15!$M$27:$M$31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Лист15!$N$27:$N$31</c:f>
              <c:numCache>
                <c:formatCode>General</c:formatCode>
                <c:ptCount val="5"/>
                <c:pt idx="0">
                  <c:v>21.2</c:v>
                </c:pt>
                <c:pt idx="1">
                  <c:v>65.5</c:v>
                </c:pt>
                <c:pt idx="2">
                  <c:v>12.9</c:v>
                </c:pt>
                <c:pt idx="3">
                  <c:v>0.1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BC-4DE1-891E-174F7BF02215}"/>
            </c:ext>
          </c:extLst>
        </c:ser>
        <c:ser>
          <c:idx val="1"/>
          <c:order val="1"/>
          <c:tx>
            <c:strRef>
              <c:f>Лист15!$O$26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Лист15!$M$27:$M$31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Лист15!$O$27:$O$31</c:f>
              <c:numCache>
                <c:formatCode>General</c:formatCode>
                <c:ptCount val="5"/>
                <c:pt idx="0">
                  <c:v>21.7</c:v>
                </c:pt>
                <c:pt idx="1">
                  <c:v>62</c:v>
                </c:pt>
                <c:pt idx="2">
                  <c:v>15.5</c:v>
                </c:pt>
                <c:pt idx="3">
                  <c:v>0.3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BC-4DE1-891E-174F7BF02215}"/>
            </c:ext>
          </c:extLst>
        </c:ser>
        <c:ser>
          <c:idx val="2"/>
          <c:order val="2"/>
          <c:tx>
            <c:strRef>
              <c:f>Лист15!$P$26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Лист15!$M$27:$M$31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Лист15!$P$27:$P$31</c:f>
              <c:numCache>
                <c:formatCode>General</c:formatCode>
                <c:ptCount val="5"/>
                <c:pt idx="0">
                  <c:v>20.5</c:v>
                </c:pt>
                <c:pt idx="1">
                  <c:v>66.400000000000006</c:v>
                </c:pt>
                <c:pt idx="2">
                  <c:v>12.5</c:v>
                </c:pt>
                <c:pt idx="3">
                  <c:v>0.1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BC-4DE1-891E-174F7BF02215}"/>
            </c:ext>
          </c:extLst>
        </c:ser>
        <c:ser>
          <c:idx val="3"/>
          <c:order val="3"/>
          <c:tx>
            <c:strRef>
              <c:f>Лист15!$Q$26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Лист15!$M$27:$M$31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Лист15!$Q$27:$Q$31</c:f>
              <c:numCache>
                <c:formatCode>General</c:formatCode>
                <c:ptCount val="5"/>
                <c:pt idx="0">
                  <c:v>18.5</c:v>
                </c:pt>
                <c:pt idx="1">
                  <c:v>66.5</c:v>
                </c:pt>
                <c:pt idx="2">
                  <c:v>14.11</c:v>
                </c:pt>
                <c:pt idx="3">
                  <c:v>0.3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BC-4DE1-891E-174F7BF02215}"/>
            </c:ext>
          </c:extLst>
        </c:ser>
        <c:ser>
          <c:idx val="4"/>
          <c:order val="4"/>
          <c:tx>
            <c:strRef>
              <c:f>Лист15!$R$26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Лист15!$M$27:$M$31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Лист15!$R$27:$R$31</c:f>
              <c:numCache>
                <c:formatCode>General</c:formatCode>
                <c:ptCount val="5"/>
                <c:pt idx="0">
                  <c:v>22.2</c:v>
                </c:pt>
                <c:pt idx="1">
                  <c:v>59.1</c:v>
                </c:pt>
                <c:pt idx="2">
                  <c:v>18</c:v>
                </c:pt>
                <c:pt idx="3">
                  <c:v>0.3</c:v>
                </c:pt>
                <c:pt idx="4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BC-4DE1-891E-174F7BF022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3471280"/>
        <c:axId val="323469616"/>
      </c:barChart>
      <c:catAx>
        <c:axId val="32347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469616"/>
        <c:crosses val="autoZero"/>
        <c:auto val="1"/>
        <c:lblAlgn val="ctr"/>
        <c:lblOffset val="100"/>
        <c:noMultiLvlLbl val="0"/>
      </c:catAx>
      <c:valAx>
        <c:axId val="32346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34712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E55F-C355-4D7B-8A18-CA869518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7365</TotalTime>
  <Pages>1</Pages>
  <Words>18172</Words>
  <Characters>103583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52</cp:revision>
  <cp:lastPrinted>2019-07-11T09:46:00Z</cp:lastPrinted>
  <dcterms:created xsi:type="dcterms:W3CDTF">2018-05-29T04:39:00Z</dcterms:created>
  <dcterms:modified xsi:type="dcterms:W3CDTF">2019-07-11T10:32:00Z</dcterms:modified>
</cp:coreProperties>
</file>