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F" w:rsidRDefault="00421045" w:rsidP="00AB41DF">
      <w:pPr>
        <w:spacing w:line="360" w:lineRule="auto"/>
        <w:jc w:val="both"/>
      </w:pPr>
      <w:r>
        <w:t xml:space="preserve">                </w:t>
      </w:r>
    </w:p>
    <w:p w:rsidR="00612E3B" w:rsidRDefault="004F0429" w:rsidP="000236D1">
      <w:pPr>
        <w:jc w:val="both"/>
      </w:pPr>
      <w:r>
        <w:t xml:space="preserve">           </w:t>
      </w:r>
      <w:r w:rsidR="00612E3B">
        <w:t>Нигде и никогда не было одинаковых школ</w:t>
      </w:r>
      <w:r w:rsidR="00B57A5E">
        <w:t xml:space="preserve">. </w:t>
      </w:r>
      <w:r w:rsidR="00612E3B">
        <w:t xml:space="preserve"> Каждая школа живет по своим законам. В нашей школе мы ежедневно решаем педагогические задачи, гордимся достижениям, верим в успех. Мы стараемся работать так, чтобы школа стан</w:t>
      </w:r>
      <w:r>
        <w:t xml:space="preserve">овилась лучше, чтобы, закончив её, </w:t>
      </w:r>
      <w:proofErr w:type="gramStart"/>
      <w:r w:rsidR="00612E3B">
        <w:t>любой  выпускник</w:t>
      </w:r>
      <w:proofErr w:type="gramEnd"/>
      <w:r w:rsidR="00612E3B">
        <w:t xml:space="preserve">  с  гордостью  мог  сказать:  </w:t>
      </w:r>
      <w:r>
        <w:t xml:space="preserve">«Я </w:t>
      </w:r>
      <w:r w:rsidR="00612E3B">
        <w:t xml:space="preserve">выпускник четвертой школы». </w:t>
      </w:r>
    </w:p>
    <w:p w:rsidR="00612E3B" w:rsidRDefault="00612E3B" w:rsidP="00612E3B">
      <w:pPr>
        <w:jc w:val="both"/>
      </w:pPr>
      <w:r>
        <w:t>Педагогический коллектив нашей школы отлично понимает, насколько высока роль учителя. Его влияние на учащихся нельзя заменить программами или планами. Мы знаем, что от нас зависит будущее каждого ребёнка и страны в целом: «Школа -это мастерская, где формируется мысль подрастающего поколения,</w:t>
      </w:r>
      <w:r w:rsidR="000236D1">
        <w:t xml:space="preserve"> </w:t>
      </w:r>
      <w:r>
        <w:t>надо крепко держать ее в руках, если не хочешь выпустить из рук будущее», -заметил Анри Барбюс.</w:t>
      </w:r>
    </w:p>
    <w:p w:rsidR="004F0429" w:rsidRDefault="004F0429" w:rsidP="00A474BD">
      <w:pPr>
        <w:jc w:val="center"/>
        <w:rPr>
          <w:b/>
        </w:rPr>
      </w:pPr>
    </w:p>
    <w:p w:rsidR="00A474BD" w:rsidRPr="004F0429" w:rsidRDefault="00A474BD" w:rsidP="00A474BD">
      <w:pPr>
        <w:jc w:val="center"/>
        <w:rPr>
          <w:b/>
        </w:rPr>
      </w:pPr>
      <w:r w:rsidRPr="004F0429">
        <w:rPr>
          <w:b/>
        </w:rPr>
        <w:t>Уважаемые участники образовательного процесса: дети, родители, педагоги, друзья и партнеры школы!</w:t>
      </w:r>
    </w:p>
    <w:p w:rsidR="00A474BD" w:rsidRPr="004F0429" w:rsidRDefault="004F0429" w:rsidP="00A474BD">
      <w:pPr>
        <w:jc w:val="both"/>
      </w:pPr>
      <w:r>
        <w:t xml:space="preserve">Предлагаем вашему вниманию Открытый публичный </w:t>
      </w:r>
      <w:proofErr w:type="gramStart"/>
      <w:r w:rsidR="00A474BD" w:rsidRPr="004F0429">
        <w:t>доклад,  в</w:t>
      </w:r>
      <w:proofErr w:type="gramEnd"/>
      <w:r w:rsidR="00A474BD" w:rsidRPr="004F0429">
        <w:t xml:space="preserve">  котором представлены  результаты  деятельности  школы  за  2017-2018 учебный год.</w:t>
      </w:r>
    </w:p>
    <w:p w:rsidR="00A474BD" w:rsidRPr="004F0429" w:rsidRDefault="004F0429" w:rsidP="00A474BD">
      <w:pPr>
        <w:jc w:val="both"/>
      </w:pPr>
      <w:r>
        <w:t xml:space="preserve">В </w:t>
      </w:r>
      <w:r w:rsidR="00A474BD" w:rsidRPr="004F0429">
        <w:t>доклад</w:t>
      </w:r>
      <w:r>
        <w:t xml:space="preserve">е содержится информация о том, чем живет школа, </w:t>
      </w:r>
      <w:proofErr w:type="gramStart"/>
      <w:r w:rsidR="00A474BD" w:rsidRPr="004F0429">
        <w:t>как  работает</w:t>
      </w:r>
      <w:proofErr w:type="gramEnd"/>
      <w:r w:rsidR="00A474BD" w:rsidRPr="004F0429">
        <w:t xml:space="preserve">,  какие  у  нее </w:t>
      </w:r>
    </w:p>
    <w:p w:rsidR="00A474BD" w:rsidRPr="004F0429" w:rsidRDefault="00A474BD" w:rsidP="00A474BD">
      <w:pPr>
        <w:jc w:val="both"/>
      </w:pPr>
      <w:r w:rsidRPr="004F0429">
        <w:t xml:space="preserve">потребности, чего она достигла. </w:t>
      </w:r>
      <w:r w:rsidR="004F0429">
        <w:t xml:space="preserve">Прошедший </w:t>
      </w:r>
      <w:r w:rsidRPr="004F0429">
        <w:t>201</w:t>
      </w:r>
      <w:r w:rsidR="00612E3B" w:rsidRPr="004F0429">
        <w:t>7-</w:t>
      </w:r>
      <w:r w:rsidRPr="004F0429">
        <w:t xml:space="preserve">2018 учебный год </w:t>
      </w:r>
      <w:r w:rsidR="004F0429">
        <w:t xml:space="preserve">был годом </w:t>
      </w:r>
      <w:proofErr w:type="gramStart"/>
      <w:r w:rsidRPr="004F0429">
        <w:t>напряженной  работы</w:t>
      </w:r>
      <w:proofErr w:type="gramEnd"/>
      <w:r w:rsidRPr="004F0429">
        <w:t xml:space="preserve">,  итоги которой  трудно  оценить    всесторонне </w:t>
      </w:r>
      <w:r w:rsidR="00612E3B" w:rsidRPr="004F0429">
        <w:t xml:space="preserve">и  объективно.  В </w:t>
      </w:r>
      <w:r w:rsidR="004F0429">
        <w:t xml:space="preserve">этом учебном году </w:t>
      </w:r>
      <w:r w:rsidRPr="004F0429">
        <w:t xml:space="preserve">школа отметила 50 летний юбилей. </w:t>
      </w:r>
      <w:r w:rsidR="00612E3B" w:rsidRPr="004F0429">
        <w:t>Для</w:t>
      </w:r>
      <w:r w:rsidR="004F0429">
        <w:t xml:space="preserve"> истории это немного, а для </w:t>
      </w:r>
      <w:r w:rsidRPr="004F0429">
        <w:t xml:space="preserve">школы – </w:t>
      </w:r>
      <w:r w:rsidR="004F0429">
        <w:t xml:space="preserve">целая </w:t>
      </w:r>
      <w:r w:rsidRPr="004F0429">
        <w:t xml:space="preserve">эпоха. </w:t>
      </w:r>
    </w:p>
    <w:p w:rsidR="00A474BD" w:rsidRPr="004F0429" w:rsidRDefault="00A474BD" w:rsidP="00A474BD">
      <w:pPr>
        <w:jc w:val="both"/>
      </w:pPr>
      <w:r w:rsidRPr="004F0429">
        <w:t>Открытость, конст</w:t>
      </w:r>
      <w:r w:rsidR="00612E3B" w:rsidRPr="004F0429">
        <w:t>руктивность, верность традициям</w:t>
      </w:r>
      <w:r w:rsidRPr="004F0429">
        <w:t xml:space="preserve">–вот слагаемые успеха нашей образовательной организации. </w:t>
      </w:r>
      <w:r w:rsidR="00612E3B" w:rsidRPr="004F0429">
        <w:t xml:space="preserve">  И </w:t>
      </w:r>
      <w:r w:rsidRPr="004F0429">
        <w:t>в каждом слагаемом единство всех субъект</w:t>
      </w:r>
      <w:r w:rsidR="004F0429">
        <w:t xml:space="preserve">ов </w:t>
      </w:r>
      <w:r w:rsidRPr="004F0429">
        <w:t>образовательного пространства: обучающи</w:t>
      </w:r>
      <w:r w:rsidR="00FC510D" w:rsidRPr="004F0429">
        <w:t>хс</w:t>
      </w:r>
      <w:r w:rsidRPr="004F0429">
        <w:t>я</w:t>
      </w:r>
      <w:r w:rsidR="004F0429">
        <w:t xml:space="preserve">, </w:t>
      </w:r>
      <w:r w:rsidR="00612E3B" w:rsidRPr="004F0429">
        <w:t>родител</w:t>
      </w:r>
      <w:r w:rsidR="00FC510D" w:rsidRPr="004F0429">
        <w:t>ей</w:t>
      </w:r>
      <w:r w:rsidR="004F0429">
        <w:t xml:space="preserve">, </w:t>
      </w:r>
      <w:r w:rsidR="00612E3B" w:rsidRPr="004F0429">
        <w:t>педагог</w:t>
      </w:r>
      <w:r w:rsidR="00FC510D" w:rsidRPr="004F0429">
        <w:t>ов</w:t>
      </w:r>
      <w:r w:rsidR="00612E3B" w:rsidRPr="004F0429">
        <w:t>.  Много</w:t>
      </w:r>
      <w:r w:rsidR="004F0429">
        <w:t xml:space="preserve"> сделано и есть чем гордится.  Тем </w:t>
      </w:r>
      <w:r w:rsidRPr="004F0429">
        <w:t xml:space="preserve">не </w:t>
      </w:r>
      <w:proofErr w:type="gramStart"/>
      <w:r w:rsidRPr="004F0429">
        <w:t>менее  объективный</w:t>
      </w:r>
      <w:proofErr w:type="gramEnd"/>
      <w:r w:rsidRPr="004F0429">
        <w:t xml:space="preserve">  взгляд  на  текущее  состояние  деятельности  образовательной организации позволяет обозначить трудности и поставить новые задачи.</w:t>
      </w:r>
    </w:p>
    <w:p w:rsidR="00A474BD" w:rsidRPr="004F0429" w:rsidRDefault="00A474BD" w:rsidP="00A474BD">
      <w:pPr>
        <w:jc w:val="both"/>
      </w:pPr>
      <w:proofErr w:type="gramStart"/>
      <w:r w:rsidRPr="004F0429">
        <w:t>Надеемся,  что</w:t>
      </w:r>
      <w:proofErr w:type="gramEnd"/>
      <w:r w:rsidRPr="004F0429">
        <w:t xml:space="preserve">  публичный  доклад  станет  не  только  важным  источником информации, но и стимулом для активного участия в обсуждении проблем образования школьников. Мы понимаем, что наличие эффективной обратной связи, а также тесного </w:t>
      </w:r>
      <w:proofErr w:type="gramStart"/>
      <w:r w:rsidRPr="004F0429">
        <w:t>взаимодействия  с</w:t>
      </w:r>
      <w:proofErr w:type="gramEnd"/>
      <w:r w:rsidRPr="004F0429">
        <w:t xml:space="preserve">  общественными  организациями,  в  том  числе  профессиональными, позволит  обеспечить  развитие  системы  общего  образования  и  достижение  высокого качества образования школьников</w:t>
      </w:r>
    </w:p>
    <w:p w:rsidR="004F0429" w:rsidRDefault="004F0429" w:rsidP="00366FA9">
      <w:pPr>
        <w:jc w:val="right"/>
      </w:pPr>
    </w:p>
    <w:p w:rsidR="002A6186" w:rsidRPr="004F0429" w:rsidRDefault="00366FA9" w:rsidP="00366FA9">
      <w:pPr>
        <w:jc w:val="right"/>
      </w:pPr>
      <w:r w:rsidRPr="004F0429">
        <w:t>Публичный доклад размещен на официальном сайте школы</w:t>
      </w:r>
    </w:p>
    <w:p w:rsidR="00366FA9" w:rsidRPr="004F0429" w:rsidRDefault="00BE731D" w:rsidP="00366FA9">
      <w:pPr>
        <w:jc w:val="right"/>
      </w:pPr>
      <w:hyperlink r:id="rId8" w:history="1">
        <w:r w:rsidR="00366FA9" w:rsidRPr="004F0429">
          <w:rPr>
            <w:rStyle w:val="a5"/>
          </w:rPr>
          <w:t>https://sch4.siteedu.ru/</w:t>
        </w:r>
      </w:hyperlink>
    </w:p>
    <w:p w:rsidR="00366FA9" w:rsidRPr="004F0429" w:rsidRDefault="00366FA9" w:rsidP="00366FA9">
      <w:pPr>
        <w:jc w:val="right"/>
      </w:pPr>
    </w:p>
    <w:p w:rsidR="001C01C2" w:rsidRPr="004F0429" w:rsidRDefault="001C01C2">
      <w:r w:rsidRPr="004F0429">
        <w:br w:type="page"/>
      </w:r>
    </w:p>
    <w:tbl>
      <w:tblPr>
        <w:tblW w:w="4721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2"/>
      </w:tblGrid>
      <w:tr w:rsidR="00DE0441" w:rsidRPr="0089338A" w:rsidTr="00B036E6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CE4378" w:rsidRPr="00925041" w:rsidRDefault="00CE4378" w:rsidP="00CE4378">
            <w:pPr>
              <w:pStyle w:val="a7"/>
              <w:spacing w:line="360" w:lineRule="auto"/>
              <w:jc w:val="both"/>
              <w:rPr>
                <w:rStyle w:val="af0"/>
                <w:bCs/>
                <w:i w:val="0"/>
                <w:color w:val="000000"/>
                <w:sz w:val="24"/>
                <w:szCs w:val="24"/>
              </w:rPr>
            </w:pPr>
            <w:r w:rsidRPr="00925041">
              <w:rPr>
                <w:rStyle w:val="af0"/>
                <w:bCs/>
                <w:color w:val="000000"/>
                <w:sz w:val="24"/>
                <w:szCs w:val="24"/>
              </w:rPr>
              <w:lastRenderedPageBreak/>
              <w:t>Структура доклада</w:t>
            </w:r>
          </w:p>
          <w:p w:rsidR="00CE4378" w:rsidRPr="00925041" w:rsidRDefault="003D68A7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>Общие характеристики</w:t>
            </w:r>
            <w:r w:rsidR="00CE4378" w:rsidRPr="00925041">
              <w:rPr>
                <w:bCs/>
              </w:rPr>
              <w:t xml:space="preserve"> </w:t>
            </w:r>
            <w:r w:rsidRPr="00925041">
              <w:rPr>
                <w:bCs/>
              </w:rPr>
              <w:t>образовательной организации</w:t>
            </w:r>
            <w:proofErr w:type="gramStart"/>
            <w:r w:rsidRPr="00925041">
              <w:rPr>
                <w:bCs/>
              </w:rPr>
              <w:t>…….</w:t>
            </w:r>
            <w:proofErr w:type="gramEnd"/>
            <w:r w:rsidRPr="00925041">
              <w:rPr>
                <w:bCs/>
              </w:rPr>
              <w:t>.</w:t>
            </w:r>
            <w:r w:rsidR="00794D7F" w:rsidRPr="00925041">
              <w:rPr>
                <w:bCs/>
              </w:rPr>
              <w:t>……………….……..3</w:t>
            </w:r>
          </w:p>
          <w:p w:rsidR="00E51D11" w:rsidRPr="00925041" w:rsidRDefault="00E51D11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</w:t>
            </w:r>
            <w:proofErr w:type="gramStart"/>
            <w:r w:rsidRPr="00925041">
              <w:rPr>
                <w:bCs/>
              </w:rPr>
              <w:t>1.Тип</w:t>
            </w:r>
            <w:proofErr w:type="gramEnd"/>
            <w:r w:rsidRPr="00925041">
              <w:rPr>
                <w:bCs/>
              </w:rPr>
              <w:t>, вид, статус учреждения, лицензия на образовательную деятельность, аккредитация</w:t>
            </w:r>
            <w:r w:rsidR="00794D7F" w:rsidRPr="00925041">
              <w:rPr>
                <w:bCs/>
              </w:rPr>
              <w:t>…………………………………………………………………………...3</w:t>
            </w:r>
          </w:p>
          <w:p w:rsidR="00E51D11" w:rsidRPr="00925041" w:rsidRDefault="00E51D11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 xml:space="preserve">1.2. </w:t>
            </w:r>
            <w:r w:rsidR="00C50E09" w:rsidRPr="00925041">
              <w:rPr>
                <w:bCs/>
              </w:rPr>
              <w:t>Приоритетные направления программы развития «Наша новая школа</w:t>
            </w:r>
            <w:r w:rsidR="009C0AAD" w:rsidRPr="00925041">
              <w:rPr>
                <w:bCs/>
              </w:rPr>
              <w:t xml:space="preserve"> </w:t>
            </w:r>
            <w:proofErr w:type="gramStart"/>
            <w:r w:rsidR="009C0AAD" w:rsidRPr="00925041">
              <w:rPr>
                <w:bCs/>
              </w:rPr>
              <w:t>2020</w:t>
            </w:r>
            <w:r w:rsidR="00C50E09" w:rsidRPr="00925041">
              <w:rPr>
                <w:bCs/>
              </w:rPr>
              <w:t>»</w:t>
            </w:r>
            <w:r w:rsidR="009C0AAD" w:rsidRPr="00925041">
              <w:rPr>
                <w:bCs/>
              </w:rPr>
              <w:t>…</w:t>
            </w:r>
            <w:proofErr w:type="gramEnd"/>
            <w:r w:rsidR="009C0AAD" w:rsidRPr="00925041">
              <w:rPr>
                <w:bCs/>
              </w:rPr>
              <w:t>………………………………………………………………………………</w:t>
            </w:r>
            <w:r w:rsidR="00794D7F" w:rsidRPr="00925041">
              <w:rPr>
                <w:bCs/>
              </w:rPr>
              <w:t>…4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1.3. Результативность школы на уровне города, округа</w:t>
            </w:r>
            <w:r w:rsidR="00B57A5E">
              <w:rPr>
                <w:bCs/>
              </w:rPr>
              <w:t>………………………</w:t>
            </w:r>
            <w:proofErr w:type="gramStart"/>
            <w:r w:rsidR="00B57A5E">
              <w:rPr>
                <w:bCs/>
              </w:rPr>
              <w:t>…….</w:t>
            </w:r>
            <w:proofErr w:type="gramEnd"/>
            <w:r w:rsidR="00B57A5E">
              <w:rPr>
                <w:bCs/>
              </w:rPr>
              <w:t>5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 xml:space="preserve">1.4. </w:t>
            </w:r>
            <w:r w:rsidR="00963FBA" w:rsidRPr="00925041">
              <w:rPr>
                <w:bCs/>
              </w:rPr>
              <w:t>Характеристика контингента обучающихся</w:t>
            </w:r>
            <w:r w:rsidR="00794D7F" w:rsidRPr="00925041">
              <w:rPr>
                <w:bCs/>
              </w:rPr>
              <w:t>………………………</w:t>
            </w:r>
            <w:r w:rsidR="00B57A5E">
              <w:rPr>
                <w:bCs/>
              </w:rPr>
              <w:t>………</w:t>
            </w:r>
            <w:proofErr w:type="gramStart"/>
            <w:r w:rsidR="00B57A5E">
              <w:rPr>
                <w:bCs/>
              </w:rPr>
              <w:t>……</w:t>
            </w:r>
            <w:r w:rsidR="00794D7F" w:rsidRPr="00925041">
              <w:rPr>
                <w:bCs/>
              </w:rPr>
              <w:t>.</w:t>
            </w:r>
            <w:proofErr w:type="gramEnd"/>
            <w:r w:rsidR="00794D7F" w:rsidRPr="00925041">
              <w:rPr>
                <w:bCs/>
              </w:rPr>
              <w:t>6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1.5. Структура управления общеобразовательным учреждением</w:t>
            </w:r>
            <w:r w:rsidR="00136D7E">
              <w:rPr>
                <w:bCs/>
              </w:rPr>
              <w:t>…………………8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1.6. Службы сопровождения управления О</w:t>
            </w:r>
            <w:r w:rsidR="00091515" w:rsidRPr="00925041">
              <w:rPr>
                <w:bCs/>
              </w:rPr>
              <w:t>У</w:t>
            </w:r>
            <w:r w:rsidR="00FE3AEC" w:rsidRPr="00925041">
              <w:rPr>
                <w:bCs/>
              </w:rPr>
              <w:t>…………………………………</w:t>
            </w:r>
            <w:proofErr w:type="gramStart"/>
            <w:r w:rsidR="00FE3AEC" w:rsidRPr="00925041">
              <w:rPr>
                <w:bCs/>
              </w:rPr>
              <w:t>…….</w:t>
            </w:r>
            <w:proofErr w:type="gramEnd"/>
            <w:r w:rsidR="00FE3AEC" w:rsidRPr="00925041">
              <w:rPr>
                <w:bCs/>
              </w:rPr>
              <w:t>.1</w:t>
            </w:r>
            <w:r w:rsidR="00136D7E">
              <w:rPr>
                <w:bCs/>
              </w:rPr>
              <w:t>1</w:t>
            </w:r>
          </w:p>
          <w:p w:rsidR="00272EB2" w:rsidRPr="00925041" w:rsidRDefault="00272EB2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 xml:space="preserve">   Условия осуществления образовательного процесса</w:t>
            </w:r>
            <w:r w:rsidR="00794D7F" w:rsidRPr="00925041">
              <w:rPr>
                <w:bCs/>
              </w:rPr>
              <w:t>………………………</w:t>
            </w:r>
            <w:proofErr w:type="gramStart"/>
            <w:r w:rsidR="00794D7F" w:rsidRPr="00925041">
              <w:rPr>
                <w:bCs/>
              </w:rPr>
              <w:t>…….</w:t>
            </w:r>
            <w:proofErr w:type="gramEnd"/>
            <w:r w:rsidR="00794D7F" w:rsidRPr="00925041">
              <w:rPr>
                <w:bCs/>
              </w:rPr>
              <w:t>1</w:t>
            </w:r>
            <w:r w:rsidR="00136D7E">
              <w:rPr>
                <w:bCs/>
              </w:rPr>
              <w:t>5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Материально-техническая база учреждения</w:t>
            </w:r>
            <w:r w:rsidR="00794D7F" w:rsidRPr="00925041">
              <w:rPr>
                <w:bCs/>
                <w:sz w:val="24"/>
                <w:szCs w:val="24"/>
              </w:rPr>
              <w:t>…………………</w:t>
            </w:r>
            <w:proofErr w:type="gramStart"/>
            <w:r w:rsidR="00794D7F" w:rsidRPr="00925041">
              <w:rPr>
                <w:bCs/>
                <w:sz w:val="24"/>
                <w:szCs w:val="24"/>
              </w:rPr>
              <w:t>…</w:t>
            </w:r>
            <w:r w:rsidR="006329FE">
              <w:rPr>
                <w:bCs/>
                <w:sz w:val="24"/>
                <w:szCs w:val="24"/>
              </w:rPr>
              <w:t>….</w:t>
            </w:r>
            <w:proofErr w:type="gramEnd"/>
            <w:r w:rsidR="006329FE">
              <w:rPr>
                <w:bCs/>
                <w:sz w:val="24"/>
                <w:szCs w:val="24"/>
              </w:rPr>
              <w:t>.</w:t>
            </w:r>
            <w:r w:rsidR="00794D7F" w:rsidRPr="00925041">
              <w:rPr>
                <w:bCs/>
                <w:sz w:val="24"/>
                <w:szCs w:val="24"/>
              </w:rPr>
              <w:t>…………..1</w:t>
            </w:r>
            <w:r w:rsidR="00136D7E">
              <w:rPr>
                <w:bCs/>
                <w:sz w:val="24"/>
                <w:szCs w:val="24"/>
              </w:rPr>
              <w:t>5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 xml:space="preserve"> Особенности учебного плана. Режим обучения</w:t>
            </w:r>
            <w:r w:rsidR="00136D7E">
              <w:rPr>
                <w:bCs/>
                <w:sz w:val="24"/>
                <w:szCs w:val="24"/>
              </w:rPr>
              <w:t>…………………………</w:t>
            </w:r>
            <w:proofErr w:type="gramStart"/>
            <w:r w:rsidR="00136D7E">
              <w:rPr>
                <w:bCs/>
                <w:sz w:val="24"/>
                <w:szCs w:val="24"/>
              </w:rPr>
              <w:t>…….</w:t>
            </w:r>
            <w:proofErr w:type="gramEnd"/>
            <w:r w:rsidR="00136D7E">
              <w:rPr>
                <w:bCs/>
                <w:sz w:val="24"/>
                <w:szCs w:val="24"/>
              </w:rPr>
              <w:t>16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Обеспечение безопасности</w:t>
            </w:r>
            <w:r w:rsidR="00FE3AEC" w:rsidRPr="00925041">
              <w:rPr>
                <w:bCs/>
                <w:sz w:val="24"/>
                <w:szCs w:val="24"/>
              </w:rPr>
              <w:t>………</w:t>
            </w:r>
            <w:proofErr w:type="gramStart"/>
            <w:r w:rsidR="00FE3AEC" w:rsidRPr="00925041">
              <w:rPr>
                <w:bCs/>
                <w:sz w:val="24"/>
                <w:szCs w:val="24"/>
              </w:rPr>
              <w:t>…</w:t>
            </w:r>
            <w:r w:rsidR="006329FE">
              <w:rPr>
                <w:bCs/>
                <w:sz w:val="24"/>
                <w:szCs w:val="24"/>
              </w:rPr>
              <w:t>….</w:t>
            </w:r>
            <w:proofErr w:type="gramEnd"/>
            <w:r w:rsidR="006329FE">
              <w:rPr>
                <w:bCs/>
                <w:sz w:val="24"/>
                <w:szCs w:val="24"/>
              </w:rPr>
              <w:t>.</w:t>
            </w:r>
            <w:r w:rsidR="00803054">
              <w:rPr>
                <w:bCs/>
                <w:sz w:val="24"/>
                <w:szCs w:val="24"/>
              </w:rPr>
              <w:t>………………………………………..</w:t>
            </w:r>
            <w:r w:rsidR="00FE3AEC" w:rsidRPr="00925041">
              <w:rPr>
                <w:bCs/>
                <w:sz w:val="24"/>
                <w:szCs w:val="24"/>
              </w:rPr>
              <w:t>1</w:t>
            </w:r>
            <w:r w:rsidR="00136D7E">
              <w:rPr>
                <w:bCs/>
                <w:sz w:val="24"/>
                <w:szCs w:val="24"/>
              </w:rPr>
              <w:t>7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Организация питания. Медицинское обслуживание</w:t>
            </w:r>
            <w:r w:rsidR="00794D7F" w:rsidRPr="00925041">
              <w:rPr>
                <w:bCs/>
                <w:sz w:val="24"/>
                <w:szCs w:val="24"/>
              </w:rPr>
              <w:t>……………………………</w:t>
            </w:r>
            <w:r w:rsidR="00B57A5E">
              <w:rPr>
                <w:bCs/>
                <w:sz w:val="24"/>
                <w:szCs w:val="24"/>
              </w:rPr>
              <w:t>1</w:t>
            </w:r>
            <w:r w:rsidR="00136D7E">
              <w:rPr>
                <w:bCs/>
                <w:sz w:val="24"/>
                <w:szCs w:val="24"/>
              </w:rPr>
              <w:t>8</w:t>
            </w:r>
          </w:p>
          <w:p w:rsidR="0000041E" w:rsidRPr="00925041" w:rsidRDefault="0000041E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>Особенности образовательного процесса</w:t>
            </w:r>
            <w:r w:rsidR="00794D7F" w:rsidRPr="00925041">
              <w:rPr>
                <w:bCs/>
              </w:rPr>
              <w:t>…………………………………</w:t>
            </w:r>
            <w:proofErr w:type="gramStart"/>
            <w:r w:rsidR="00794D7F" w:rsidRPr="00925041">
              <w:rPr>
                <w:bCs/>
              </w:rPr>
              <w:t>……</w:t>
            </w:r>
            <w:r w:rsidR="00FE3AEC" w:rsidRPr="00925041">
              <w:rPr>
                <w:bCs/>
              </w:rPr>
              <w:t>.</w:t>
            </w:r>
            <w:proofErr w:type="gramEnd"/>
            <w:r w:rsidR="00136D7E">
              <w:rPr>
                <w:bCs/>
              </w:rPr>
              <w:t>….19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  <w:sz w:val="24"/>
                <w:szCs w:val="24"/>
              </w:rPr>
              <w:t>Реализуемые образовательные программы</w:t>
            </w:r>
            <w:r w:rsidR="00794D7F" w:rsidRPr="00925041">
              <w:rPr>
                <w:bCs/>
                <w:sz w:val="24"/>
                <w:szCs w:val="24"/>
              </w:rPr>
              <w:t>……………………………</w:t>
            </w:r>
            <w:proofErr w:type="gramStart"/>
            <w:r w:rsidR="00794D7F" w:rsidRPr="00925041">
              <w:rPr>
                <w:bCs/>
                <w:sz w:val="24"/>
                <w:szCs w:val="24"/>
              </w:rPr>
              <w:t>……</w:t>
            </w:r>
            <w:r w:rsidR="00FE3AEC" w:rsidRPr="00925041">
              <w:rPr>
                <w:bCs/>
                <w:sz w:val="24"/>
                <w:szCs w:val="24"/>
              </w:rPr>
              <w:t>.</w:t>
            </w:r>
            <w:proofErr w:type="gramEnd"/>
            <w:r w:rsidR="00136D7E">
              <w:rPr>
                <w:bCs/>
                <w:sz w:val="24"/>
                <w:szCs w:val="24"/>
              </w:rPr>
              <w:t>…19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  <w:sz w:val="24"/>
                <w:szCs w:val="24"/>
              </w:rPr>
              <w:t>Формы организации образовательного процесса</w:t>
            </w:r>
            <w:r w:rsidR="00803054">
              <w:rPr>
                <w:bCs/>
                <w:sz w:val="24"/>
                <w:szCs w:val="24"/>
              </w:rPr>
              <w:t>………………………………</w:t>
            </w:r>
            <w:r w:rsidR="00136D7E">
              <w:rPr>
                <w:bCs/>
                <w:sz w:val="24"/>
                <w:szCs w:val="24"/>
              </w:rPr>
              <w:t>19</w:t>
            </w:r>
          </w:p>
          <w:p w:rsidR="00966145" w:rsidRPr="000048B2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Направл</w:t>
            </w:r>
            <w:r w:rsidR="005E282A" w:rsidRPr="00925041">
              <w:rPr>
                <w:bCs/>
                <w:sz w:val="24"/>
                <w:szCs w:val="24"/>
              </w:rPr>
              <w:t xml:space="preserve">ения инновационной </w:t>
            </w:r>
            <w:proofErr w:type="gramStart"/>
            <w:r w:rsidR="005E282A" w:rsidRPr="00925041">
              <w:rPr>
                <w:bCs/>
                <w:sz w:val="24"/>
                <w:szCs w:val="24"/>
              </w:rPr>
              <w:t>деятельности</w:t>
            </w:r>
            <w:r w:rsidRPr="000048B2">
              <w:rPr>
                <w:bCs/>
                <w:sz w:val="24"/>
                <w:szCs w:val="24"/>
              </w:rPr>
              <w:t>.</w:t>
            </w:r>
            <w:r w:rsidR="00803054">
              <w:rPr>
                <w:bCs/>
                <w:sz w:val="24"/>
                <w:szCs w:val="24"/>
              </w:rPr>
              <w:t>…</w:t>
            </w:r>
            <w:proofErr w:type="gramEnd"/>
            <w:r w:rsidR="00803054">
              <w:rPr>
                <w:bCs/>
                <w:sz w:val="24"/>
                <w:szCs w:val="24"/>
              </w:rPr>
              <w:t>…………………………………</w:t>
            </w:r>
            <w:r w:rsidR="00794D7F" w:rsidRPr="000048B2">
              <w:rPr>
                <w:bCs/>
                <w:sz w:val="24"/>
                <w:szCs w:val="24"/>
              </w:rPr>
              <w:t>2</w:t>
            </w:r>
            <w:r w:rsidR="00136D7E">
              <w:rPr>
                <w:bCs/>
                <w:sz w:val="24"/>
                <w:szCs w:val="24"/>
              </w:rPr>
              <w:t>0</w:t>
            </w:r>
          </w:p>
          <w:p w:rsidR="00966145" w:rsidRPr="00925041" w:rsidRDefault="007C5592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proofErr w:type="gramStart"/>
            <w:r w:rsidRPr="00925041">
              <w:rPr>
                <w:bCs/>
              </w:rPr>
              <w:t>Результаты  деятельности</w:t>
            </w:r>
            <w:proofErr w:type="gramEnd"/>
            <w:r w:rsidR="00DD6343" w:rsidRPr="00925041">
              <w:rPr>
                <w:bCs/>
              </w:rPr>
              <w:t>…………………………………………….</w:t>
            </w:r>
            <w:r w:rsidR="00803054">
              <w:rPr>
                <w:bCs/>
              </w:rPr>
              <w:t>……………...2</w:t>
            </w:r>
            <w:r w:rsidR="00136D7E">
              <w:rPr>
                <w:bCs/>
              </w:rPr>
              <w:t>1</w:t>
            </w:r>
          </w:p>
          <w:p w:rsidR="003D3684" w:rsidRPr="00925041" w:rsidRDefault="003D3684" w:rsidP="00976CEF">
            <w:pPr>
              <w:numPr>
                <w:ilvl w:val="0"/>
                <w:numId w:val="9"/>
              </w:numPr>
              <w:spacing w:line="360" w:lineRule="auto"/>
              <w:ind w:left="426" w:hanging="66"/>
              <w:jc w:val="both"/>
            </w:pPr>
            <w:r w:rsidRPr="00925041">
              <w:t xml:space="preserve">Социальная активность и </w:t>
            </w:r>
            <w:r w:rsidR="00DD6343" w:rsidRPr="00925041">
              <w:t xml:space="preserve">внешние </w:t>
            </w:r>
            <w:proofErr w:type="gramStart"/>
            <w:r w:rsidR="00DD6343" w:rsidRPr="00925041">
              <w:t xml:space="preserve">связи </w:t>
            </w:r>
            <w:r w:rsidRPr="00925041">
              <w:t xml:space="preserve"> школы</w:t>
            </w:r>
            <w:proofErr w:type="gramEnd"/>
            <w:r w:rsidR="00DD6343" w:rsidRPr="00925041">
              <w:t>………..</w:t>
            </w:r>
            <w:r w:rsidR="00FE3AEC" w:rsidRPr="00925041">
              <w:t>…………</w:t>
            </w:r>
            <w:r w:rsidR="00803054">
              <w:t>…</w:t>
            </w:r>
            <w:r w:rsidR="00FE3AEC" w:rsidRPr="00925041">
              <w:t>………………..</w:t>
            </w:r>
            <w:r w:rsidR="00B57A5E">
              <w:t>33</w:t>
            </w:r>
          </w:p>
          <w:p w:rsidR="00502A2C" w:rsidRPr="00925041" w:rsidRDefault="00803054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>
              <w:rPr>
                <w:bCs/>
              </w:rPr>
              <w:t>Кадровый потенциал ……………………………………………………………………</w:t>
            </w:r>
            <w:r w:rsidR="00B57A5E">
              <w:rPr>
                <w:bCs/>
              </w:rPr>
              <w:t>35</w:t>
            </w:r>
          </w:p>
          <w:p w:rsidR="0000041E" w:rsidRPr="00925041" w:rsidRDefault="0000041E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 w:rsidRPr="00925041">
              <w:rPr>
                <w:bCs/>
              </w:rPr>
              <w:t>Финансово</w:t>
            </w:r>
            <w:r w:rsidR="00F60A0B" w:rsidRPr="00925041">
              <w:rPr>
                <w:bCs/>
              </w:rPr>
              <w:t>-экономическая деятельность</w:t>
            </w:r>
            <w:r w:rsidR="00803054">
              <w:rPr>
                <w:bCs/>
              </w:rPr>
              <w:t>………………………………………………</w:t>
            </w:r>
            <w:r w:rsidR="00B57A5E">
              <w:rPr>
                <w:bCs/>
              </w:rPr>
              <w:t>36</w:t>
            </w:r>
          </w:p>
          <w:p w:rsidR="00F60A0B" w:rsidRPr="00925041" w:rsidRDefault="00F80FDF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 w:rsidRPr="00925041">
              <w:t>Решения, принятые по итогам общественного обсуждения</w:t>
            </w:r>
            <w:r w:rsidR="00803054">
              <w:t>……………………</w:t>
            </w:r>
            <w:proofErr w:type="gramStart"/>
            <w:r w:rsidR="00803054">
              <w:t>…….</w:t>
            </w:r>
            <w:proofErr w:type="gramEnd"/>
            <w:r w:rsidR="00B57A5E">
              <w:t>37</w:t>
            </w:r>
          </w:p>
          <w:p w:rsidR="007C5592" w:rsidRPr="00925041" w:rsidRDefault="00F80FDF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t>Заключение. Перспективы и планы развития</w:t>
            </w:r>
            <w:r w:rsidR="00794D7F" w:rsidRPr="00925041">
              <w:t>.</w:t>
            </w:r>
          </w:p>
          <w:p w:rsidR="007C5592" w:rsidRPr="00925041" w:rsidRDefault="007C5592" w:rsidP="00F60A0B">
            <w:pPr>
              <w:spacing w:line="360" w:lineRule="auto"/>
              <w:ind w:left="1080"/>
              <w:jc w:val="both"/>
            </w:pPr>
            <w:r w:rsidRPr="00925041">
              <w:t>Приоритетные направления работы школы на 201</w:t>
            </w:r>
            <w:r w:rsidR="00417D56">
              <w:t>7</w:t>
            </w:r>
            <w:r w:rsidRPr="00925041">
              <w:t>-201</w:t>
            </w:r>
            <w:r w:rsidR="00417D56">
              <w:t>8</w:t>
            </w:r>
            <w:r w:rsidRPr="00925041">
              <w:t xml:space="preserve"> учебный год</w:t>
            </w:r>
            <w:r w:rsidR="00794D7F" w:rsidRPr="00925041">
              <w:t>…</w:t>
            </w:r>
            <w:r w:rsidR="00FE3AEC" w:rsidRPr="00925041">
              <w:t>…</w:t>
            </w:r>
            <w:proofErr w:type="gramStart"/>
            <w:r w:rsidR="00FE3AEC" w:rsidRPr="00925041">
              <w:t>…</w:t>
            </w:r>
            <w:r w:rsidR="00803054">
              <w:t>….</w:t>
            </w:r>
            <w:proofErr w:type="gramEnd"/>
            <w:r w:rsidR="00B57A5E">
              <w:t>38</w:t>
            </w: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1E4E5F" w:rsidRDefault="001E4E5F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1E4E5F" w:rsidRDefault="001E4E5F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C77380" w:rsidRDefault="00C77380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C2740F" w:rsidRDefault="00C2740F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lastRenderedPageBreak/>
              <w:t>Публичный доклад</w:t>
            </w: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CE4378" w:rsidRPr="006329FE" w:rsidRDefault="004F0429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af0"/>
                <w:b/>
                <w:bCs/>
                <w:color w:val="000000"/>
                <w:sz w:val="24"/>
                <w:szCs w:val="24"/>
              </w:rPr>
              <w:t>средней</w:t>
            </w:r>
            <w:r w:rsidR="00CE4378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общеобразовательной школы №4</w:t>
            </w: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за 20</w:t>
            </w:r>
            <w:r w:rsidR="00923957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1</w:t>
            </w:r>
            <w:r w:rsidR="00B57A5E">
              <w:rPr>
                <w:rStyle w:val="af0"/>
                <w:b/>
                <w:bCs/>
                <w:color w:val="000000"/>
                <w:sz w:val="24"/>
                <w:szCs w:val="24"/>
              </w:rPr>
              <w:t>7</w:t>
            </w: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201</w:t>
            </w:r>
            <w:r w:rsidR="00366FA9">
              <w:rPr>
                <w:rStyle w:val="af0"/>
                <w:b/>
                <w:bCs/>
                <w:color w:val="000000"/>
                <w:sz w:val="24"/>
                <w:szCs w:val="24"/>
              </w:rPr>
              <w:t>8</w:t>
            </w:r>
            <w:r w:rsidR="00E44DB6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учебный</w:t>
            </w:r>
            <w:proofErr w:type="gramEnd"/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E4378" w:rsidRPr="00E90910" w:rsidRDefault="003D68A7" w:rsidP="00976CEF">
            <w:pPr>
              <w:numPr>
                <w:ilvl w:val="0"/>
                <w:numId w:val="10"/>
              </w:numPr>
              <w:ind w:left="0"/>
              <w:jc w:val="both"/>
              <w:rPr>
                <w:b/>
                <w:bCs/>
              </w:rPr>
            </w:pPr>
            <w:r w:rsidRPr="00E90910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36576" distB="36576" distL="36576" distR="36576" simplePos="0" relativeHeight="251657216" behindDoc="1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102870</wp:posOffset>
                      </wp:positionV>
                      <wp:extent cx="724535" cy="0"/>
                      <wp:effectExtent l="16510" t="59055" r="20955" b="55245"/>
                      <wp:wrapNone/>
                      <wp:docPr id="7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7373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3C512" id="Line 354" o:spid="_x0000_s1026" style="position:absolute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2pt,8.1pt" to="19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" strokecolor="#007373" strokeweight=".5pt">
                      <v:stroke dashstyle="1 1" startarrow="block" endarrow="block"/>
                      <v:shadow color="#ccc"/>
                    </v:line>
                  </w:pict>
                </mc:Fallback>
              </mc:AlternateContent>
            </w:r>
            <w:r w:rsidR="00E90910">
              <w:rPr>
                <w:b/>
                <w:bCs/>
                <w:lang w:val="en-US"/>
              </w:rPr>
              <w:t>I</w:t>
            </w:r>
            <w:r w:rsidR="00E90910">
              <w:rPr>
                <w:b/>
                <w:bCs/>
              </w:rPr>
              <w:t>. Общие</w:t>
            </w:r>
            <w:r w:rsidR="00CE4378" w:rsidRPr="00E90910">
              <w:rPr>
                <w:b/>
                <w:bCs/>
              </w:rPr>
              <w:t xml:space="preserve"> характеристик</w:t>
            </w:r>
            <w:r w:rsidR="00E90910">
              <w:rPr>
                <w:b/>
                <w:bCs/>
              </w:rPr>
              <w:t>и</w:t>
            </w:r>
            <w:bookmarkStart w:id="0" w:name="_GoBack"/>
            <w:bookmarkEnd w:id="0"/>
            <w:r w:rsidR="00CE4378" w:rsidRPr="00E90910">
              <w:rPr>
                <w:b/>
                <w:bCs/>
              </w:rPr>
              <w:t xml:space="preserve"> общеобразовательного учреждения.</w:t>
            </w:r>
          </w:p>
          <w:p w:rsidR="003D3684" w:rsidRPr="00925041" w:rsidRDefault="003D3684" w:rsidP="00486EDA">
            <w:pPr>
              <w:jc w:val="both"/>
              <w:rPr>
                <w:bCs/>
              </w:rPr>
            </w:pPr>
            <w:r w:rsidRPr="00925041">
              <w:rPr>
                <w:bCs/>
              </w:rPr>
              <w:t>1.</w:t>
            </w:r>
            <w:proofErr w:type="gramStart"/>
            <w:r w:rsidRPr="00925041">
              <w:rPr>
                <w:bCs/>
              </w:rPr>
              <w:t>1.Тип</w:t>
            </w:r>
            <w:proofErr w:type="gramEnd"/>
            <w:r w:rsidRPr="00925041">
              <w:rPr>
                <w:bCs/>
              </w:rPr>
              <w:t>, вид, статус учреждения, лицензия на образовательную деятельность, аккредитация.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7"/>
              <w:gridCol w:w="6096"/>
            </w:tblGrid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Название (по уставу)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>Муниципальное бюджетное общеобразовательное учреждение средняя общеобразовательная школа  № 4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Тип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rPr>
                      <w:bCs/>
                      <w:color w:val="000000"/>
                      <w:spacing w:val="-5"/>
                    </w:rPr>
                    <w:t>Общеобразовательное учреждение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Вид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>Средняя общеобразовательная школа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Организационно-</w:t>
                  </w:r>
                </w:p>
                <w:p w:rsidR="00D323DD" w:rsidRPr="00925041" w:rsidRDefault="00D323DD" w:rsidP="001D3C2F">
                  <w:r w:rsidRPr="00925041">
                    <w:t>правовая форма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t>Муниципальное учреждение</w:t>
                  </w:r>
                </w:p>
              </w:tc>
            </w:tr>
            <w:tr w:rsidR="00D323DD" w:rsidRPr="00925041" w:rsidTr="00EA49E5">
              <w:trPr>
                <w:trHeight w:val="268"/>
              </w:trPr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Учредитель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 xml:space="preserve">Администрация города </w:t>
                  </w:r>
                  <w:proofErr w:type="spellStart"/>
                  <w:r w:rsidRPr="00925041">
                    <w:t>Урай</w:t>
                  </w:r>
                  <w:proofErr w:type="spellEnd"/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Год основания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t>1968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bCs/>
                      <w:color w:val="2E2E2E"/>
                      <w:spacing w:val="1"/>
                    </w:rPr>
                    <w:t>Тип здания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1D3C2F">
                  <w:pPr>
                    <w:jc w:val="both"/>
                  </w:pPr>
                  <w:r w:rsidRPr="00925041">
                    <w:rPr>
                      <w:bCs/>
                      <w:color w:val="000000"/>
                      <w:spacing w:val="-9"/>
                    </w:rPr>
                    <w:t>Капитальное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Юридический адрес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1D3C2F">
                  <w:pPr>
                    <w:shd w:val="clear" w:color="auto" w:fill="FFFFFF"/>
                    <w:ind w:left="29"/>
                  </w:pPr>
                  <w:r w:rsidRPr="00925041">
                    <w:rPr>
                      <w:color w:val="000000"/>
                      <w:spacing w:val="3"/>
                    </w:rPr>
                    <w:t xml:space="preserve">628285, Россия, Ханты - Мансийский автономной округ - Югра, </w:t>
                  </w:r>
                  <w:proofErr w:type="spellStart"/>
                  <w:r w:rsidRPr="00925041">
                    <w:rPr>
                      <w:color w:val="000000"/>
                      <w:spacing w:val="3"/>
                    </w:rPr>
                    <w:t>г.Урай</w:t>
                  </w:r>
                  <w:proofErr w:type="spellEnd"/>
                  <w:r w:rsidRPr="00925041">
                    <w:rPr>
                      <w:color w:val="000000"/>
                      <w:spacing w:val="3"/>
                    </w:rPr>
                    <w:t>, ул. Маяковского,17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Телефон, факс</w:t>
                  </w:r>
                </w:p>
              </w:tc>
              <w:tc>
                <w:tcPr>
                  <w:tcW w:w="6096" w:type="dxa"/>
                </w:tcPr>
                <w:p w:rsidR="00AF0896" w:rsidRPr="00925041" w:rsidRDefault="005313A3" w:rsidP="001D3C2F">
                  <w:r>
                    <w:t>8-346-76-</w:t>
                  </w:r>
                  <w:r w:rsidR="00AF0896" w:rsidRPr="00925041">
                    <w:t>22-0-11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lang w:val="en-US"/>
                    </w:rPr>
                    <w:t>E</w:t>
                  </w:r>
                  <w:r w:rsidRPr="00925041">
                    <w:t>-</w:t>
                  </w:r>
                  <w:r w:rsidRPr="00925041">
                    <w:rPr>
                      <w:lang w:val="en-US"/>
                    </w:rPr>
                    <w:t>mail</w:t>
                  </w:r>
                </w:p>
              </w:tc>
              <w:tc>
                <w:tcPr>
                  <w:tcW w:w="6096" w:type="dxa"/>
                </w:tcPr>
                <w:p w:rsidR="00AF0896" w:rsidRPr="00925041" w:rsidRDefault="004F3184" w:rsidP="004F3184">
                  <w:pPr>
                    <w:ind w:left="-108" w:firstLine="108"/>
                    <w:rPr>
                      <w:i/>
                      <w:iCs/>
                      <w:lang w:val="en-US"/>
                    </w:rPr>
                  </w:pPr>
                  <w:r w:rsidRPr="00925041">
                    <w:rPr>
                      <w:lang w:val="en-US"/>
                    </w:rPr>
                    <w:t>s</w:t>
                  </w:r>
                  <w:r w:rsidR="00AF0896" w:rsidRPr="00925041">
                    <w:rPr>
                      <w:lang w:val="en-US"/>
                    </w:rPr>
                    <w:t>chool</w:t>
                  </w:r>
                  <w:r w:rsidR="00392957" w:rsidRPr="00925041">
                    <w:rPr>
                      <w:lang w:val="en-US"/>
                    </w:rPr>
                    <w:t>4</w:t>
                  </w:r>
                  <w:r w:rsidRPr="00925041">
                    <w:rPr>
                      <w:lang w:val="en-US"/>
                    </w:rPr>
                    <w:t>@edu</w:t>
                  </w:r>
                  <w:r w:rsidRPr="00925041">
                    <w:t>.</w:t>
                  </w:r>
                  <w:proofErr w:type="spellStart"/>
                  <w:r w:rsidRPr="00925041">
                    <w:rPr>
                      <w:lang w:val="en-US"/>
                    </w:rPr>
                    <w:t>uray</w:t>
                  </w:r>
                  <w:proofErr w:type="spellEnd"/>
                  <w:r w:rsidRPr="00925041">
                    <w:t>.</w:t>
                  </w:r>
                  <w:proofErr w:type="spellStart"/>
                  <w:r w:rsidRPr="00925041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Адрес сайта в</w:t>
                  </w:r>
                  <w:r w:rsidR="0000066B" w:rsidRPr="00925041">
                    <w:t xml:space="preserve"> </w:t>
                  </w:r>
                  <w:r w:rsidRPr="00925041">
                    <w:t>интернете</w:t>
                  </w:r>
                </w:p>
              </w:tc>
              <w:tc>
                <w:tcPr>
                  <w:tcW w:w="6096" w:type="dxa"/>
                </w:tcPr>
                <w:p w:rsidR="00366FA9" w:rsidRPr="00925041" w:rsidRDefault="00BE731D" w:rsidP="00366FA9">
                  <w:hyperlink r:id="rId9" w:history="1">
                    <w:r w:rsidR="00366FA9" w:rsidRPr="00297613">
                      <w:rPr>
                        <w:rStyle w:val="a5"/>
                      </w:rPr>
                      <w:t>https://sch4.siteedu.ru/</w:t>
                    </w:r>
                  </w:hyperlink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Лицензия (дата выдачи, номер, кем выдана)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F60A0B">
                  <w:proofErr w:type="gramStart"/>
                  <w:r w:rsidRPr="00925041">
                    <w:rPr>
                      <w:color w:val="000000"/>
                      <w:spacing w:val="5"/>
                    </w:rPr>
                    <w:t xml:space="preserve">Серия  </w:t>
                  </w:r>
                  <w:r w:rsidR="00F60A0B" w:rsidRPr="00925041">
                    <w:rPr>
                      <w:color w:val="000000"/>
                      <w:spacing w:val="5"/>
                    </w:rPr>
                    <w:t>86</w:t>
                  </w:r>
                  <w:proofErr w:type="gramEnd"/>
                  <w:r w:rsidR="00F60A0B" w:rsidRPr="00925041">
                    <w:rPr>
                      <w:color w:val="000000"/>
                      <w:spacing w:val="5"/>
                    </w:rPr>
                    <w:t>Л01</w:t>
                  </w:r>
                  <w:r w:rsidRPr="00925041">
                    <w:rPr>
                      <w:color w:val="000000"/>
                      <w:spacing w:val="5"/>
                    </w:rPr>
                    <w:t xml:space="preserve"> № </w:t>
                  </w:r>
                  <w:r w:rsidR="00F60A0B" w:rsidRPr="00925041">
                    <w:rPr>
                      <w:color w:val="000000"/>
                      <w:spacing w:val="5"/>
                    </w:rPr>
                    <w:t>0000638</w:t>
                  </w:r>
                  <w:r w:rsidRPr="00925041">
                    <w:rPr>
                      <w:color w:val="000000"/>
                      <w:spacing w:val="5"/>
                    </w:rPr>
                    <w:t xml:space="preserve">,  выдана   </w:t>
                  </w:r>
                  <w:r w:rsidR="00F60A0B" w:rsidRPr="00925041">
                    <w:rPr>
                      <w:color w:val="000000"/>
                      <w:spacing w:val="5"/>
                    </w:rPr>
                    <w:t>24</w:t>
                  </w:r>
                  <w:r w:rsidRPr="00925041">
                    <w:rPr>
                      <w:color w:val="000000"/>
                      <w:spacing w:val="5"/>
                    </w:rPr>
                    <w:t>.0</w:t>
                  </w:r>
                  <w:r w:rsidR="00F60A0B" w:rsidRPr="00925041">
                    <w:rPr>
                      <w:color w:val="000000"/>
                      <w:spacing w:val="5"/>
                    </w:rPr>
                    <w:t>2</w:t>
                  </w:r>
                  <w:r w:rsidRPr="00925041">
                    <w:rPr>
                      <w:color w:val="000000"/>
                      <w:spacing w:val="5"/>
                    </w:rPr>
                    <w:t>.20</w:t>
                  </w:r>
                  <w:r w:rsidR="00F60A0B" w:rsidRPr="00925041">
                    <w:rPr>
                      <w:color w:val="000000"/>
                      <w:spacing w:val="5"/>
                    </w:rPr>
                    <w:t>14</w:t>
                  </w:r>
                  <w:r w:rsidR="00E44DB6" w:rsidRPr="00925041">
                    <w:rPr>
                      <w:color w:val="000000"/>
                      <w:spacing w:val="5"/>
                    </w:rPr>
                    <w:t xml:space="preserve"> </w:t>
                  </w:r>
                  <w:r w:rsidRPr="00925041">
                    <w:rPr>
                      <w:color w:val="000000"/>
                      <w:spacing w:val="3"/>
                    </w:rPr>
                    <w:t xml:space="preserve">регистрационный   № </w:t>
                  </w:r>
                  <w:r w:rsidR="00F60A0B" w:rsidRPr="00925041">
                    <w:rPr>
                      <w:color w:val="000000"/>
                      <w:spacing w:val="3"/>
                    </w:rPr>
                    <w:t>1441</w:t>
                  </w:r>
                  <w:r w:rsidRPr="00925041">
                    <w:rPr>
                      <w:color w:val="000000"/>
                      <w:spacing w:val="3"/>
                    </w:rPr>
                    <w:t>,    Службой по контролю и надзору в сфере образования Ханты-Мансийского автономного округа - Югры</w:t>
                  </w:r>
                  <w:r w:rsidRPr="00925041">
                    <w:rPr>
                      <w:color w:val="000000"/>
                      <w:spacing w:val="5"/>
                    </w:rPr>
                    <w:t xml:space="preserve">. Срок окончания действия лицензии </w:t>
                  </w:r>
                  <w:r w:rsidR="00F60A0B" w:rsidRPr="00925041">
                    <w:rPr>
                      <w:color w:val="000000"/>
                      <w:spacing w:val="5"/>
                    </w:rPr>
                    <w:t>- бессрочная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Аккредитация (дата выдачи, номер, кем выдана)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8E2599">
                  <w:pPr>
                    <w:jc w:val="both"/>
                  </w:pPr>
                  <w:r w:rsidRPr="00925041">
                    <w:t xml:space="preserve">Свидетельство о государственной аккредитации  </w:t>
                  </w:r>
                  <w:r w:rsidR="008E2599" w:rsidRPr="00925041">
                    <w:t>серия 86А0</w:t>
                  </w:r>
                  <w:r w:rsidR="0016390A" w:rsidRPr="00925041">
                    <w:t>1№</w:t>
                  </w:r>
                  <w:r w:rsidR="008E2599" w:rsidRPr="00925041">
                    <w:t>0000145</w:t>
                  </w:r>
                  <w:r w:rsidR="0016390A" w:rsidRPr="00925041">
                    <w:t>, выдано 21 ноября</w:t>
                  </w:r>
                  <w:r w:rsidRPr="00925041">
                    <w:t xml:space="preserve">  20</w:t>
                  </w:r>
                  <w:r w:rsidR="0016390A" w:rsidRPr="00925041">
                    <w:t>14</w:t>
                  </w:r>
                  <w:r w:rsidRPr="00925041">
                    <w:t xml:space="preserve"> года регистрационный №</w:t>
                  </w:r>
                  <w:r w:rsidR="0016390A" w:rsidRPr="00925041">
                    <w:t>892</w:t>
                  </w:r>
                  <w:r w:rsidRPr="00925041">
                    <w:t>.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bCs/>
                      <w:color w:val="2E2E2E"/>
                    </w:rPr>
                    <w:t xml:space="preserve">Проектная </w:t>
                  </w:r>
                  <w:r w:rsidRPr="00925041">
                    <w:rPr>
                      <w:bCs/>
                      <w:color w:val="2E2E2E"/>
                      <w:spacing w:val="2"/>
                    </w:rPr>
                    <w:t>мощность</w:t>
                  </w:r>
                </w:p>
              </w:tc>
              <w:tc>
                <w:tcPr>
                  <w:tcW w:w="6096" w:type="dxa"/>
                </w:tcPr>
                <w:p w:rsidR="00AF0896" w:rsidRPr="00925041" w:rsidRDefault="00DC1171" w:rsidP="001D3C2F">
                  <w:pPr>
                    <w:shd w:val="clear" w:color="auto" w:fill="FFFFFF"/>
                    <w:ind w:left="86" w:right="86"/>
                  </w:pPr>
                  <w:r w:rsidRPr="00925041">
                    <w:rPr>
                      <w:bCs/>
                      <w:color w:val="000000"/>
                      <w:spacing w:val="-5"/>
                    </w:rPr>
                    <w:t>5</w:t>
                  </w:r>
                  <w:r w:rsidR="00AF0896" w:rsidRPr="00925041">
                    <w:rPr>
                      <w:bCs/>
                      <w:color w:val="000000"/>
                      <w:spacing w:val="-5"/>
                    </w:rPr>
                    <w:t xml:space="preserve">25 в 1 смену обучающихся 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pPr>
                    <w:shd w:val="clear" w:color="auto" w:fill="FFFFFF"/>
                    <w:ind w:left="331" w:hanging="331"/>
                  </w:pPr>
                  <w:r w:rsidRPr="00925041">
                    <w:rPr>
                      <w:bCs/>
                      <w:color w:val="000000"/>
                      <w:spacing w:val="2"/>
                    </w:rPr>
                    <w:t xml:space="preserve">Фактическая </w:t>
                  </w:r>
                  <w:r w:rsidRPr="00925041">
                    <w:rPr>
                      <w:bCs/>
                      <w:color w:val="000000"/>
                      <w:spacing w:val="1"/>
                    </w:rPr>
                    <w:t>наполняемость</w:t>
                  </w:r>
                </w:p>
              </w:tc>
              <w:tc>
                <w:tcPr>
                  <w:tcW w:w="6096" w:type="dxa"/>
                </w:tcPr>
                <w:p w:rsidR="00AF0896" w:rsidRPr="00366FA9" w:rsidRDefault="00AF0896" w:rsidP="00F60A0B">
                  <w:pPr>
                    <w:jc w:val="both"/>
                  </w:pPr>
                  <w:r w:rsidRPr="00366FA9">
                    <w:t>9</w:t>
                  </w:r>
                  <w:r w:rsidR="00B57A5E">
                    <w:t>84</w:t>
                  </w:r>
                  <w:r w:rsidR="00366FA9" w:rsidRPr="00366FA9">
                    <w:t xml:space="preserve"> </w:t>
                  </w:r>
                  <w:r w:rsidRPr="00366FA9">
                    <w:t xml:space="preserve"> в 2 смены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color w:val="000000"/>
                      <w:spacing w:val="4"/>
                    </w:rPr>
                    <w:t>Начальное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366FA9" w:rsidRDefault="00AF0896" w:rsidP="001D3C2F">
                  <w:pPr>
                    <w:jc w:val="both"/>
                  </w:pPr>
                  <w:r w:rsidRPr="00366FA9">
                    <w:t>4</w:t>
                  </w:r>
                  <w:r w:rsidR="00017540" w:rsidRPr="00366FA9">
                    <w:t>1</w:t>
                  </w:r>
                  <w:r w:rsidR="00366FA9" w:rsidRPr="00366FA9">
                    <w:t>1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color w:val="000000"/>
                      <w:spacing w:val="3"/>
                    </w:rPr>
                    <w:t>Основное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366FA9" w:rsidRDefault="00AF0896" w:rsidP="00F60A0B">
                  <w:pPr>
                    <w:jc w:val="both"/>
                  </w:pPr>
                  <w:r w:rsidRPr="00366FA9">
                    <w:t>4</w:t>
                  </w:r>
                  <w:r w:rsidR="00366FA9" w:rsidRPr="00366FA9">
                    <w:t>98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CB4191">
                  <w:r w:rsidRPr="00925041">
                    <w:rPr>
                      <w:color w:val="000000"/>
                      <w:spacing w:val="1"/>
                    </w:rPr>
                    <w:t>Среднее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366FA9" w:rsidRDefault="00017540" w:rsidP="001D3C2F">
                  <w:pPr>
                    <w:jc w:val="both"/>
                  </w:pPr>
                  <w:r w:rsidRPr="00366FA9">
                    <w:t>7</w:t>
                  </w:r>
                  <w:r w:rsidR="00B57A5E">
                    <w:t>5</w:t>
                  </w:r>
                </w:p>
              </w:tc>
            </w:tr>
          </w:tbl>
          <w:p w:rsidR="00CB4191" w:rsidRPr="00925041" w:rsidRDefault="00CB4191" w:rsidP="00CB4191">
            <w:pPr>
              <w:jc w:val="both"/>
            </w:pPr>
            <w:r w:rsidRPr="00925041">
              <w:t xml:space="preserve">МБОУ СОШ №4 – одно из старейших образовательных учреждений города, введено в строй в 1968 году. Комфортные условия обучения, уровень образования, соответствующий ФГОС, эмоционально привлекательная воспитывающая среда, яркие школьные традиции – все это сделало школу востребованной </w:t>
            </w:r>
            <w:proofErr w:type="gramStart"/>
            <w:r w:rsidR="00875C09" w:rsidRPr="00925041">
              <w:t xml:space="preserve">обучающимися </w:t>
            </w:r>
            <w:r w:rsidRPr="00925041">
              <w:t xml:space="preserve"> и</w:t>
            </w:r>
            <w:proofErr w:type="gramEnd"/>
            <w:r w:rsidRPr="00925041">
              <w:t xml:space="preserve"> их родителями.  Школой соблюдаются конституционные права граждан на получение образования независимо от социального статуса и места проживания</w:t>
            </w:r>
            <w:r w:rsidR="00AB41DF" w:rsidRPr="00925041">
              <w:t xml:space="preserve">. </w:t>
            </w:r>
            <w:r w:rsidR="00366FA9">
              <w:t>За 50</w:t>
            </w:r>
            <w:r w:rsidRPr="00925041">
              <w:t xml:space="preserve"> лет своей работы МБОУ СОШ №4 зарекомендовала себя как общеобразовательное учреждение с хорошим уровнем фундаментальных знаний, достаточно высоким процентом поступления выпускников </w:t>
            </w:r>
            <w:r w:rsidR="00017540" w:rsidRPr="00925041">
              <w:t>(</w:t>
            </w:r>
            <w:r w:rsidR="00366FA9">
              <w:t>10</w:t>
            </w:r>
            <w:r w:rsidR="00017540" w:rsidRPr="00925041">
              <w:t>0</w:t>
            </w:r>
            <w:r w:rsidRPr="00925041">
              <w:t xml:space="preserve">%) в высшие и средние учебные заведения. В школе трудится стабильный педагогический коллектив, который постоянно повышает свое профессиональное </w:t>
            </w:r>
            <w:proofErr w:type="gramStart"/>
            <w:r w:rsidRPr="00486EDA">
              <w:rPr>
                <w:color w:val="000000" w:themeColor="text1"/>
              </w:rPr>
              <w:t xml:space="preserve">мастерство </w:t>
            </w:r>
            <w:r w:rsidR="00486EDA" w:rsidRPr="00486EDA">
              <w:rPr>
                <w:color w:val="000000" w:themeColor="text1"/>
              </w:rPr>
              <w:t xml:space="preserve"> 9</w:t>
            </w:r>
            <w:r w:rsidR="005313A3">
              <w:rPr>
                <w:color w:val="000000" w:themeColor="text1"/>
              </w:rPr>
              <w:t>2</w:t>
            </w:r>
            <w:proofErr w:type="gramEnd"/>
            <w:r w:rsidR="00875C09" w:rsidRPr="00486EDA">
              <w:rPr>
                <w:color w:val="000000" w:themeColor="text1"/>
              </w:rPr>
              <w:t xml:space="preserve">% </w:t>
            </w:r>
            <w:r w:rsidR="00486EDA" w:rsidRPr="00486EDA">
              <w:rPr>
                <w:color w:val="000000" w:themeColor="text1"/>
              </w:rPr>
              <w:t>(86</w:t>
            </w:r>
            <w:r w:rsidR="00886DAC" w:rsidRPr="00486EDA">
              <w:rPr>
                <w:color w:val="000000" w:themeColor="text1"/>
              </w:rPr>
              <w:t>% в 201</w:t>
            </w:r>
            <w:r w:rsidR="00486EDA" w:rsidRPr="00486EDA">
              <w:rPr>
                <w:color w:val="000000" w:themeColor="text1"/>
              </w:rPr>
              <w:t>6</w:t>
            </w:r>
            <w:r w:rsidRPr="00486EDA">
              <w:rPr>
                <w:color w:val="000000" w:themeColor="text1"/>
              </w:rPr>
              <w:t>-201</w:t>
            </w:r>
            <w:r w:rsidR="00486EDA" w:rsidRPr="00486EDA">
              <w:rPr>
                <w:color w:val="000000" w:themeColor="text1"/>
              </w:rPr>
              <w:t>7</w:t>
            </w:r>
            <w:r w:rsidRPr="00486EDA">
              <w:rPr>
                <w:color w:val="000000" w:themeColor="text1"/>
              </w:rPr>
              <w:t xml:space="preserve"> учебном году). Благодаря достаточно хорошему уровню знаний школа пользуется заслуже</w:t>
            </w:r>
            <w:r w:rsidR="00DC1171" w:rsidRPr="00486EDA">
              <w:rPr>
                <w:color w:val="000000" w:themeColor="text1"/>
              </w:rPr>
              <w:t xml:space="preserve">нным </w:t>
            </w:r>
            <w:r w:rsidR="00DC1171" w:rsidRPr="00925041">
              <w:t xml:space="preserve">авторитетом у родителей </w:t>
            </w:r>
            <w:r w:rsidR="00017540" w:rsidRPr="00925041">
              <w:t>(85</w:t>
            </w:r>
            <w:r w:rsidRPr="00925041">
              <w:t>%), что подтверждается результатами анкетирования, а также ежегодно возрастающим набором первоклассников. Все эт</w:t>
            </w:r>
            <w:r w:rsidR="00E772A2" w:rsidRPr="00925041">
              <w:t>и факты свидетельствуют</w:t>
            </w:r>
            <w:r w:rsidRPr="00925041">
              <w:t xml:space="preserve"> о позитивном отношении обучающихся и их родителей к ОУ, заслуженном авторитете школы в окружающем социуме. Соответствующий уровень подготовки школьников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личности, способной к самообразованию, самоопределению и саморазвитию.</w:t>
            </w:r>
          </w:p>
          <w:p w:rsidR="00CE4378" w:rsidRPr="00925041" w:rsidRDefault="00CE4378" w:rsidP="00DA6A70">
            <w:pPr>
              <w:ind w:firstLine="720"/>
              <w:jc w:val="both"/>
            </w:pPr>
            <w:r w:rsidRPr="00925041">
              <w:t>В школе сложилась своя особая педагогическая система, характеризующаяся научно-методической и управленческой структурами в режиме развития, наличием воспитательных комплексов</w:t>
            </w:r>
            <w:r w:rsidR="00C67ACD" w:rsidRPr="00925041">
              <w:t xml:space="preserve"> в виде реализации целевых программ</w:t>
            </w:r>
            <w:r w:rsidR="00875C09" w:rsidRPr="00925041">
              <w:t xml:space="preserve"> и инновационных проектов</w:t>
            </w:r>
            <w:r w:rsidRPr="00925041">
              <w:t>.</w:t>
            </w:r>
          </w:p>
          <w:p w:rsidR="00C67ACD" w:rsidRPr="00925041" w:rsidRDefault="00CE4378" w:rsidP="00DA6A70">
            <w:pPr>
              <w:ind w:firstLine="720"/>
              <w:jc w:val="both"/>
            </w:pPr>
            <w:r w:rsidRPr="00925041">
              <w:lastRenderedPageBreak/>
              <w:t xml:space="preserve">Особая роль в школе отводится </w:t>
            </w:r>
            <w:r w:rsidR="00C67ACD" w:rsidRPr="00925041">
              <w:t xml:space="preserve">органам государственного-общественного управления и самоуправления. С 2006 года в школе создан и работает Управляющий совет, куда вошли активные родители, </w:t>
            </w:r>
            <w:proofErr w:type="gramStart"/>
            <w:r w:rsidR="00C67ACD" w:rsidRPr="00925041">
              <w:t>учителя,  старшеклассники</w:t>
            </w:r>
            <w:proofErr w:type="gramEnd"/>
            <w:r w:rsidR="00C67ACD" w:rsidRPr="00925041">
              <w:t>. Управляющий совет школы способствует координации деятельности, гармонизации</w:t>
            </w:r>
            <w:r w:rsidR="000737F7" w:rsidRPr="00925041">
              <w:t xml:space="preserve"> взаимоотношений между педагогами, </w:t>
            </w:r>
            <w:r w:rsidR="0000066B" w:rsidRPr="00925041">
              <w:t>обучающимися</w:t>
            </w:r>
            <w:r w:rsidR="000737F7" w:rsidRPr="00925041">
              <w:t xml:space="preserve"> и их родителями, оказывает помощь администрации школы и педагогическому коллективу в работе по формированию демократического микроклимата</w:t>
            </w:r>
          </w:p>
          <w:p w:rsidR="00CE4378" w:rsidRPr="00925041" w:rsidRDefault="002D3017" w:rsidP="00DA6A70">
            <w:pPr>
              <w:ind w:firstLine="720"/>
              <w:jc w:val="both"/>
            </w:pPr>
            <w:r w:rsidRPr="00925041">
              <w:t xml:space="preserve">  Совет старшеклассников координирует самоуправление в школе, является инициатором практически всех дел в школе, помогает молодежным школьным организациям</w:t>
            </w:r>
            <w:r w:rsidR="00875C09" w:rsidRPr="00925041">
              <w:t>:</w:t>
            </w:r>
            <w:r w:rsidRPr="00925041">
              <w:t xml:space="preserve"> «ШАГ», «Светлячки», отряду ЮИДД.</w:t>
            </w:r>
          </w:p>
          <w:p w:rsidR="002D3017" w:rsidRPr="00925041" w:rsidRDefault="002D3017" w:rsidP="00DA6A70">
            <w:pPr>
              <w:ind w:firstLine="720"/>
              <w:jc w:val="both"/>
            </w:pPr>
            <w:r w:rsidRPr="00925041">
              <w:t>В школе создана система оздоровительных спортивных мероприятий,</w:t>
            </w:r>
            <w:r w:rsidR="00875C09" w:rsidRPr="00925041">
              <w:t xml:space="preserve"> </w:t>
            </w:r>
            <w:r w:rsidR="00017540" w:rsidRPr="00925041">
              <w:t>работает спортивный клуб «Факел»,</w:t>
            </w:r>
            <w:r w:rsidRPr="00925041">
              <w:t xml:space="preserve"> информатизации образовательного пространства через формирование единого образовательного сообщества</w:t>
            </w:r>
            <w:r w:rsidR="0000066B" w:rsidRPr="00925041">
              <w:t>, постоянно действует и решает проблемы «Школьная служба примирения»</w:t>
            </w:r>
            <w:r w:rsidRPr="00925041">
              <w:t>.</w:t>
            </w:r>
          </w:p>
          <w:p w:rsidR="009F6238" w:rsidRPr="00EE437C" w:rsidRDefault="009F6238" w:rsidP="00DA6A70">
            <w:pPr>
              <w:ind w:firstLine="720"/>
              <w:jc w:val="both"/>
            </w:pPr>
            <w:r w:rsidRPr="00925041">
              <w:t xml:space="preserve">В школе функционирует и систематически развивается информационный портал – школьный сайт. Сайт представляет своеобразное </w:t>
            </w:r>
            <w:proofErr w:type="gramStart"/>
            <w:r w:rsidRPr="00925041">
              <w:t>пространство  профессиональной</w:t>
            </w:r>
            <w:proofErr w:type="gramEnd"/>
            <w:r w:rsidR="00875C09" w:rsidRPr="00925041">
              <w:t xml:space="preserve"> рефлекси</w:t>
            </w:r>
            <w:r w:rsidRPr="00925041">
              <w:t>и для школы, дает возможн</w:t>
            </w:r>
            <w:r w:rsidR="00DA5083" w:rsidRPr="00925041">
              <w:t xml:space="preserve">ость  педагогам и </w:t>
            </w:r>
            <w:r w:rsidR="00875C09" w:rsidRPr="00925041">
              <w:t>обучающимся</w:t>
            </w:r>
            <w:r w:rsidR="00DA5083" w:rsidRPr="00925041">
              <w:t xml:space="preserve"> пред</w:t>
            </w:r>
            <w:r w:rsidRPr="00925041">
              <w:t>ставлять</w:t>
            </w:r>
            <w:r w:rsidR="00DA5083" w:rsidRPr="00925041">
              <w:t xml:space="preserve"> свое образовательное учреждение, давать ответы на самые актуальные пр</w:t>
            </w:r>
            <w:r w:rsidR="00886DAC" w:rsidRPr="00925041">
              <w:t>о</w:t>
            </w:r>
            <w:r w:rsidR="00DA5083" w:rsidRPr="00925041">
              <w:t>блемы</w:t>
            </w:r>
            <w:r w:rsidR="00DA5083" w:rsidRPr="00925041">
              <w:rPr>
                <w:i/>
              </w:rPr>
              <w:t xml:space="preserve">. </w:t>
            </w:r>
          </w:p>
          <w:p w:rsidR="003D3684" w:rsidRPr="00925041" w:rsidRDefault="003D3684" w:rsidP="003D3684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1.2. Приоритетные направления программы развития «Наша новая школа</w:t>
            </w:r>
            <w:r w:rsidR="001F3230" w:rsidRPr="00925041">
              <w:rPr>
                <w:bCs/>
              </w:rPr>
              <w:t xml:space="preserve"> 2020</w:t>
            </w:r>
            <w:r w:rsidRPr="00925041">
              <w:rPr>
                <w:bCs/>
              </w:rPr>
              <w:t>»</w:t>
            </w:r>
          </w:p>
          <w:p w:rsidR="00CE4378" w:rsidRPr="00925041" w:rsidRDefault="004C7585" w:rsidP="00DA6A70">
            <w:pPr>
              <w:ind w:right="248"/>
              <w:jc w:val="both"/>
            </w:pPr>
            <w:r w:rsidRPr="00925041">
              <w:t>С</w:t>
            </w:r>
            <w:r w:rsidR="001F3230" w:rsidRPr="00925041">
              <w:t xml:space="preserve"> 2016</w:t>
            </w:r>
            <w:r w:rsidR="00D616BB" w:rsidRPr="00925041">
              <w:t xml:space="preserve"> год</w:t>
            </w:r>
            <w:r w:rsidRPr="00925041">
              <w:t xml:space="preserve">а </w:t>
            </w:r>
            <w:r w:rsidR="00D42C20" w:rsidRPr="00925041">
              <w:t>разработа</w:t>
            </w:r>
            <w:r w:rsidR="00272EB2" w:rsidRPr="00925041">
              <w:t>на</w:t>
            </w:r>
            <w:r w:rsidR="00D616BB" w:rsidRPr="00925041">
              <w:t xml:space="preserve"> и </w:t>
            </w:r>
            <w:proofErr w:type="gramStart"/>
            <w:r w:rsidR="00D616BB" w:rsidRPr="00925041">
              <w:t>реализу</w:t>
            </w:r>
            <w:r w:rsidR="00272EB2" w:rsidRPr="00925041">
              <w:t xml:space="preserve">ется </w:t>
            </w:r>
            <w:r w:rsidR="00D42C20" w:rsidRPr="00925041">
              <w:t xml:space="preserve"> программа</w:t>
            </w:r>
            <w:proofErr w:type="gramEnd"/>
            <w:r w:rsidR="00D42C20" w:rsidRPr="00925041">
              <w:t xml:space="preserve"> развития на 201</w:t>
            </w:r>
            <w:r w:rsidR="001F3230" w:rsidRPr="00925041">
              <w:t>6</w:t>
            </w:r>
            <w:r w:rsidR="00D42C20" w:rsidRPr="00925041">
              <w:t>-20</w:t>
            </w:r>
            <w:r w:rsidR="001F3230" w:rsidRPr="00925041">
              <w:t>20</w:t>
            </w:r>
            <w:r w:rsidR="00D42C20" w:rsidRPr="00925041">
              <w:t xml:space="preserve"> гг. «Наша новая школа</w:t>
            </w:r>
            <w:r w:rsidR="001F3230" w:rsidRPr="00925041">
              <w:t xml:space="preserve"> 2020</w:t>
            </w:r>
            <w:r w:rsidR="00F05069" w:rsidRPr="00925041">
              <w:t>».</w:t>
            </w:r>
          </w:p>
          <w:p w:rsidR="00F05069" w:rsidRPr="00925041" w:rsidRDefault="00F05069" w:rsidP="00F05069">
            <w:pPr>
              <w:pStyle w:val="Default"/>
              <w:ind w:firstLine="709"/>
              <w:jc w:val="both"/>
              <w:rPr>
                <w:bCs/>
                <w:i/>
                <w:iCs/>
                <w:color w:val="auto"/>
                <w:u w:val="single"/>
              </w:rPr>
            </w:pPr>
            <w:r w:rsidRPr="00925041">
              <w:rPr>
                <w:bCs/>
                <w:i/>
                <w:iCs/>
                <w:color w:val="auto"/>
                <w:u w:val="single"/>
              </w:rPr>
              <w:t>Миссия школы:</w:t>
            </w:r>
          </w:p>
          <w:p w:rsidR="00F05069" w:rsidRPr="00925041" w:rsidRDefault="00F05069" w:rsidP="00F05069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  <w:r w:rsidRPr="00925041">
              <w:rPr>
                <w:bCs/>
                <w:iCs/>
                <w:color w:val="auto"/>
              </w:rPr>
              <w:t>Обеспечить доступное качественное образование за счет использования инновационных образовательных технологий и создать условия для развития потенциальных возможностей каждого обучающегося школы, для воспитания его гражданской позиции и социализации в современном мире.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Целью настоящей Программы является: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  <w:i/>
              </w:rPr>
            </w:pPr>
            <w:r w:rsidRPr="00925041">
              <w:rPr>
                <w:i/>
              </w:rPr>
              <w:t xml:space="preserve">Создание комплексных условий для формирования открытого информационно-образовательного пространства, обеспечивающего доступное качественное вариативное образование, способствующее в условиях изменяющегося социального запроса и государственного заказа становлению свободной, успешной, социально-активной, конкурентно-способной, творческой личности обучающегося, стремящейся к самосовершенствованию и здоровому образу жизни. 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Для достижения стратегической цели должны быть решены следующие задачи: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Обновление системы управления школой в соответствии с тенденциями развития управленческой науки и требованиями Федерального закона «Об образовании в РФ» №273-ФЗ; 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Оптимизация системы профессионального и личностного роста педагогических работников как необходимое условие современных образовательных отношений; 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Создание условий для поэтапного перехода на новые федеральные государственные образовательные стандарты (ФГОС);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Обеспечение вариативности и индивидуализации предоставления образовательных услуг, повышение качества образования и развитие форм государственно-общественного участия в оценке и управлении процессами совершенствования условий обеспечения доступного качественного образования;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Создание комплекса мер для профессионального самоопределения и профессиональной ориентации школьников;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Совершенствование условий для развития </w:t>
            </w:r>
            <w:proofErr w:type="spellStart"/>
            <w:r w:rsidRPr="00925041">
              <w:t>здоровьесберегающей</w:t>
            </w:r>
            <w:proofErr w:type="spellEnd"/>
            <w:r w:rsidRPr="00925041">
              <w:t xml:space="preserve"> безопасной образовательной среды, обеспечивающей сохранение и развитие всех видов здоровья участников образовательного процесса;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Формирование имиджа школы.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lastRenderedPageBreak/>
              <w:t>Каждая из задач Программы носит комплексный характер и предусматривает реализацию следующих направлений развития образовательной системы школы по 4 стратегическим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1. Решение стратегической задачи</w:t>
            </w:r>
            <w:r w:rsidRPr="00925041">
              <w:rPr>
                <w:bCs/>
              </w:rPr>
              <w:t xml:space="preserve"> «Обновление системы управления школой в соответствии с тенденциями развития управленческой науки и требованиями Федерального закона №273-ФЗ» обеспечивается за счет осуществления программных мероприятий по следующим основным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нормативно-правовой документации школы;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разработка и внедрение системы мониторинга результативности реализуемой образовательной системы.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2. Решение стратегической задачи</w:t>
            </w:r>
            <w:r w:rsidRPr="00925041">
              <w:rPr>
                <w:bCs/>
              </w:rPr>
              <w:t xml:space="preserve">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системы непрерывного профессионального образования педагогических кадров в целях оптимальной реализации ФЗ №273-ФЗ и ФГОС общего образования (по этапам);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освоение педагогами современного законодательства в сфере образования, содержания, форм, методов и технологий организации образовательного процесса;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создание современной системы оценки и самооценки профессионального уровня педагогов по результатам образовательного процесса.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3. Решение стратегической задачи</w:t>
            </w:r>
            <w:r w:rsidRPr="00925041">
              <w:rPr>
                <w:bCs/>
              </w:rPr>
              <w:t xml:space="preserve"> «</w:t>
            </w:r>
            <w:r w:rsidRPr="00925041">
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патриотизма»</w:t>
            </w:r>
            <w:r w:rsidRPr="00925041">
              <w:rPr>
                <w:bCs/>
              </w:rPr>
              <w:t xml:space="preserve"> обеспечивается за счет осуществления программных мероприятий по следующим ведущим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разработка и реализация образовательных программ в соответствии с современным содержани</w:t>
            </w:r>
            <w:r w:rsidR="0000066B" w:rsidRPr="00925041">
              <w:rPr>
                <w:bCs/>
              </w:rPr>
              <w:t>ем образования</w:t>
            </w:r>
            <w:r w:rsidRPr="00925041">
              <w:rPr>
                <w:bCs/>
              </w:rPr>
              <w:t xml:space="preserve"> и с учетом образовательных потребностей и возможностей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>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 xml:space="preserve">-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>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 xml:space="preserve">- расширение возможностей дополнительного образования и внеурочной деятельности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 xml:space="preserve"> в условиях школы;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и реализация действенной системы детского самоуправления.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4. Решение стратегической задачи</w:t>
            </w:r>
            <w:r w:rsidRPr="00925041">
              <w:rPr>
                <w:bCs/>
              </w:rPr>
              <w:t xml:space="preserve">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№273-ФЗ» обеспечивается за счет организации программных мероприятий по следующим важнейшим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приведение инфраструктуры школы в соответствие с требованиями ФЗ-273, СанПиНов и ФГОС общего образования;</w:t>
            </w:r>
          </w:p>
          <w:p w:rsidR="00F05069" w:rsidRPr="00925041" w:rsidRDefault="00F05069" w:rsidP="00F05069">
            <w:pPr>
              <w:ind w:firstLine="709"/>
              <w:jc w:val="both"/>
            </w:pPr>
            <w:r w:rsidRPr="00925041">
              <w:rPr>
                <w:bCs/>
              </w:rPr>
              <w:t>- активное взаимодействие школы с социумом и образовательным пространством муниципалитета, региона, страны для оптимизации условий реализации ФЗ-273.</w:t>
            </w:r>
          </w:p>
          <w:p w:rsidR="00633D85" w:rsidRDefault="003D3684" w:rsidP="00633D85">
            <w:pPr>
              <w:jc w:val="both"/>
              <w:rPr>
                <w:bCs/>
              </w:rPr>
            </w:pPr>
            <w:r w:rsidRPr="00925041">
              <w:rPr>
                <w:bCs/>
              </w:rPr>
              <w:t>1.3. Результативность школы на уровне города, округа.</w:t>
            </w:r>
          </w:p>
          <w:p w:rsidR="00DB2939" w:rsidRPr="00925041" w:rsidRDefault="00DB2939" w:rsidP="00633D85">
            <w:pPr>
              <w:jc w:val="both"/>
              <w:rPr>
                <w:u w:val="single"/>
              </w:rPr>
            </w:pPr>
            <w:r w:rsidRPr="00925041">
              <w:rPr>
                <w:u w:val="single"/>
              </w:rPr>
              <w:t>Школа - обладатель грантов:</w:t>
            </w:r>
          </w:p>
          <w:p w:rsidR="004F3184" w:rsidRPr="00925041" w:rsidRDefault="001A22B1" w:rsidP="00633D85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t>2006- 2008гг.</w:t>
            </w:r>
            <w:r w:rsidR="00C0537F" w:rsidRPr="00925041">
              <w:t xml:space="preserve"> – Грант Губернатора в конкурсе молодежных проектов, стимулирую</w:t>
            </w:r>
            <w:r w:rsidRPr="00925041">
              <w:t xml:space="preserve">щих гражданскую ответственность,  </w:t>
            </w:r>
            <w:r w:rsidR="00DB2939" w:rsidRPr="00925041">
              <w:t>Грант Президента</w:t>
            </w:r>
            <w:r w:rsidR="00DD6E44" w:rsidRPr="00925041">
              <w:t xml:space="preserve"> РФ</w:t>
            </w:r>
            <w:r w:rsidR="00DB2939" w:rsidRPr="00925041">
              <w:t xml:space="preserve"> «Лучшее образовательное </w:t>
            </w:r>
            <w:proofErr w:type="spellStart"/>
            <w:r w:rsidR="00DB2939" w:rsidRPr="00925041">
              <w:t>учреждение»</w:t>
            </w:r>
            <w:r w:rsidRPr="00925041">
              <w:t>,</w:t>
            </w:r>
            <w:r w:rsidR="00C0537F" w:rsidRPr="00925041">
              <w:t>Грант</w:t>
            </w:r>
            <w:r w:rsidRPr="00925041">
              <w:t>ы</w:t>
            </w:r>
            <w:proofErr w:type="spellEnd"/>
            <w:r w:rsidRPr="00925041">
              <w:t xml:space="preserve"> Губернатора в номинациях:</w:t>
            </w:r>
            <w:r w:rsidR="00C0537F" w:rsidRPr="00925041">
              <w:t xml:space="preserve"> «Сохранение здоровья обучающихся и психолого-педагогическое сопровождение образовательного процесса»</w:t>
            </w:r>
            <w:r w:rsidRPr="00925041">
              <w:t>,</w:t>
            </w:r>
            <w:r w:rsidR="00C0537F" w:rsidRPr="00925041">
              <w:t xml:space="preserve"> «Самоуправление и общественно-государственное управление в образовательном учреждении»</w:t>
            </w:r>
            <w:r w:rsidRPr="00925041">
              <w:t xml:space="preserve">, </w:t>
            </w:r>
            <w:r w:rsidR="00A74815" w:rsidRPr="00925041">
              <w:lastRenderedPageBreak/>
              <w:t>«Информационные технологии в образовательном  процессе»</w:t>
            </w:r>
            <w:r w:rsidRPr="00925041">
              <w:t xml:space="preserve">, «Партнерство для развития»; </w:t>
            </w:r>
            <w:r w:rsidR="00A74815" w:rsidRPr="00925041">
              <w:t xml:space="preserve">Грант Губернатора </w:t>
            </w:r>
            <w:r w:rsidR="0058739F" w:rsidRPr="00925041">
              <w:t xml:space="preserve">за программу «Дошколята» </w:t>
            </w:r>
            <w:r w:rsidR="00A74815" w:rsidRPr="00925041">
              <w:t>в номинации</w:t>
            </w:r>
            <w:r w:rsidR="004F3184" w:rsidRPr="00925041">
              <w:t xml:space="preserve">: </w:t>
            </w:r>
            <w:r w:rsidR="004F3184" w:rsidRPr="00925041">
              <w:rPr>
                <w:spacing w:val="-8"/>
              </w:rPr>
              <w:t>«</w:t>
            </w:r>
            <w:proofErr w:type="spellStart"/>
            <w:r w:rsidR="004F3184" w:rsidRPr="00925041">
              <w:rPr>
                <w:spacing w:val="-8"/>
              </w:rPr>
              <w:t>Грантовая</w:t>
            </w:r>
            <w:proofErr w:type="spellEnd"/>
            <w:r w:rsidR="004F3184" w:rsidRPr="00925041">
              <w:rPr>
                <w:spacing w:val="-8"/>
              </w:rPr>
              <w:t xml:space="preserve"> поддержка лучших  проектов  органа  местного  самоуправления муниципальных  образований  ХМАО-Югры по  организации  дошкольного  образования  детей 5-6 лет».</w:t>
            </w:r>
          </w:p>
          <w:p w:rsidR="00DC1171" w:rsidRPr="00925041" w:rsidRDefault="00DC1171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2014г. – Грант Губернатора «Лучший оздоровительный лагерь ХМАО-Югры»</w:t>
            </w:r>
          </w:p>
          <w:p w:rsidR="000F0EA0" w:rsidRPr="00925041" w:rsidRDefault="000F0EA0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2015г.  - участник межрегионального конкурса «Школа без жестокости к детям».</w:t>
            </w:r>
          </w:p>
          <w:p w:rsidR="000F0EA0" w:rsidRDefault="000F0EA0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2016 г. – участник конкурса программ и проектов организаций, занимающихся профилактикой правонарушений среди несовершеннолетних и</w:t>
            </w:r>
            <w:r w:rsidR="00F833DF">
              <w:rPr>
                <w:spacing w:val="-8"/>
              </w:rPr>
              <w:t xml:space="preserve"> молодежи и защитой их прав.</w:t>
            </w:r>
          </w:p>
          <w:p w:rsidR="00F833DF" w:rsidRDefault="00F833DF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>2017г. – победитель конкурса программ и проектов</w:t>
            </w:r>
            <w:r w:rsidRPr="00F833DF">
              <w:rPr>
                <w:spacing w:val="-8"/>
              </w:rPr>
              <w:t xml:space="preserve"> организаций, занимающихся профилактикой правонарушений среди несовершеннолетних и молодежи и защитой их прав</w:t>
            </w:r>
            <w:r>
              <w:rPr>
                <w:spacing w:val="-8"/>
              </w:rPr>
              <w:t>.</w:t>
            </w:r>
          </w:p>
          <w:p w:rsidR="00DC7F73" w:rsidRPr="00925041" w:rsidRDefault="00DC7F73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2018 г. – участник </w:t>
            </w:r>
            <w:r w:rsidR="0048254D">
              <w:rPr>
                <w:spacing w:val="-8"/>
              </w:rPr>
              <w:t xml:space="preserve">конкурса </w:t>
            </w:r>
            <w:r w:rsidR="0048254D" w:rsidRPr="0048254D">
              <w:rPr>
                <w:spacing w:val="-8"/>
              </w:rPr>
              <w:t>на звание лучшей образовательной организации ХМАО-Югры в 2018 году.</w:t>
            </w:r>
          </w:p>
          <w:p w:rsidR="00DB2939" w:rsidRPr="00925041" w:rsidRDefault="00DB2939" w:rsidP="00DB2939">
            <w:pPr>
              <w:tabs>
                <w:tab w:val="left" w:pos="1080"/>
              </w:tabs>
              <w:ind w:firstLine="720"/>
              <w:jc w:val="both"/>
              <w:rPr>
                <w:u w:val="single"/>
              </w:rPr>
            </w:pPr>
            <w:r w:rsidRPr="00925041">
              <w:rPr>
                <w:u w:val="single"/>
              </w:rPr>
              <w:t>Личные гранты:</w:t>
            </w:r>
          </w:p>
          <w:p w:rsidR="00DB2939" w:rsidRPr="00925041" w:rsidRDefault="00DB2939" w:rsidP="00DB2939">
            <w:pPr>
              <w:tabs>
                <w:tab w:val="left" w:pos="1080"/>
              </w:tabs>
              <w:ind w:firstLine="720"/>
              <w:jc w:val="both"/>
            </w:pPr>
            <w:r w:rsidRPr="00925041">
              <w:t>20</w:t>
            </w:r>
            <w:r w:rsidR="00C0537F" w:rsidRPr="00925041">
              <w:t>06</w:t>
            </w:r>
            <w:r w:rsidR="00AB41DF" w:rsidRPr="00925041">
              <w:t>- 2011 гг.</w:t>
            </w:r>
            <w:r w:rsidRPr="00925041">
              <w:t xml:space="preserve"> – </w:t>
            </w:r>
            <w:r w:rsidR="00C0537F" w:rsidRPr="00925041">
              <w:t>Андреев А.В. - учитель технологии, победитель конкурса «Лучшие учителя» на денежное вознаграждение Президента РФ</w:t>
            </w:r>
            <w:r w:rsidRPr="00925041">
              <w:t>;</w:t>
            </w:r>
          </w:p>
          <w:p w:rsidR="00EC6EC0" w:rsidRPr="00925041" w:rsidRDefault="00C0537F" w:rsidP="00EC6EC0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Джаджиева</w:t>
            </w:r>
            <w:proofErr w:type="spellEnd"/>
            <w:r w:rsidRPr="00925041">
              <w:t xml:space="preserve"> О.Е., учитель русского языка и литературы, лауреат национальной премии Президента РФ в номинации «Слово»</w:t>
            </w:r>
            <w:r w:rsidR="00AB41DF" w:rsidRPr="00925041">
              <w:t>,</w:t>
            </w:r>
            <w:r w:rsidR="00EC6EC0" w:rsidRPr="00925041">
              <w:t xml:space="preserve"> победитель конкурса «Лучшие учителя» на денежн</w:t>
            </w:r>
            <w:r w:rsidR="00AB41DF" w:rsidRPr="00925041">
              <w:t>ое вознаграждение Президента РФ,</w:t>
            </w:r>
          </w:p>
          <w:p w:rsidR="00DD6E44" w:rsidRPr="00925041" w:rsidRDefault="00EC6EC0" w:rsidP="00DD6E44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Масимзаде</w:t>
            </w:r>
            <w:proofErr w:type="spellEnd"/>
            <w:r w:rsidRPr="00925041">
              <w:t xml:space="preserve"> Н.В., учитель истории, победитель конкурса «Инновационная программа» на грант Губернатора;</w:t>
            </w:r>
            <w:r w:rsidR="00DD6E44" w:rsidRPr="00925041">
              <w:t xml:space="preserve"> победитель конкурса «Лучшие учителя» на денежное вознаграждение Президента РФ;</w:t>
            </w:r>
          </w:p>
          <w:p w:rsidR="00AF2965" w:rsidRPr="00925041" w:rsidRDefault="00AF2965" w:rsidP="00AB41DF">
            <w:pPr>
              <w:tabs>
                <w:tab w:val="left" w:pos="1080"/>
              </w:tabs>
              <w:jc w:val="both"/>
            </w:pPr>
            <w:r w:rsidRPr="00925041">
              <w:t>Густова С.Б., учитель начальных классов, победитель конкурса «Лучший педагог общеобразовательного учреждения ХМА</w:t>
            </w:r>
            <w:r w:rsidR="004F3184" w:rsidRPr="00925041">
              <w:t>О</w:t>
            </w:r>
            <w:r w:rsidRPr="00925041">
              <w:t>-Югры»» - грант Губернатора;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r w:rsidRPr="00925041">
              <w:t>Игошина В.Д., у</w:t>
            </w:r>
            <w:r w:rsidR="00AB41DF" w:rsidRPr="00925041">
              <w:t xml:space="preserve">читель ИЗО, грант Главы г. </w:t>
            </w:r>
            <w:proofErr w:type="spellStart"/>
            <w:r w:rsidR="00AB41DF" w:rsidRPr="00925041">
              <w:t>Урай</w:t>
            </w:r>
            <w:proofErr w:type="spellEnd"/>
            <w:r w:rsidR="00AB41DF" w:rsidRPr="00925041">
              <w:t>;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Барашкова</w:t>
            </w:r>
            <w:proofErr w:type="spellEnd"/>
            <w:r w:rsidRPr="00925041">
              <w:t xml:space="preserve"> С.А., учи</w:t>
            </w:r>
            <w:r w:rsidR="00AB41DF" w:rsidRPr="00925041">
              <w:t xml:space="preserve">тель химии, грант Главы г. </w:t>
            </w:r>
            <w:proofErr w:type="spellStart"/>
            <w:r w:rsidR="00AB41DF" w:rsidRPr="00925041">
              <w:t>Урай</w:t>
            </w:r>
            <w:proofErr w:type="spellEnd"/>
            <w:r w:rsidR="00AB41DF" w:rsidRPr="00925041">
              <w:t>,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r w:rsidRPr="00925041">
              <w:t xml:space="preserve">Белотелова О.А., учитель физики, грант Главы г. </w:t>
            </w:r>
            <w:proofErr w:type="spellStart"/>
            <w:r w:rsidRPr="00925041">
              <w:t>Урай</w:t>
            </w:r>
            <w:proofErr w:type="spellEnd"/>
            <w:r w:rsidRPr="00925041">
              <w:t>.</w:t>
            </w:r>
          </w:p>
          <w:p w:rsidR="00875C09" w:rsidRPr="00925041" w:rsidRDefault="00A65973" w:rsidP="00875C0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25041">
              <w:t xml:space="preserve">            </w:t>
            </w:r>
            <w:r w:rsidR="00875C09" w:rsidRPr="00925041">
              <w:t>2016 год</w:t>
            </w:r>
            <w:r w:rsidR="00C6704C" w:rsidRPr="00925041">
              <w:t>-  Андреев</w:t>
            </w:r>
            <w:r w:rsidR="00875C09" w:rsidRPr="00925041">
              <w:t xml:space="preserve"> А.В.</w:t>
            </w:r>
            <w:r w:rsidR="00B70F01" w:rsidRPr="00925041">
              <w:t xml:space="preserve"> победитель</w:t>
            </w:r>
            <w:r w:rsidR="00875C09" w:rsidRPr="00925041">
              <w:t xml:space="preserve"> </w:t>
            </w:r>
            <w:proofErr w:type="gramStart"/>
            <w:r w:rsidR="00875C09" w:rsidRPr="00925041">
              <w:t>конкурсн</w:t>
            </w:r>
            <w:r w:rsidR="00B70F01" w:rsidRPr="00925041">
              <w:t xml:space="preserve">ого </w:t>
            </w:r>
            <w:r w:rsidR="00875C09" w:rsidRPr="00925041">
              <w:t xml:space="preserve"> отбор</w:t>
            </w:r>
            <w:r w:rsidR="00B70F01" w:rsidRPr="00925041">
              <w:t>а</w:t>
            </w:r>
            <w:proofErr w:type="gramEnd"/>
            <w:r w:rsidR="00B70F01" w:rsidRPr="00925041">
              <w:t xml:space="preserve"> </w:t>
            </w:r>
            <w:r w:rsidR="00875C09" w:rsidRPr="00925041">
              <w:t xml:space="preserve"> лучших учител</w:t>
            </w:r>
            <w:r w:rsidRPr="00925041">
              <w:t xml:space="preserve">ей </w:t>
            </w:r>
            <w:r w:rsidR="00875C09" w:rsidRPr="00925041">
              <w:t xml:space="preserve">образовательных учреждений Ханты-Мансийского автономного округа-Югры на </w:t>
            </w:r>
            <w:r w:rsidRPr="00925041">
              <w:t xml:space="preserve">  </w:t>
            </w:r>
            <w:r w:rsidR="00875C09" w:rsidRPr="00925041">
              <w:t>получение денежного поощрения за высокие достижения в педагогической деятельности, получившие общественное признание</w:t>
            </w:r>
            <w:r w:rsidRPr="00925041">
              <w:t>.</w:t>
            </w:r>
          </w:p>
          <w:p w:rsidR="00272EB2" w:rsidRPr="00925041" w:rsidRDefault="003D3684" w:rsidP="00D42C20">
            <w:pPr>
              <w:ind w:right="248"/>
              <w:jc w:val="both"/>
            </w:pPr>
            <w:r w:rsidRPr="00925041">
              <w:rPr>
                <w:bCs/>
              </w:rPr>
              <w:t>1.</w:t>
            </w:r>
            <w:proofErr w:type="gramStart"/>
            <w:r w:rsidRPr="00925041">
              <w:rPr>
                <w:bCs/>
              </w:rPr>
              <w:t>4.</w:t>
            </w:r>
            <w:r w:rsidR="00AB41DF" w:rsidRPr="00925041">
              <w:rPr>
                <w:bCs/>
              </w:rPr>
              <w:t>Характеристика</w:t>
            </w:r>
            <w:proofErr w:type="gramEnd"/>
            <w:r w:rsidR="00AB41DF" w:rsidRPr="00925041">
              <w:rPr>
                <w:bCs/>
              </w:rPr>
              <w:t xml:space="preserve"> контингента</w:t>
            </w:r>
            <w:r w:rsidR="00272EB2" w:rsidRPr="00925041">
              <w:t xml:space="preserve"> обучающихся</w:t>
            </w:r>
          </w:p>
          <w:p w:rsidR="0087568E" w:rsidRPr="00925041" w:rsidRDefault="0087568E" w:rsidP="003D3684">
            <w:pPr>
              <w:pStyle w:val="ac"/>
              <w:ind w:right="248" w:firstLine="720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 xml:space="preserve">Доступность образования в школе подтверждается соотношением прибывших и выбывших учащихся по годам обучения: </w:t>
            </w:r>
          </w:p>
          <w:tbl>
            <w:tblPr>
              <w:tblW w:w="93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1985"/>
              <w:gridCol w:w="1701"/>
              <w:gridCol w:w="1559"/>
              <w:gridCol w:w="1731"/>
            </w:tblGrid>
            <w:tr w:rsidR="0087568E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87568E" w:rsidRPr="00925041" w:rsidRDefault="0087568E" w:rsidP="00A573A1">
                  <w:pPr>
                    <w:ind w:right="248"/>
                    <w:jc w:val="both"/>
                  </w:pPr>
                  <w:r w:rsidRPr="00925041">
                    <w:t>Учебные года</w:t>
                  </w:r>
                </w:p>
              </w:tc>
              <w:tc>
                <w:tcPr>
                  <w:tcW w:w="1985" w:type="dxa"/>
                </w:tcPr>
                <w:p w:rsidR="0087568E" w:rsidRPr="00925041" w:rsidRDefault="0000066B" w:rsidP="0000066B">
                  <w:pPr>
                    <w:tabs>
                      <w:tab w:val="left" w:pos="1201"/>
                    </w:tabs>
                    <w:ind w:right="-108"/>
                    <w:jc w:val="both"/>
                  </w:pPr>
                  <w:r w:rsidRPr="00925041">
                    <w:t xml:space="preserve">Обучающихся </w:t>
                  </w:r>
                  <w:r w:rsidR="0087568E" w:rsidRPr="00925041">
                    <w:t>на начало года</w:t>
                  </w:r>
                </w:p>
              </w:tc>
              <w:tc>
                <w:tcPr>
                  <w:tcW w:w="1701" w:type="dxa"/>
                </w:tcPr>
                <w:p w:rsidR="0087568E" w:rsidRPr="00925041" w:rsidRDefault="0087568E" w:rsidP="005E282A">
                  <w:pPr>
                    <w:pStyle w:val="8"/>
                    <w:spacing w:before="0" w:after="0"/>
                    <w:jc w:val="both"/>
                    <w:rPr>
                      <w:i w:val="0"/>
                    </w:rPr>
                  </w:pPr>
                  <w:r w:rsidRPr="00925041">
                    <w:rPr>
                      <w:i w:val="0"/>
                    </w:rPr>
                    <w:t>Прибывших</w:t>
                  </w:r>
                </w:p>
              </w:tc>
              <w:tc>
                <w:tcPr>
                  <w:tcW w:w="1559" w:type="dxa"/>
                </w:tcPr>
                <w:p w:rsidR="0087568E" w:rsidRPr="00925041" w:rsidRDefault="0087568E" w:rsidP="00633D85">
                  <w:pPr>
                    <w:jc w:val="both"/>
                  </w:pPr>
                  <w:r w:rsidRPr="00925041">
                    <w:t>Выбывших</w:t>
                  </w:r>
                </w:p>
              </w:tc>
              <w:tc>
                <w:tcPr>
                  <w:tcW w:w="1731" w:type="dxa"/>
                </w:tcPr>
                <w:p w:rsidR="0087568E" w:rsidRPr="00925041" w:rsidRDefault="0000066B" w:rsidP="0000066B">
                  <w:pPr>
                    <w:tabs>
                      <w:tab w:val="left" w:pos="1768"/>
                    </w:tabs>
                    <w:ind w:right="-108"/>
                    <w:jc w:val="both"/>
                  </w:pPr>
                  <w:r w:rsidRPr="00925041">
                    <w:t>Обучающихся</w:t>
                  </w:r>
                  <w:r w:rsidR="0087568E" w:rsidRPr="00925041">
                    <w:t xml:space="preserve"> на конец года</w:t>
                  </w:r>
                </w:p>
              </w:tc>
            </w:tr>
            <w:tr w:rsidR="0087568E" w:rsidRPr="00925041" w:rsidTr="00633D85">
              <w:trPr>
                <w:jc w:val="center"/>
              </w:trPr>
              <w:tc>
                <w:tcPr>
                  <w:tcW w:w="9381" w:type="dxa"/>
                  <w:gridSpan w:val="5"/>
                </w:tcPr>
                <w:p w:rsidR="0087568E" w:rsidRPr="00925041" w:rsidRDefault="0087568E" w:rsidP="00486EDA">
                  <w:pPr>
                    <w:ind w:right="248"/>
                    <w:jc w:val="center"/>
                  </w:pPr>
                  <w:r w:rsidRPr="00925041">
                    <w:t>1-4 классы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410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8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11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407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416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412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410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408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 xml:space="preserve">2017-2018 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413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411</w:t>
                  </w:r>
                </w:p>
              </w:tc>
            </w:tr>
            <w:tr w:rsidR="0048254D" w:rsidRPr="00925041" w:rsidTr="00633D85">
              <w:trPr>
                <w:trHeight w:val="135"/>
                <w:jc w:val="center"/>
              </w:trPr>
              <w:tc>
                <w:tcPr>
                  <w:tcW w:w="9381" w:type="dxa"/>
                  <w:gridSpan w:val="5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5-9 классы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441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441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467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11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13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465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491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7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487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2017-2018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494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498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9381" w:type="dxa"/>
                  <w:gridSpan w:val="5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10-11 классы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98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98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68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-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74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54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55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2017-2018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76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75</w:t>
                  </w:r>
                </w:p>
              </w:tc>
            </w:tr>
          </w:tbl>
          <w:p w:rsidR="004F3184" w:rsidRPr="00925041" w:rsidRDefault="0087568E" w:rsidP="003D3684">
            <w:pPr>
              <w:pStyle w:val="ae"/>
              <w:ind w:right="248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Основной причиной выбытия обучающихся 1-11 классов является смен</w:t>
            </w:r>
            <w:r w:rsidR="007E4B1D" w:rsidRPr="00925041">
              <w:rPr>
                <w:sz w:val="24"/>
                <w:szCs w:val="24"/>
              </w:rPr>
              <w:t>а места жительства родителей, занятие детей спортом</w:t>
            </w:r>
            <w:r w:rsidR="000E21DB" w:rsidRPr="00925041">
              <w:rPr>
                <w:sz w:val="24"/>
                <w:szCs w:val="24"/>
              </w:rPr>
              <w:t>.</w:t>
            </w:r>
            <w:r w:rsidR="00A65973" w:rsidRPr="00925041">
              <w:rPr>
                <w:sz w:val="24"/>
                <w:szCs w:val="24"/>
              </w:rPr>
              <w:t xml:space="preserve"> Наблюдается тенденция к </w:t>
            </w:r>
            <w:proofErr w:type="gramStart"/>
            <w:r w:rsidR="0025352D">
              <w:rPr>
                <w:sz w:val="24"/>
                <w:szCs w:val="24"/>
              </w:rPr>
              <w:t xml:space="preserve">стабильности </w:t>
            </w:r>
            <w:r w:rsidR="00A65973" w:rsidRPr="00925041">
              <w:rPr>
                <w:sz w:val="24"/>
                <w:szCs w:val="24"/>
              </w:rPr>
              <w:t xml:space="preserve"> контингента</w:t>
            </w:r>
            <w:proofErr w:type="gramEnd"/>
            <w:r w:rsidR="00A65973" w:rsidRPr="00925041">
              <w:rPr>
                <w:sz w:val="24"/>
                <w:szCs w:val="24"/>
              </w:rPr>
              <w:t xml:space="preserve"> обучающихся.</w:t>
            </w:r>
          </w:p>
          <w:p w:rsidR="005313A3" w:rsidRDefault="005313A3" w:rsidP="0000066B">
            <w:pPr>
              <w:pStyle w:val="a8"/>
              <w:ind w:right="248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5313A3" w:rsidRDefault="005313A3" w:rsidP="0000066B">
            <w:pPr>
              <w:pStyle w:val="a8"/>
              <w:ind w:right="248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87568E" w:rsidRPr="00925041" w:rsidRDefault="0087568E" w:rsidP="0000066B">
            <w:pPr>
              <w:pStyle w:val="a8"/>
              <w:ind w:right="248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5041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Контингент учащихся школы</w:t>
            </w:r>
          </w:p>
          <w:tbl>
            <w:tblPr>
              <w:tblW w:w="9027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987"/>
              <w:gridCol w:w="986"/>
              <w:gridCol w:w="986"/>
              <w:gridCol w:w="987"/>
              <w:gridCol w:w="986"/>
              <w:gridCol w:w="987"/>
              <w:gridCol w:w="986"/>
              <w:gridCol w:w="987"/>
            </w:tblGrid>
            <w:tr w:rsidR="00B94C09" w:rsidRPr="00925041" w:rsidTr="00633D85">
              <w:trPr>
                <w:trHeight w:val="300"/>
              </w:trPr>
              <w:tc>
                <w:tcPr>
                  <w:tcW w:w="1135" w:type="dxa"/>
                </w:tcPr>
                <w:p w:rsidR="00B94C09" w:rsidRPr="00925041" w:rsidRDefault="00B94C09" w:rsidP="00B94C09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gridSpan w:val="2"/>
                </w:tcPr>
                <w:p w:rsidR="00B94C09" w:rsidRPr="00925041" w:rsidRDefault="0048254D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48254D">
                    <w:rPr>
                      <w:rFonts w:cs="Arial"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973" w:type="dxa"/>
                  <w:gridSpan w:val="2"/>
                </w:tcPr>
                <w:p w:rsidR="00B94C09" w:rsidRPr="00925041" w:rsidRDefault="0048254D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48254D">
                    <w:rPr>
                      <w:rFonts w:cs="Arial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973" w:type="dxa"/>
                  <w:gridSpan w:val="2"/>
                  <w:tcBorders>
                    <w:right w:val="single" w:sz="4" w:space="0" w:color="auto"/>
                  </w:tcBorders>
                </w:tcPr>
                <w:p w:rsidR="00B94C09" w:rsidRPr="00925041" w:rsidRDefault="00121D3A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121D3A">
                    <w:rPr>
                      <w:rFonts w:cs="Arial"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C09" w:rsidRPr="00925041" w:rsidRDefault="00121D3A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2017-2018</w:t>
                  </w:r>
                </w:p>
              </w:tc>
            </w:tr>
            <w:tr w:rsidR="00121D3A" w:rsidRPr="00925041" w:rsidTr="00633D85">
              <w:trPr>
                <w:trHeight w:val="403"/>
              </w:trPr>
              <w:tc>
                <w:tcPr>
                  <w:tcW w:w="1135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</w:tr>
            <w:tr w:rsidR="00121D3A" w:rsidRPr="00925041" w:rsidTr="00633D85">
              <w:trPr>
                <w:trHeight w:val="280"/>
              </w:trPr>
              <w:tc>
                <w:tcPr>
                  <w:tcW w:w="1135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121D3A" w:rsidRPr="00925041" w:rsidRDefault="00BA394F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411</w:t>
                  </w:r>
                </w:p>
              </w:tc>
            </w:tr>
            <w:tr w:rsidR="00121D3A" w:rsidRPr="00925041" w:rsidTr="00633D85">
              <w:trPr>
                <w:trHeight w:val="271"/>
              </w:trPr>
              <w:tc>
                <w:tcPr>
                  <w:tcW w:w="1135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121D3A" w:rsidRPr="00925041" w:rsidRDefault="00BA394F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498</w:t>
                  </w:r>
                </w:p>
              </w:tc>
            </w:tr>
            <w:tr w:rsidR="00121D3A" w:rsidRPr="00925041" w:rsidTr="00633D85">
              <w:trPr>
                <w:trHeight w:val="261"/>
              </w:trPr>
              <w:tc>
                <w:tcPr>
                  <w:tcW w:w="1135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</w:tcPr>
                <w:p w:rsidR="00121D3A" w:rsidRPr="00925041" w:rsidRDefault="00BA394F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121D3A" w:rsidRPr="00925041" w:rsidTr="00633D85">
              <w:trPr>
                <w:trHeight w:val="265"/>
              </w:trPr>
              <w:tc>
                <w:tcPr>
                  <w:tcW w:w="1135" w:type="dxa"/>
                </w:tcPr>
                <w:p w:rsidR="00121D3A" w:rsidRPr="00925041" w:rsidRDefault="00121D3A" w:rsidP="00121D3A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946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87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986" w:type="dxa"/>
                </w:tcPr>
                <w:p w:rsidR="00121D3A" w:rsidRPr="00925041" w:rsidRDefault="00121D3A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87" w:type="dxa"/>
                </w:tcPr>
                <w:p w:rsidR="00121D3A" w:rsidRPr="00925041" w:rsidRDefault="00BA394F" w:rsidP="00121D3A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</w:tbl>
          <w:p w:rsidR="0087568E" w:rsidRPr="00DA7214" w:rsidRDefault="0087568E" w:rsidP="0087568E">
            <w:pPr>
              <w:ind w:right="248" w:firstLine="720"/>
              <w:jc w:val="both"/>
            </w:pPr>
            <w:r w:rsidRPr="00DA7214">
              <w:t>Всеобуч в рамках деятельности М</w:t>
            </w:r>
            <w:r w:rsidR="004E2CC5" w:rsidRPr="00DA7214">
              <w:t>Б</w:t>
            </w:r>
            <w:r w:rsidRPr="00DA7214">
              <w:t xml:space="preserve">ОУ </w:t>
            </w:r>
            <w:r w:rsidR="004E2CC5" w:rsidRPr="00DA7214">
              <w:t>средней общеобразовательной школы № 4</w:t>
            </w:r>
            <w:r w:rsidRPr="00DA7214">
              <w:t xml:space="preserve"> достигает 100%, школа гарантирует выполнение всеобуча, системную работу с неуспевающими, этому способствует качественный состав педагогов школы: высшую квалификационную категорию имеют </w:t>
            </w:r>
            <w:r w:rsidR="005313A3">
              <w:t>46</w:t>
            </w:r>
            <w:r w:rsidR="00917CD8" w:rsidRPr="00DA7214">
              <w:t>% (</w:t>
            </w:r>
            <w:r w:rsidR="00DB5011" w:rsidRPr="00DA7214">
              <w:t>38</w:t>
            </w:r>
            <w:r w:rsidRPr="00DA7214">
              <w:t xml:space="preserve"> %</w:t>
            </w:r>
            <w:r w:rsidR="00917CD8" w:rsidRPr="00DA7214">
              <w:t>)</w:t>
            </w:r>
            <w:r w:rsidRPr="00DA7214">
              <w:t xml:space="preserve"> педагогов, </w:t>
            </w:r>
            <w:r w:rsidRPr="00DA7214">
              <w:rPr>
                <w:lang w:val="en-US"/>
              </w:rPr>
              <w:t>I</w:t>
            </w:r>
            <w:r w:rsidR="00121D3A" w:rsidRPr="00DA7214">
              <w:t xml:space="preserve"> </w:t>
            </w:r>
            <w:proofErr w:type="gramStart"/>
            <w:r w:rsidRPr="00DA7214">
              <w:t>категорию  -</w:t>
            </w:r>
            <w:proofErr w:type="gramEnd"/>
            <w:r w:rsidR="00E40C7E" w:rsidRPr="00DA7214">
              <w:t xml:space="preserve"> </w:t>
            </w:r>
            <w:r w:rsidR="00EA49E5">
              <w:t>30</w:t>
            </w:r>
            <w:r w:rsidR="00DB5011" w:rsidRPr="00DA7214">
              <w:t>% (46</w:t>
            </w:r>
            <w:r w:rsidRPr="00DA7214">
              <w:t>%</w:t>
            </w:r>
            <w:r w:rsidR="00917CD8" w:rsidRPr="00DA7214">
              <w:t>)</w:t>
            </w:r>
            <w:r w:rsidRPr="00DA7214">
              <w:t xml:space="preserve"> педагогов; почетные звания имеют </w:t>
            </w:r>
            <w:r w:rsidR="00EA49E5">
              <w:t>25</w:t>
            </w:r>
            <w:r w:rsidR="008C764D" w:rsidRPr="00DA7214">
              <w:t>% (</w:t>
            </w:r>
            <w:r w:rsidR="00DA7214" w:rsidRPr="00DA7214">
              <w:t>33</w:t>
            </w:r>
            <w:r w:rsidR="008C764D" w:rsidRPr="00DA7214">
              <w:t xml:space="preserve">%) </w:t>
            </w:r>
            <w:r w:rsidRPr="00DA7214">
              <w:t>педагогов.</w:t>
            </w:r>
          </w:p>
          <w:p w:rsidR="007D23CA" w:rsidRPr="00BA394F" w:rsidRDefault="007D23CA" w:rsidP="0087568E">
            <w:pPr>
              <w:ind w:right="248" w:firstLine="720"/>
              <w:jc w:val="both"/>
            </w:pPr>
            <w:r w:rsidRPr="00BA394F">
              <w:t>В первую смену обучались 1,4,5,</w:t>
            </w:r>
            <w:r w:rsidR="00986583" w:rsidRPr="00BA394F">
              <w:t>8</w:t>
            </w:r>
            <w:r w:rsidRPr="00BA394F">
              <w:t>,9,10,11 кл</w:t>
            </w:r>
            <w:r w:rsidR="00BA394F" w:rsidRPr="00BA394F">
              <w:t>ассы, всего 572</w:t>
            </w:r>
            <w:r w:rsidRPr="00BA394F">
              <w:t xml:space="preserve"> </w:t>
            </w:r>
            <w:r w:rsidR="00BA394F" w:rsidRPr="00BA394F">
              <w:t>(58</w:t>
            </w:r>
            <w:r w:rsidR="00A65973" w:rsidRPr="00BA394F">
              <w:t>%) обучающихся</w:t>
            </w:r>
            <w:r w:rsidRPr="00BA394F">
              <w:t>, во вторую смену – 2,3,</w:t>
            </w:r>
            <w:r w:rsidR="00986583" w:rsidRPr="00BA394F">
              <w:t>6,7</w:t>
            </w:r>
            <w:r w:rsidRPr="00BA394F">
              <w:t xml:space="preserve"> классы – </w:t>
            </w:r>
            <w:r w:rsidR="00BA394F" w:rsidRPr="00BA394F">
              <w:t>412</w:t>
            </w:r>
            <w:r w:rsidRPr="00BA394F">
              <w:t xml:space="preserve"> </w:t>
            </w:r>
            <w:r w:rsidR="00A65973" w:rsidRPr="00BA394F">
              <w:t>школьника</w:t>
            </w:r>
            <w:r w:rsidRPr="00BA394F">
              <w:t xml:space="preserve"> (</w:t>
            </w:r>
            <w:r w:rsidR="0085140A" w:rsidRPr="00BA394F">
              <w:t>4</w:t>
            </w:r>
            <w:r w:rsidR="00BA394F" w:rsidRPr="00BA394F">
              <w:t>2</w:t>
            </w:r>
            <w:r w:rsidRPr="00BA394F">
              <w:t>%).</w:t>
            </w:r>
          </w:p>
          <w:p w:rsidR="00DB150E" w:rsidRPr="00925041" w:rsidRDefault="0087568E" w:rsidP="0087568E">
            <w:pPr>
              <w:ind w:right="248" w:firstLine="720"/>
              <w:jc w:val="both"/>
            </w:pPr>
            <w:r w:rsidRPr="00925041">
              <w:t xml:space="preserve">Условия, созданные в школе и социальные возможности семей микрорайона </w:t>
            </w:r>
            <w:proofErr w:type="gramStart"/>
            <w:r w:rsidRPr="00925041">
              <w:t>школы</w:t>
            </w:r>
            <w:r w:rsidR="002D3017" w:rsidRPr="00925041">
              <w:t xml:space="preserve">, </w:t>
            </w:r>
            <w:r w:rsidRPr="00925041">
              <w:t xml:space="preserve"> позволяют</w:t>
            </w:r>
            <w:proofErr w:type="gramEnd"/>
            <w:r w:rsidRPr="00925041">
              <w:t xml:space="preserve"> прогнозировать приток </w:t>
            </w:r>
            <w:r w:rsidR="00A65973" w:rsidRPr="00925041">
              <w:t>обучающихся</w:t>
            </w:r>
            <w:r w:rsidRPr="00925041">
              <w:t xml:space="preserve"> в школу</w:t>
            </w:r>
            <w:r w:rsidR="00200166" w:rsidRPr="00925041">
              <w:t xml:space="preserve">. </w:t>
            </w:r>
          </w:p>
          <w:p w:rsidR="00395A3B" w:rsidRPr="00925041" w:rsidRDefault="00395A3B" w:rsidP="0087568E">
            <w:pPr>
              <w:ind w:right="248" w:firstLine="720"/>
              <w:jc w:val="both"/>
            </w:pPr>
            <w:r w:rsidRPr="00925041">
              <w:t>Проблема сохранения контингента является актуальной и требующей комплексного социально-педагогического подхода и профилактики безнадзорности и правонарушений среди подростков.</w:t>
            </w:r>
          </w:p>
          <w:p w:rsidR="00395A3B" w:rsidRPr="00925041" w:rsidRDefault="00395A3B" w:rsidP="0087568E">
            <w:pPr>
              <w:ind w:right="248" w:firstLine="720"/>
              <w:jc w:val="both"/>
            </w:pPr>
            <w:r w:rsidRPr="00925041">
              <w:t xml:space="preserve">Приоритетные направления по предупреждению и профилактике безнадзорности и правонарушений </w:t>
            </w:r>
            <w:r w:rsidR="0085140A" w:rsidRPr="00925041">
              <w:t>сред</w:t>
            </w:r>
            <w:r w:rsidR="00121D3A">
              <w:t>и подростов следующие в 2017</w:t>
            </w:r>
            <w:r w:rsidRPr="00925041">
              <w:t>-201</w:t>
            </w:r>
            <w:r w:rsidR="00121D3A">
              <w:t>8</w:t>
            </w:r>
            <w:r w:rsidRPr="00925041">
              <w:t>г.:</w:t>
            </w:r>
          </w:p>
          <w:p w:rsidR="00395A3B" w:rsidRPr="00925041" w:rsidRDefault="00395A3B" w:rsidP="00976CEF">
            <w:pPr>
              <w:pStyle w:val="af8"/>
              <w:numPr>
                <w:ilvl w:val="0"/>
                <w:numId w:val="16"/>
              </w:numPr>
              <w:ind w:right="248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Комплексное изучение,</w:t>
            </w:r>
            <w:r w:rsidR="00B61C1D" w:rsidRPr="00925041">
              <w:rPr>
                <w:sz w:val="24"/>
                <w:szCs w:val="24"/>
              </w:rPr>
              <w:t xml:space="preserve"> анализ, практическое решение проблем семей группы «риска»:</w:t>
            </w:r>
          </w:p>
          <w:p w:rsidR="00B61C1D" w:rsidRPr="00925041" w:rsidRDefault="00B61C1D" w:rsidP="00B61C1D">
            <w:pPr>
              <w:pStyle w:val="af8"/>
              <w:ind w:left="1080" w:right="248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-оказание социально-педагогической поддержки семье в трудных жизненных ситуациях и помощь в выявлении и реализации возможностей по их преодолению;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 xml:space="preserve">    - организация эффективного взаимодействия в вопросах профилактики безнадзорности и правонарушений несовершеннолетних;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>-</w:t>
            </w:r>
            <w:r w:rsidR="00A65973" w:rsidRPr="00925041">
              <w:t xml:space="preserve">  </w:t>
            </w:r>
            <w:r w:rsidRPr="00925041">
              <w:t>отслеживание динамики развит</w:t>
            </w:r>
            <w:r w:rsidR="00A65973" w:rsidRPr="00925041">
              <w:t>ия ситуации в семье и изменений;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t>-  организация досуга несовершеннолетних;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t>-  организация постоянного консультативного пункта для родителей несовершеннолетних на базе школы;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t>-  организация партнерства по взаимодействию с заинтересованными службами.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>2. Комп</w:t>
            </w:r>
            <w:r w:rsidR="00BA394F">
              <w:t>лексное сопровождение детей</w:t>
            </w:r>
            <w:r w:rsidRPr="00925041">
              <w:t xml:space="preserve"> «риска».</w:t>
            </w:r>
          </w:p>
          <w:p w:rsidR="009C2D39" w:rsidRPr="00633D85" w:rsidRDefault="009C2D39" w:rsidP="00B036E6">
            <w:pPr>
              <w:ind w:hanging="284"/>
              <w:jc w:val="center"/>
              <w:rPr>
                <w:color w:val="000000"/>
                <w:sz w:val="22"/>
                <w:szCs w:val="22"/>
              </w:rPr>
            </w:pPr>
            <w:r w:rsidRPr="00633D85">
              <w:rPr>
                <w:bCs/>
                <w:color w:val="000000"/>
                <w:sz w:val="22"/>
                <w:szCs w:val="22"/>
              </w:rPr>
              <w:t xml:space="preserve">Социальный состав </w:t>
            </w:r>
            <w:r w:rsidR="007339B9" w:rsidRPr="00633D85">
              <w:rPr>
                <w:bCs/>
                <w:color w:val="000000"/>
                <w:sz w:val="22"/>
                <w:szCs w:val="22"/>
              </w:rPr>
              <w:t>обучающихся</w:t>
            </w:r>
          </w:p>
          <w:tbl>
            <w:tblPr>
              <w:tblW w:w="959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3544"/>
              <w:gridCol w:w="1215"/>
              <w:gridCol w:w="1134"/>
              <w:gridCol w:w="1134"/>
              <w:gridCol w:w="992"/>
              <w:gridCol w:w="1083"/>
            </w:tblGrid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2014-2015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2016-2017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2017-2018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5313A3">
                  <w:pPr>
                    <w:spacing w:before="30" w:after="30"/>
                    <w:ind w:right="-159" w:firstLine="2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Многодетные семьи (в них обучающихся)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81/116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83/124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93/138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107/164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118/163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Малообеспеченные семьи (в них обучающихся) 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5/8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6/8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29/31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57/64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57/63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Сироты, опекаемые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Дети – инвалиды 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E1CC6">
                  <w:pPr>
                    <w:spacing w:before="30" w:after="30"/>
                    <w:ind w:right="-159" w:firstLine="2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Неблагополучные семьи (в них обучающихся)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5/7/учатся5/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8/8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10/11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3/4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4/5</w:t>
                  </w:r>
                </w:p>
              </w:tc>
            </w:tr>
            <w:tr w:rsidR="00121D3A" w:rsidRPr="00633D85" w:rsidTr="006E1CC6">
              <w:trPr>
                <w:trHeight w:val="1060"/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5313A3">
                  <w:pPr>
                    <w:spacing w:before="30" w:after="30"/>
                    <w:ind w:left="21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Неполные семьи (в них обучающихся):</w:t>
                  </w:r>
                </w:p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        - проживают с матерью</w:t>
                  </w:r>
                </w:p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        - проживают с отцом</w:t>
                  </w:r>
                </w:p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- проживают с бабушкой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121/124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154/165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170/183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183/197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44" w:rsidRPr="006E1CC6" w:rsidRDefault="00387541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188/204</w:t>
                  </w:r>
                  <w:r w:rsidR="008D1844" w:rsidRPr="006E1CC6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</w:t>
                  </w:r>
                </w:p>
                <w:p w:rsidR="006E1CC6" w:rsidRDefault="008D1844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183       </w:t>
                  </w:r>
                </w:p>
                <w:p w:rsidR="00121D3A" w:rsidRPr="006E1CC6" w:rsidRDefault="008D1844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  12              3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33D85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Дети «группы риска»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8D1844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121D3A" w:rsidRPr="00633D85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633D85" w:rsidP="00633D85">
                  <w:pPr>
                    <w:spacing w:before="30" w:after="30"/>
                    <w:ind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Обучающихся,</w:t>
                  </w:r>
                  <w:r w:rsidR="00121D3A" w:rsidRPr="006E1CC6">
                    <w:rPr>
                      <w:color w:val="000000"/>
                      <w:sz w:val="20"/>
                      <w:szCs w:val="20"/>
                    </w:rPr>
                    <w:t xml:space="preserve"> из числа народов Севера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8D1844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</w:tr>
            <w:tr w:rsidR="00121D3A" w:rsidRPr="00925041" w:rsidTr="006E1CC6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3A" w:rsidRPr="006E1CC6" w:rsidRDefault="00121D3A" w:rsidP="00633D85">
                  <w:pPr>
                    <w:spacing w:before="30" w:after="30"/>
                    <w:ind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Обучающихся, не имеющие гражданства РФ 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121D3A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1D3A" w:rsidRPr="006E1CC6" w:rsidRDefault="008D1844" w:rsidP="00B036E6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tbl>
            <w:tblPr>
              <w:tblpPr w:leftFromText="180" w:rightFromText="180" w:horzAnchor="margin" w:tblpY="-675"/>
              <w:tblOverlap w:val="never"/>
              <w:tblW w:w="9639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DE0441" w:rsidRPr="00925041" w:rsidTr="00136D7E">
              <w:trPr>
                <w:trHeight w:val="12240"/>
                <w:tblCellSpacing w:w="15" w:type="dxa"/>
              </w:trPr>
              <w:tc>
                <w:tcPr>
                  <w:tcW w:w="9579" w:type="dxa"/>
                </w:tcPr>
                <w:p w:rsidR="00F24279" w:rsidRPr="00925041" w:rsidRDefault="005E4B0F" w:rsidP="00F2427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1.</w:t>
                  </w:r>
                  <w:proofErr w:type="gramStart"/>
                  <w:r w:rsidR="00F24279" w:rsidRPr="00925041">
                    <w:rPr>
                      <w:bCs/>
                    </w:rPr>
                    <w:t>5.Структура</w:t>
                  </w:r>
                  <w:proofErr w:type="gramEnd"/>
                  <w:r w:rsidR="00F24279" w:rsidRPr="00925041">
                    <w:rPr>
                      <w:bCs/>
                    </w:rPr>
                    <w:t xml:space="preserve"> управления общеобразовательным учреждением. </w:t>
                  </w:r>
                </w:p>
                <w:p w:rsidR="00B61C1D" w:rsidRPr="00925041" w:rsidRDefault="00B46369" w:rsidP="00F24279">
                  <w:pPr>
                    <w:tabs>
                      <w:tab w:val="num" w:pos="1440"/>
                    </w:tabs>
                    <w:jc w:val="both"/>
                  </w:pPr>
                  <w:r w:rsidRPr="00925041">
                    <w:t>О</w:t>
                  </w:r>
                  <w:r w:rsidR="00B61C1D" w:rsidRPr="00925041">
                    <w:t xml:space="preserve">дно из приоритетных направлений государственной политики в сфере образования является </w:t>
                  </w:r>
                  <w:r w:rsidR="00C272C5" w:rsidRPr="00925041">
                    <w:t>государственно-общественный характер управления школой.</w:t>
                  </w:r>
                </w:p>
                <w:p w:rsidR="00C272C5" w:rsidRPr="00925041" w:rsidRDefault="00C272C5" w:rsidP="00C272C5">
                  <w:pPr>
                    <w:jc w:val="both"/>
                  </w:pPr>
                  <w:r w:rsidRPr="00925041">
                    <w:t>Управление школой строится на принципах единогласия и самоуправления. Форма управления вертикальная с привлечением коллегиальных органов управления (смотри структуру управления школой).</w:t>
                  </w:r>
                  <w:r w:rsidRPr="00925041">
                    <w:tab/>
                  </w:r>
                </w:p>
                <w:p w:rsidR="00C272C5" w:rsidRPr="00925041" w:rsidRDefault="00C272C5" w:rsidP="00C272C5">
                  <w:pPr>
                    <w:jc w:val="both"/>
                  </w:pPr>
                  <w:r w:rsidRPr="00925041">
                    <w:t>Управление школой осуществляется в соответствии с Законом РФ «Об образовании в Российской Федерации» и Уставом школы на принципах демократичности, открытости, приоритета общечеловеческих ценностей, охраны жизни и здоровья человека.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Первый уровень</w:t>
                  </w:r>
                  <w:r w:rsidRPr="00925041">
                    <w:t xml:space="preserve"> структуры управления - уровень директора. Директор школы совместно с Управляющим советом школы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 </w:t>
                  </w:r>
                  <w:proofErr w:type="gramStart"/>
                  <w:r w:rsidRPr="00925041">
                    <w:t>школы,  осуществляет</w:t>
                  </w:r>
                  <w:proofErr w:type="gramEnd"/>
                  <w:r w:rsidRPr="00925041">
                    <w:t xml:space="preserve"> общее руководство образовательным процессом. 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совет, совет председателей классных родительских комитетов.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proofErr w:type="gramStart"/>
                  <w:r w:rsidRPr="00925041">
                    <w:rPr>
                      <w:i/>
                    </w:rPr>
                    <w:t>Второй  уровень</w:t>
                  </w:r>
                  <w:proofErr w:type="gramEnd"/>
                  <w:r w:rsidRPr="00925041">
                    <w:t xml:space="preserve">   структуры управления - уровень заместителей директора.   Заместитель директора по УВР осуществляет управление функционированием школы: контролирует </w:t>
                  </w:r>
                  <w:proofErr w:type="gramStart"/>
                  <w:r w:rsidRPr="00925041">
                    <w:t>выполнение  государственных</w:t>
                  </w:r>
                  <w:proofErr w:type="gramEnd"/>
                  <w:r w:rsidRPr="00925041">
                    <w:t xml:space="preserve"> стандартов образования, уровень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 xml:space="preserve"> и обучаемости </w:t>
                  </w:r>
                  <w:r w:rsidR="007339B9" w:rsidRPr="00925041">
                    <w:t>школьников</w:t>
                  </w:r>
                  <w:r w:rsidRPr="00925041">
                    <w:t>. Руководит работой методических объединений. Несет ответственность за организацию учебно-воспитательного процесса в школе. Заместитель директора по ВР организует внеурочную воспитательную работу с детьми, работу органов ученического самоуправления. Контролирует состояние воспитательной работы в школе, отслеживает уровень воспитанности учащихся, работу с детьми, требующими особого педагогического внимания.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Третий уровень</w:t>
                  </w:r>
                  <w:r w:rsidRPr="00925041">
                    <w:t xml:space="preserve">   - у</w:t>
                  </w:r>
                  <w:r w:rsidR="006E1CC6">
                    <w:t xml:space="preserve">ровень учителей. В школе </w:t>
                  </w:r>
                  <w:proofErr w:type="gramStart"/>
                  <w:r w:rsidR="006E1CC6">
                    <w:t>работают  методические</w:t>
                  </w:r>
                  <w:proofErr w:type="gramEnd"/>
                  <w:r w:rsidRPr="00925041">
                    <w:t xml:space="preserve"> объединени</w:t>
                  </w:r>
                  <w:r w:rsidR="006E1CC6">
                    <w:t>я</w:t>
                  </w:r>
                  <w:r w:rsidRPr="00925041">
                    <w:t xml:space="preserve"> классных руководителей, учителей-предметников.  Их руководители входят в методический совет, координирующий методическую работу в школе.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Четвертый уровень –</w:t>
                  </w:r>
                  <w:r w:rsidRPr="00925041">
                    <w:t xml:space="preserve"> уровень </w:t>
                  </w:r>
                  <w:proofErr w:type="gramStart"/>
                  <w:r w:rsidRPr="00925041">
                    <w:t>функционирования  Управляющего</w:t>
                  </w:r>
                  <w:proofErr w:type="gramEnd"/>
                  <w:r w:rsidRPr="00925041">
                    <w:t xml:space="preserve"> совета школы, педагогическог</w:t>
                  </w:r>
                  <w:r w:rsidR="00925041" w:rsidRPr="00925041">
                    <w:t>о  совета, методического совета</w:t>
                  </w:r>
                  <w:r w:rsidRPr="00925041">
                    <w:t>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t xml:space="preserve">Управляющий совет школы способствует координации деятельности, гармонизации взаимоотношений между педагогами, учащимися и их родителями, оказывает помощь администрации школы и педагогическому коллективу в работе по формированию демократического микроклимата.    </w:t>
                  </w:r>
                </w:p>
                <w:p w:rsidR="00C272C5" w:rsidRPr="00925041" w:rsidRDefault="00C272C5" w:rsidP="00C272C5">
                  <w:pPr>
                    <w:shd w:val="clear" w:color="auto" w:fill="FFFFFF"/>
                    <w:ind w:firstLine="564"/>
                    <w:jc w:val="both"/>
                    <w:rPr>
                      <w:color w:val="000000"/>
                      <w:spacing w:val="-7"/>
                    </w:rPr>
                  </w:pPr>
                  <w:proofErr w:type="gramStart"/>
                  <w:r w:rsidRPr="00925041">
                    <w:t>Деятельность  методического</w:t>
                  </w:r>
                  <w:proofErr w:type="gramEnd"/>
                  <w:r w:rsidRPr="00925041">
                    <w:t xml:space="preserve"> совета  </w:t>
                  </w:r>
                  <w:r w:rsidRPr="00925041">
                    <w:rPr>
                      <w:color w:val="000000"/>
                      <w:spacing w:val="-7"/>
                    </w:rPr>
                    <w:t xml:space="preserve">ориентирована на профессиональные запросы, потребности и интересы учительского коллектива и отдельных его членов. 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Пятый уровень</w:t>
                  </w:r>
                  <w:r w:rsidRPr="00925041">
                    <w:t xml:space="preserve"> организационной структуры - уровень </w:t>
                  </w:r>
                  <w:r w:rsidR="007339B9" w:rsidRPr="00925041">
                    <w:rPr>
                      <w:color w:val="000000"/>
                    </w:rPr>
                    <w:t>обучающихся</w:t>
                  </w:r>
                  <w:r w:rsidRPr="00925041">
                    <w:t>. Ученический совет (Совет старшеклассников)</w:t>
                  </w:r>
                  <w:r w:rsidR="00925041" w:rsidRPr="00925041">
                    <w:t xml:space="preserve"> </w:t>
                  </w:r>
                  <w:proofErr w:type="gramStart"/>
                  <w:r w:rsidRPr="00925041">
                    <w:t>координирует  самоуправление</w:t>
                  </w:r>
                  <w:proofErr w:type="gramEnd"/>
                  <w:r w:rsidRPr="00925041">
                    <w:t xml:space="preserve"> в школе, является инициатором практически всех дел в школе.</w:t>
                  </w:r>
                </w:p>
                <w:p w:rsidR="00F24279" w:rsidRPr="00925041" w:rsidRDefault="00F24279" w:rsidP="00F24279">
                  <w:pPr>
                    <w:tabs>
                      <w:tab w:val="num" w:pos="1440"/>
                    </w:tabs>
                    <w:jc w:val="both"/>
                  </w:pPr>
                  <w:r w:rsidRPr="00925041">
                    <w:t>Распределение административных обязанностей в аппарате управления образовательного учреждения.</w:t>
                  </w:r>
                </w:p>
                <w:p w:rsidR="00F24279" w:rsidRPr="00925041" w:rsidRDefault="00F24279" w:rsidP="00F24279">
                  <w:pPr>
                    <w:ind w:left="432"/>
                    <w:jc w:val="both"/>
                  </w:pPr>
                  <w:r w:rsidRPr="00925041">
                    <w:t>Административные обязанности распределены согласно Уставу, штатному расписанию, четко распределены функциональные обязанности согласно тарифно-квалификационным характеристикам.</w:t>
                  </w:r>
                </w:p>
                <w:tbl>
                  <w:tblPr>
                    <w:tblW w:w="97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"/>
                    <w:gridCol w:w="2137"/>
                    <w:gridCol w:w="1934"/>
                    <w:gridCol w:w="1948"/>
                    <w:gridCol w:w="1378"/>
                    <w:gridCol w:w="1882"/>
                  </w:tblGrid>
                  <w:tr w:rsidR="00F24279" w:rsidRPr="00925041" w:rsidTr="00C77380">
                    <w:tc>
                      <w:tcPr>
                        <w:tcW w:w="467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№</w:t>
                        </w:r>
                      </w:p>
                    </w:tc>
                    <w:tc>
                      <w:tcPr>
                        <w:tcW w:w="2137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Ф.И.О.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Должность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Категория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 xml:space="preserve">Стаж работы </w:t>
                        </w:r>
                      </w:p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управления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Награды</w:t>
                        </w:r>
                      </w:p>
                    </w:tc>
                  </w:tr>
                  <w:tr w:rsidR="00F24279" w:rsidRPr="00925041" w:rsidTr="00C77380">
                    <w:tc>
                      <w:tcPr>
                        <w:tcW w:w="467" w:type="dxa"/>
                      </w:tcPr>
                      <w:p w:rsidR="00F24279" w:rsidRPr="00925041" w:rsidRDefault="00F24279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4279" w:rsidRPr="00925041" w:rsidRDefault="00F24279" w:rsidP="00922E18">
                        <w:r w:rsidRPr="00925041">
                          <w:t>Менщикова Н.В.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4279" w:rsidRPr="00925041" w:rsidRDefault="00F24279" w:rsidP="00922E18">
                        <w:r w:rsidRPr="00925041">
                          <w:t>директор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4279" w:rsidRPr="00925041" w:rsidRDefault="00C77380" w:rsidP="00922E18">
                        <w:pPr>
                          <w:jc w:val="center"/>
                        </w:pPr>
                        <w:r w:rsidRPr="00925041">
                          <w:t>Соответствует</w:t>
                        </w:r>
                        <w:r w:rsidR="00794D7F" w:rsidRPr="00925041">
                          <w:t xml:space="preserve">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4279" w:rsidRPr="00925041" w:rsidRDefault="00F25666" w:rsidP="00925041">
                        <w:pPr>
                          <w:jc w:val="center"/>
                        </w:pPr>
                        <w:r>
                          <w:t>26</w:t>
                        </w:r>
                        <w:r w:rsidR="00925041" w:rsidRPr="00925041">
                          <w:t>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4279" w:rsidRPr="00925041" w:rsidRDefault="00F24279" w:rsidP="00922E18">
                        <w:r w:rsidRPr="00925041">
                          <w:t>«Заслуженный работник образования ХМАО-Югры»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Масимзаде</w:t>
                        </w:r>
                        <w:proofErr w:type="spellEnd"/>
                        <w:r w:rsidRPr="00925041">
                          <w:t xml:space="preserve"> Н.В.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УВР 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rPr>
                            <w:color w:val="000000" w:themeColor="text1"/>
                          </w:rPr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F25666" w:rsidP="00F25666">
                        <w:pPr>
                          <w:jc w:val="center"/>
                        </w:pPr>
                        <w:r>
                          <w:t>10</w:t>
                        </w:r>
                        <w:r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 w:rsidRPr="00925041">
                          <w:t>«Почетный работник общего образования»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Габдулхакова</w:t>
                        </w:r>
                        <w:proofErr w:type="spellEnd"/>
                        <w:r w:rsidRPr="00925041">
                          <w:t xml:space="preserve"> Р.З.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>по УВР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F25666" w:rsidP="00F25666">
                        <w:pPr>
                          <w:jc w:val="center"/>
                        </w:pPr>
                        <w:r>
                          <w:t>18</w:t>
                        </w:r>
                        <w:r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 w:rsidRPr="00925041">
                          <w:t>«Почетный работник общего образования»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>
                          <w:t>Геркушкевич</w:t>
                        </w:r>
                        <w:proofErr w:type="spellEnd"/>
                        <w:r>
                          <w:t xml:space="preserve"> Н.С.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Default="00F25666" w:rsidP="00F25666">
                        <w:proofErr w:type="spellStart"/>
                        <w:proofErr w:type="gramStart"/>
                        <w:r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>
                          <w:t>по УВР I смены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5838B0" w:rsidP="00F25666">
                        <w:pPr>
                          <w:jc w:val="center"/>
                        </w:pPr>
                        <w:r>
                          <w:t>1 год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/>
                    </w:tc>
                  </w:tr>
                  <w:tr w:rsidR="00F25666" w:rsidRPr="00925041" w:rsidTr="00C77380">
                    <w:trPr>
                      <w:trHeight w:val="954"/>
                    </w:trPr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Курбачева</w:t>
                        </w:r>
                        <w:proofErr w:type="spellEnd"/>
                        <w:r w:rsidRPr="00925041">
                          <w:t xml:space="preserve"> Л.В.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УВР </w:t>
                        </w:r>
                        <w:r w:rsidRPr="00925041">
                          <w:rPr>
                            <w:lang w:val="en-US"/>
                          </w:rPr>
                          <w:t>II</w:t>
                        </w:r>
                        <w:r w:rsidRPr="00925041">
                          <w:t xml:space="preserve"> смены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F25666" w:rsidP="00F25666">
                        <w:pPr>
                          <w:jc w:val="center"/>
                        </w:pPr>
                        <w:r>
                          <w:t>17</w:t>
                        </w:r>
                        <w:r w:rsidRPr="00925041">
                          <w:t>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>
                          <w:t>Почетная грамота МО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r w:rsidRPr="00925041">
                          <w:t>Дмитриева Н.М.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ВР 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F25666" w:rsidP="00F25666">
                        <w:pPr>
                          <w:jc w:val="center"/>
                        </w:pPr>
                        <w:r>
                          <w:t>8</w:t>
                        </w:r>
                        <w:r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/>
                    </w:tc>
                  </w:tr>
                </w:tbl>
                <w:p w:rsidR="00F24279" w:rsidRPr="00925041" w:rsidRDefault="00F24279" w:rsidP="00F24279">
                  <w:pPr>
                    <w:ind w:left="432" w:firstLine="288"/>
                    <w:jc w:val="both"/>
                  </w:pPr>
                  <w:r w:rsidRPr="00925041">
                    <w:t xml:space="preserve">Грамотное </w:t>
                  </w:r>
                  <w:proofErr w:type="gramStart"/>
                  <w:r w:rsidRPr="00925041">
                    <w:t>распределение  функциональных</w:t>
                  </w:r>
                  <w:proofErr w:type="gramEnd"/>
                  <w:r w:rsidRPr="00925041">
                    <w:t xml:space="preserve"> обязанностей обеспечивает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автономное управление каждого структурного подразделения, персонала, ответственность руководителей подразделения за результативность работы.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программа развития (на 5 лет);</w:t>
                  </w:r>
                </w:p>
                <w:p w:rsidR="00F24279" w:rsidRPr="00925041" w:rsidRDefault="00A65973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proofErr w:type="gramStart"/>
                  <w:r w:rsidRPr="00925041">
                    <w:t xml:space="preserve">образовательные </w:t>
                  </w:r>
                  <w:r w:rsidR="00F24279" w:rsidRPr="00925041">
                    <w:t xml:space="preserve"> программ</w:t>
                  </w:r>
                  <w:r w:rsidRPr="00925041">
                    <w:t>ы</w:t>
                  </w:r>
                  <w:proofErr w:type="gramEnd"/>
                  <w:r w:rsidR="00F24279" w:rsidRPr="00925041">
                    <w:t xml:space="preserve"> школы (на </w:t>
                  </w:r>
                  <w:r w:rsidR="007A7EE3" w:rsidRPr="00925041">
                    <w:t xml:space="preserve"> уровень образования</w:t>
                  </w:r>
                  <w:r w:rsidR="00F24279" w:rsidRPr="00925041">
                    <w:t>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годовой план работы школы;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циклограмма работы (еженедельно, ежемесячно);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педагогические советы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административные совещания (1 раз в неделю);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совещания при директоре (1 раз в месяц);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психолого-педагогические консилиумы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методические оперативки (по мере необходимости);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управляющий совет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общее собрание работников школы (не менее 1 раза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методический совет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мониторинг по качеству образования (1 раз в полугодие);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совет старшеклассников (1 раз в четверть);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работа молодежных организаций: «ШАГ», «Светлячки».</w:t>
                  </w:r>
                </w:p>
                <w:p w:rsidR="00F24279" w:rsidRPr="00925041" w:rsidRDefault="00F24279" w:rsidP="00F24279">
                  <w:pPr>
                    <w:ind w:left="432" w:firstLine="288"/>
                    <w:jc w:val="both"/>
                  </w:pPr>
                  <w:r w:rsidRPr="00925041">
                    <w:t xml:space="preserve">Структурно-функциональная модель школы создана с учетом типа, специфики и 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задач, стоящих перед образовательным учреждением с целью эффективного и результативного </w:t>
                  </w:r>
                  <w:proofErr w:type="gramStart"/>
                  <w:r w:rsidRPr="00925041">
                    <w:t>выполнения  государственного</w:t>
                  </w:r>
                  <w:proofErr w:type="gramEnd"/>
                  <w:r w:rsidRPr="00925041">
                    <w:t xml:space="preserve"> и социального заказа.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 xml:space="preserve">Сложившаяся модель </w:t>
                  </w:r>
                  <w:proofErr w:type="gramStart"/>
                  <w:r w:rsidRPr="00925041">
                    <w:t>структурных  подразделений</w:t>
                  </w:r>
                  <w:proofErr w:type="gramEnd"/>
                  <w:r w:rsidRPr="00925041">
                    <w:t xml:space="preserve"> соответствует функциональным задачам общеобразовательной школы (с элементами профильного обучения, с системой </w:t>
                  </w:r>
                  <w:r w:rsidR="006E1CC6">
                    <w:t xml:space="preserve"> внеурочной деятельности</w:t>
                  </w:r>
                  <w:r w:rsidRPr="00925041">
                    <w:t>).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>Все структурные подразделения выполняют основные задачи, определяемые образовательной программой школы и программой развития.</w:t>
                  </w:r>
                </w:p>
                <w:p w:rsidR="00F24279" w:rsidRPr="00925041" w:rsidRDefault="00F24279" w:rsidP="00F24279">
                  <w:pPr>
                    <w:jc w:val="both"/>
                    <w:rPr>
                      <w:i/>
                    </w:rPr>
                  </w:pPr>
                  <w:r w:rsidRPr="00925041">
                    <w:rPr>
                      <w:i/>
                    </w:rPr>
                    <w:t>Структурные подразделения: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 заместитель директора школы – </w:t>
                  </w:r>
                  <w:proofErr w:type="spellStart"/>
                  <w:r w:rsidR="00F25666">
                    <w:t>Масимзаде</w:t>
                  </w:r>
                  <w:proofErr w:type="spellEnd"/>
                  <w:r w:rsidR="00F25666">
                    <w:t xml:space="preserve"> </w:t>
                  </w:r>
                  <w:proofErr w:type="gramStart"/>
                  <w:r w:rsidR="00F25666">
                    <w:t>Н.В.</w:t>
                  </w:r>
                  <w:r w:rsidRPr="00925041">
                    <w:t>.</w:t>
                  </w:r>
                  <w:proofErr w:type="gramEnd"/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заместитель директора по УВР – </w:t>
                  </w:r>
                  <w:proofErr w:type="spellStart"/>
                  <w:r w:rsidRPr="00925041">
                    <w:t>Габдулхакова</w:t>
                  </w:r>
                  <w:proofErr w:type="spellEnd"/>
                  <w:r w:rsidRPr="00925041">
                    <w:t xml:space="preserve"> Р.З.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rPr>
                      <w:lang w:val="en-US"/>
                    </w:rPr>
                    <w:t>I</w:t>
                  </w:r>
                  <w:r w:rsidRPr="00925041">
                    <w:t xml:space="preserve"> смена –заместитель директора по УВР – </w:t>
                  </w:r>
                  <w:proofErr w:type="spellStart"/>
                  <w:r w:rsidR="00F25666">
                    <w:t>Геркушкевич</w:t>
                  </w:r>
                  <w:proofErr w:type="spellEnd"/>
                  <w:r w:rsidRPr="00925041">
                    <w:t xml:space="preserve"> Н.</w:t>
                  </w:r>
                  <w:r w:rsidR="00F25666">
                    <w:t>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rPr>
                      <w:lang w:val="en-US"/>
                    </w:rPr>
                    <w:t>II</w:t>
                  </w:r>
                  <w:r w:rsidRPr="00925041">
                    <w:t xml:space="preserve"> смена – заместитель директора по УВР –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воспитательная работа – заместитель директора по ВР – </w:t>
                  </w:r>
                  <w:r w:rsidR="006613A3" w:rsidRPr="00925041">
                    <w:t>Дмитриева Н.М</w:t>
                  </w:r>
                  <w:r w:rsidRPr="00925041">
                    <w:t>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работа по экспериментальным площадкам – </w:t>
                  </w:r>
                  <w:proofErr w:type="spellStart"/>
                  <w:r w:rsidR="00F25666">
                    <w:t>Масимзаде</w:t>
                  </w:r>
                  <w:proofErr w:type="spellEnd"/>
                  <w:r w:rsidR="00F25666">
                    <w:t xml:space="preserve"> Н.В.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психологическая служба – Чистякова </w:t>
                  </w:r>
                  <w:proofErr w:type="gramStart"/>
                  <w:r w:rsidRPr="00925041">
                    <w:t>С.А.,</w:t>
                  </w:r>
                  <w:proofErr w:type="spellStart"/>
                  <w:r w:rsidRPr="00925041">
                    <w:t>Назмутдинова</w:t>
                  </w:r>
                  <w:proofErr w:type="spellEnd"/>
                  <w:proofErr w:type="gramEnd"/>
                  <w:r w:rsidRPr="00925041">
                    <w:t xml:space="preserve"> Л.Х.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методическая служба – </w:t>
                  </w:r>
                  <w:proofErr w:type="spellStart"/>
                  <w:r w:rsidR="00F25666" w:rsidRPr="00F25666">
                    <w:t>Масимзаде</w:t>
                  </w:r>
                  <w:proofErr w:type="spellEnd"/>
                  <w:r w:rsidR="00F25666" w:rsidRPr="00F25666">
                    <w:t xml:space="preserve"> Н.В.</w:t>
                  </w:r>
                  <w:r w:rsidRPr="00925041">
                    <w:t xml:space="preserve">,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социальная защита и охрана детства – </w:t>
                  </w:r>
                  <w:r w:rsidR="006613A3" w:rsidRPr="00925041">
                    <w:t>Нагорная Л.А.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работа с одаренными детьми –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925041" w:rsidRPr="00925041" w:rsidRDefault="00925041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внеурочная деятельность – </w:t>
                  </w:r>
                  <w:proofErr w:type="spellStart"/>
                  <w:r w:rsidRPr="00925041">
                    <w:t>Бабайлова</w:t>
                  </w:r>
                  <w:proofErr w:type="spellEnd"/>
                  <w:r w:rsidRPr="00925041">
                    <w:t xml:space="preserve"> Е.С., Дмитриева Н.М., </w:t>
                  </w:r>
                  <w:proofErr w:type="spellStart"/>
                  <w:r w:rsidR="00F25666" w:rsidRPr="00F25666">
                    <w:t>Масимзаде</w:t>
                  </w:r>
                  <w:proofErr w:type="spellEnd"/>
                  <w:r w:rsidR="00F25666" w:rsidRPr="00F25666">
                    <w:t xml:space="preserve"> </w:t>
                  </w:r>
                  <w:proofErr w:type="gramStart"/>
                  <w:r w:rsidR="00F25666" w:rsidRPr="00F25666">
                    <w:t>Н.В.</w:t>
                  </w:r>
                  <w:r w:rsidRPr="00925041">
                    <w:t>.</w:t>
                  </w:r>
                  <w:proofErr w:type="gramEnd"/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библиотека – </w:t>
                  </w:r>
                  <w:r w:rsidR="00F25666">
                    <w:t>Усейнова</w:t>
                  </w:r>
                  <w:r w:rsidRPr="00925041">
                    <w:t xml:space="preserve"> А.М.</w:t>
                  </w:r>
                  <w:r w:rsidR="006613A3" w:rsidRPr="00925041">
                    <w:t xml:space="preserve">, </w:t>
                  </w:r>
                  <w:proofErr w:type="spellStart"/>
                  <w:r w:rsidR="006613A3" w:rsidRPr="00925041">
                    <w:t>Хундякова</w:t>
                  </w:r>
                  <w:proofErr w:type="spellEnd"/>
                  <w:r w:rsidR="006613A3" w:rsidRPr="00925041">
                    <w:t xml:space="preserve"> И.П.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финансово-экономическая деятельность – </w:t>
                  </w:r>
                  <w:proofErr w:type="spellStart"/>
                  <w:r w:rsidRPr="00925041">
                    <w:t>Бродникова</w:t>
                  </w:r>
                  <w:proofErr w:type="spellEnd"/>
                  <w:r w:rsidRPr="00925041">
                    <w:t xml:space="preserve"> Н.В.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административно-хозяйственная часть – </w:t>
                  </w:r>
                  <w:proofErr w:type="spellStart"/>
                  <w:r w:rsidRPr="00925041">
                    <w:t>Туранина</w:t>
                  </w:r>
                  <w:proofErr w:type="spellEnd"/>
                  <w:r w:rsidRPr="00925041">
                    <w:t xml:space="preserve"> З.И.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бухгалтерия – Макарова И.С.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lastRenderedPageBreak/>
                    <w:t>обеспечение безопасности – Овсянников В.Н.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информационно-технологическая деятельность – </w:t>
                  </w:r>
                  <w:proofErr w:type="spellStart"/>
                  <w:r w:rsidR="00F25666" w:rsidRPr="00F25666">
                    <w:t>Геркушкевич</w:t>
                  </w:r>
                  <w:proofErr w:type="spellEnd"/>
                  <w:r w:rsidR="00F25666" w:rsidRPr="00F25666">
                    <w:t xml:space="preserve"> Н.С.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спортивно-оздоровительная работа,</w:t>
                  </w:r>
                  <w:r w:rsidR="007339B9" w:rsidRPr="00925041">
                    <w:t xml:space="preserve"> </w:t>
                  </w:r>
                  <w:r w:rsidRPr="00925041">
                    <w:t>совет по здоровью</w:t>
                  </w:r>
                  <w:r w:rsidR="007339B9" w:rsidRPr="00925041">
                    <w:t>, спортивный клуб «Факел»</w:t>
                  </w:r>
                  <w:r w:rsidRPr="00925041">
                    <w:t xml:space="preserve"> – </w:t>
                  </w:r>
                  <w:r w:rsidR="003D32F3" w:rsidRPr="00925041">
                    <w:t>Панченко И.Н.</w:t>
                  </w:r>
                  <w:r w:rsidR="00605968" w:rsidRPr="00925041">
                    <w:t xml:space="preserve">, </w:t>
                  </w:r>
                  <w:proofErr w:type="spellStart"/>
                  <w:r w:rsidR="00605968" w:rsidRPr="00925041">
                    <w:t>Халитова</w:t>
                  </w:r>
                  <w:proofErr w:type="spellEnd"/>
                  <w:r w:rsidR="00605968" w:rsidRPr="00925041">
                    <w:t xml:space="preserve"> Ю.А.</w:t>
                  </w:r>
                </w:p>
                <w:p w:rsidR="00F24279" w:rsidRPr="00925041" w:rsidRDefault="006E1CC6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>
                    <w:t>У</w:t>
                  </w:r>
                  <w:r w:rsidR="00F24279" w:rsidRPr="00925041">
                    <w:t xml:space="preserve">правляющий совет – </w:t>
                  </w:r>
                  <w:proofErr w:type="spellStart"/>
                  <w:r w:rsidR="007A7EE3" w:rsidRPr="00925041">
                    <w:t>Г</w:t>
                  </w:r>
                  <w:r w:rsidR="00C77380">
                    <w:t>ни</w:t>
                  </w:r>
                  <w:r w:rsidR="00605968" w:rsidRPr="00925041">
                    <w:t>здицкая</w:t>
                  </w:r>
                  <w:proofErr w:type="spellEnd"/>
                  <w:r w:rsidR="00605968" w:rsidRPr="00925041">
                    <w:t xml:space="preserve"> И.П.</w:t>
                  </w:r>
                </w:p>
                <w:p w:rsidR="006613A3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совет старшеклассников –</w:t>
                  </w:r>
                  <w:r w:rsidR="006613A3" w:rsidRPr="00925041">
                    <w:t xml:space="preserve"> Дмитриева Н.М.</w:t>
                  </w:r>
                </w:p>
                <w:p w:rsidR="006613A3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молодежная организация «</w:t>
                  </w:r>
                  <w:proofErr w:type="gramStart"/>
                  <w:r w:rsidRPr="00925041">
                    <w:t xml:space="preserve">Шаг» </w:t>
                  </w:r>
                  <w:r w:rsidR="00F25666">
                    <w:t xml:space="preserve"> </w:t>
                  </w:r>
                  <w:proofErr w:type="spellStart"/>
                  <w:r w:rsidR="00F25666">
                    <w:t>Батталова</w:t>
                  </w:r>
                  <w:proofErr w:type="spellEnd"/>
                  <w:proofErr w:type="gramEnd"/>
                  <w:r w:rsidR="00F25666">
                    <w:t xml:space="preserve"> А.Р.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молодежная организация </w:t>
                  </w:r>
                  <w:proofErr w:type="gramStart"/>
                  <w:r w:rsidRPr="00925041">
                    <w:t>« Светлячки</w:t>
                  </w:r>
                  <w:proofErr w:type="gramEnd"/>
                  <w:r w:rsidRPr="00925041">
                    <w:t>» - Одинцова А.С..</w:t>
                  </w:r>
                </w:p>
                <w:p w:rsidR="00F24279" w:rsidRPr="00925041" w:rsidRDefault="00F24279" w:rsidP="00F24279">
                  <w:pPr>
                    <w:ind w:left="720"/>
                    <w:jc w:val="both"/>
                  </w:pPr>
                  <w:r w:rsidRPr="00925041">
                    <w:t xml:space="preserve">Важной задачей в организации управления школой является определение политики 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деятельности. Образовательная политика МБОУ СОШ № 4 направлена с одной стороны на обеспечение доступности и обязательности образования. Общее управление школой состоит в структуризации деятельности, направленной на планирование, контроль, учет и анализ результатов деятельности.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>Управленческая деятельность администрации школы направлена с другой стороны на достижение эффективности и качества образовательного процесса, на реализацию целей образования.</w:t>
                  </w:r>
                </w:p>
                <w:p w:rsidR="00F24279" w:rsidRPr="00925041" w:rsidRDefault="00F24279" w:rsidP="00C272C5">
                  <w:pPr>
                    <w:jc w:val="both"/>
                    <w:rPr>
                      <w:spacing w:val="-7"/>
                    </w:rPr>
                  </w:pPr>
                  <w:r w:rsidRPr="00925041">
                    <w:tab/>
                  </w:r>
                  <w:r w:rsidRPr="00925041">
                    <w:rPr>
                      <w:color w:val="000000"/>
                      <w:spacing w:val="-7"/>
                    </w:rPr>
                    <w:t xml:space="preserve">Сложившаяся в нашем образовательном учреждении система управления образовательным </w:t>
                  </w:r>
                  <w:proofErr w:type="gramStart"/>
                  <w:r w:rsidRPr="00925041">
                    <w:rPr>
                      <w:color w:val="000000"/>
                      <w:spacing w:val="-7"/>
                    </w:rPr>
                    <w:t>процессом  помогает</w:t>
                  </w:r>
                  <w:proofErr w:type="gramEnd"/>
                  <w:r w:rsidRPr="00925041">
                    <w:rPr>
                      <w:color w:val="000000"/>
                      <w:spacing w:val="-7"/>
                    </w:rPr>
                    <w:t xml:space="preserve"> в реализации поставленных перед </w:t>
                  </w:r>
                  <w:r w:rsidR="00C74BB1" w:rsidRPr="00925041">
                    <w:rPr>
                      <w:color w:val="000000"/>
                      <w:spacing w:val="-7"/>
                    </w:rPr>
                    <w:t>школой</w:t>
                  </w:r>
                  <w:r w:rsidR="00605968" w:rsidRPr="00925041">
                    <w:rPr>
                      <w:color w:val="000000"/>
                      <w:spacing w:val="-7"/>
                    </w:rPr>
                    <w:t xml:space="preserve"> </w:t>
                  </w:r>
                  <w:r w:rsidRPr="00925041">
                    <w:rPr>
                      <w:spacing w:val="-7"/>
                    </w:rPr>
                    <w:t>задач.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Наличие обратной связи по отслеживанию результатов деятельности субъектов образовательного процесса представлено различного рода систематизированными документами.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Вся собранная специалистами и зам. </w:t>
                  </w:r>
                  <w:proofErr w:type="gramStart"/>
                  <w:r w:rsidRPr="00925041">
                    <w:t>директорами  по</w:t>
                  </w:r>
                  <w:proofErr w:type="gramEnd"/>
                  <w:r w:rsidRPr="00925041">
                    <w:t xml:space="preserve"> направлениям информация систематизируется  и анализируется.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Разработаны и утверждены положения, которыми определены основные задачи и </w:t>
                  </w:r>
                  <w:proofErr w:type="gramStart"/>
                  <w:r w:rsidRPr="00925041">
                    <w:t>направления  деятельности</w:t>
                  </w:r>
                  <w:proofErr w:type="gramEnd"/>
                  <w:r w:rsidRPr="00925041">
                    <w:t xml:space="preserve"> школы.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Ежегодно администрация школы составляет проблемно-ориентированный анализ УВП, цель которого определить уровень развития школы на основе анализа деятельности в рамках Закона</w:t>
                  </w:r>
                  <w:proofErr w:type="gramStart"/>
                  <w:r w:rsidR="00605968" w:rsidRPr="00925041">
                    <w:t xml:space="preserve">   «</w:t>
                  </w:r>
                  <w:proofErr w:type="gramEnd"/>
                  <w:r w:rsidRPr="00925041">
                    <w:t>Об образовании</w:t>
                  </w:r>
                  <w:r w:rsidR="00C74BB1" w:rsidRPr="00925041">
                    <w:t xml:space="preserve"> в Рос</w:t>
                  </w:r>
                  <w:r w:rsidR="00C272C5" w:rsidRPr="00925041">
                    <w:t>сийской Ф</w:t>
                  </w:r>
                  <w:r w:rsidR="00C74BB1" w:rsidRPr="00925041">
                    <w:t>едерации</w:t>
                  </w:r>
                  <w:r w:rsidRPr="00925041">
                    <w:t>», выявить  проблемы по всем направлениям жизнедеятельности школы и формирование путей решения проблем в новом учебном году.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Таким образом, администрация анализирует </w:t>
                  </w:r>
                  <w:r w:rsidR="007A7EE3" w:rsidRPr="00925041">
                    <w:t>работу школы в целом по уровням</w:t>
                  </w:r>
                  <w:r w:rsidRPr="00925041">
                    <w:t xml:space="preserve"> образования и направлениям деятельности, </w:t>
                  </w:r>
                  <w:proofErr w:type="gramStart"/>
                  <w:r w:rsidRPr="00925041">
                    <w:t>оценивая  результативность</w:t>
                  </w:r>
                  <w:proofErr w:type="gramEnd"/>
                  <w:r w:rsidRPr="00925041">
                    <w:t xml:space="preserve"> взаимодействия всех участников образовательн</w:t>
                  </w:r>
                  <w:r w:rsidR="007A7EE3" w:rsidRPr="00925041">
                    <w:t xml:space="preserve">ых отношений </w:t>
                  </w:r>
                  <w:r w:rsidRPr="00925041">
                    <w:t xml:space="preserve"> в достижении поставленных целей и задач.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При составлении анализа четко осуществляется его структура: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постановка целей и задач;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реализация целей и задач;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выводы, проблемы по всем направлениям;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</w:t>
                  </w:r>
                  <w:proofErr w:type="gramStart"/>
                  <w:r w:rsidRPr="00925041">
                    <w:t>структурирование  проблем</w:t>
                  </w:r>
                  <w:proofErr w:type="gramEnd"/>
                  <w:r w:rsidRPr="00925041">
                    <w:t>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пути решения проблем в новом учебном году.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Контрольно-диагностическая и коррекционная деятельность администрации отражает состояние ВШК, который основан на Положении </w:t>
                  </w:r>
                  <w:proofErr w:type="gramStart"/>
                  <w:r w:rsidRPr="00925041">
                    <w:t xml:space="preserve">о </w:t>
                  </w:r>
                  <w:r w:rsidR="007A7EE3" w:rsidRPr="00925041">
                    <w:t xml:space="preserve"> внутренней</w:t>
                  </w:r>
                  <w:proofErr w:type="gramEnd"/>
                  <w:r w:rsidR="007A7EE3" w:rsidRPr="00925041">
                    <w:t xml:space="preserve"> системе оценки качества образования</w:t>
                  </w:r>
                  <w:r w:rsidRPr="00925041">
                    <w:t xml:space="preserve"> и определен в годовом плане контроля.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Осуществлены основные требования педагогической науки к этому </w:t>
                  </w:r>
                  <w:proofErr w:type="gramStart"/>
                  <w:r w:rsidRPr="00925041">
                    <w:t>аспекту  управленческой</w:t>
                  </w:r>
                  <w:proofErr w:type="gramEnd"/>
                  <w:r w:rsidRPr="00925041">
                    <w:t xml:space="preserve">  деятельности, контроль носит системный характер, спланирован по направлениям, определены цели и задачи, формы и методы  разных видов контроля, а также представление его результатов.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Ежегодно администрация проводит мониторинг качества образования. Мониторинговые измерения </w:t>
                  </w:r>
                  <w:proofErr w:type="gramStart"/>
                  <w:r w:rsidRPr="00925041">
                    <w:t>осуществляются  по</w:t>
                  </w:r>
                  <w:proofErr w:type="gramEnd"/>
                  <w:r w:rsidRPr="00925041">
                    <w:t xml:space="preserve"> самым  разнообразным  направлениям  жизни и деятельности  школы:</w:t>
                  </w:r>
                </w:p>
                <w:p w:rsidR="00F24279" w:rsidRPr="00925041" w:rsidRDefault="00F24279" w:rsidP="00906922">
                  <w:r w:rsidRPr="00925041">
                    <w:t xml:space="preserve">         -уровень здоровья;</w:t>
                  </w:r>
                </w:p>
                <w:p w:rsidR="00F24279" w:rsidRPr="00925041" w:rsidRDefault="00F24279" w:rsidP="00906922">
                  <w:r w:rsidRPr="00925041">
                    <w:t xml:space="preserve">         - уровень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>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>- уровень воспитанности;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 xml:space="preserve">- </w:t>
                  </w:r>
                  <w:r w:rsidR="005E77FA" w:rsidRPr="00925041">
                    <w:t>достижения обучающихся</w:t>
                  </w:r>
                  <w:r w:rsidR="00F24279" w:rsidRPr="00925041">
                    <w:t>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 xml:space="preserve">- </w:t>
                  </w:r>
                  <w:r w:rsidR="005E77FA" w:rsidRPr="00925041">
                    <w:t>удовлетворенность родителей качеством образовательных услуг</w:t>
                  </w:r>
                  <w:r w:rsidR="00F24279" w:rsidRPr="00925041">
                    <w:t>;</w:t>
                  </w:r>
                </w:p>
                <w:p w:rsidR="00F24279" w:rsidRPr="00925041" w:rsidRDefault="00F24279" w:rsidP="00906922">
                  <w:r w:rsidRPr="00925041">
                    <w:t xml:space="preserve">         - </w:t>
                  </w:r>
                  <w:r w:rsidR="005E77FA" w:rsidRPr="00925041">
                    <w:t>реализация образовательного процесса</w:t>
                  </w:r>
                  <w:r w:rsidRPr="00925041">
                    <w:t>;</w:t>
                  </w:r>
                </w:p>
                <w:p w:rsidR="00F24279" w:rsidRPr="00925041" w:rsidRDefault="00F24279" w:rsidP="00906922">
                  <w:r w:rsidRPr="00925041">
                    <w:lastRenderedPageBreak/>
                    <w:t xml:space="preserve">        - состояние учебно-материальной базы и санитарно- гигиенических усл</w:t>
                  </w:r>
                  <w:r w:rsidR="005E77FA" w:rsidRPr="00925041">
                    <w:t>овий.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Итоги мониторинга анализируются на совещании при директоре, педсовете по итогам работы коллектива.</w:t>
                  </w:r>
                </w:p>
                <w:p w:rsidR="00F24279" w:rsidRPr="00925041" w:rsidRDefault="00C272C5" w:rsidP="002F20B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 xml:space="preserve">В управлении образовательным учреждением участвует и профсоюзный комитет, именно он защищает трудовые права </w:t>
                  </w:r>
                  <w:r w:rsidR="00605968" w:rsidRPr="00925041">
                    <w:rPr>
                      <w:bCs/>
                    </w:rPr>
                    <w:t>работников школы</w:t>
                  </w:r>
                  <w:r w:rsidRPr="00925041">
                    <w:rPr>
                      <w:bCs/>
                    </w:rPr>
                    <w:t>.</w:t>
                  </w:r>
                </w:p>
                <w:p w:rsidR="00F24279" w:rsidRPr="00925041" w:rsidRDefault="00F24279" w:rsidP="00976CEF">
                  <w:pPr>
                    <w:pStyle w:val="af8"/>
                    <w:widowControl w:val="0"/>
                    <w:numPr>
                      <w:ilvl w:val="1"/>
                      <w:numId w:val="10"/>
                    </w:numPr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>Службы сопровождения управления ОУ</w:t>
                  </w:r>
                </w:p>
                <w:p w:rsidR="00B37D1C" w:rsidRPr="00925041" w:rsidRDefault="00F24279" w:rsidP="00B37D1C">
                  <w:pPr>
                    <w:widowControl w:val="0"/>
                    <w:ind w:firstLine="709"/>
                    <w:jc w:val="both"/>
                  </w:pPr>
                  <w:r w:rsidRPr="00925041">
                    <w:t>Научно-методическая, психолого</w:t>
                  </w:r>
                  <w:r w:rsidRPr="00925041">
                    <w:softHyphen/>
                    <w:t>-педагогическая, информационная поддержка работает в рамках имеющегося ресурса.</w:t>
                  </w:r>
                </w:p>
                <w:p w:rsidR="00B37D1C" w:rsidRDefault="00B37D1C" w:rsidP="00B37D1C">
                  <w:pPr>
                    <w:widowControl w:val="0"/>
                    <w:ind w:firstLine="709"/>
                    <w:jc w:val="both"/>
                  </w:pPr>
                  <w:r w:rsidRPr="00925041">
                    <w:t>Цель службы сопровождения - создание условий (педагогических, психологических, социальных)</w:t>
                  </w:r>
                  <w:r w:rsidR="005E77FA" w:rsidRPr="00925041">
                    <w:t xml:space="preserve"> для</w:t>
                  </w:r>
                  <w:r w:rsidRPr="00925041">
                    <w:t xml:space="preserve"> успешного обучения и развития каждого ребенка в ситуациях школьного взаимодействия, разработка и внедрение в школьную практику таких условий и ситуаций, которые обеспечивали бы каждому ребенку возможности решения своих актуальных потребностей - образовательных, возрастных, индивидуально-личностных. Задачи эти - общие для всех взрослых, включенных в учебно-воспитательный процесс. Наличие общей профессиональной цели, центрированной на ребенке, процессе его обучения и развития, делает всех взрослых равноправными и равно ответственными, заставляет искать различные формы обмена знаниями, представлениями. Педагог и психолог в рамках работы, построенной на идее сопровождения, становятся очень нужными друг другу, так как их связывает и единое отношение к ребенку, и общая профессиональная цель, достичь которую легче, объединив свои усилия и ресурсы.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Цель психолого-педагогического сопровождения: психолого-педагогическое сопровождение участников УВП: педагогов, обучающихся, родителей (или других официальных представителей ребёнка), администрации школы.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 Для достижения поставленной цели необходимо решить ряд задач: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помощь ребенку в адаптации к новым социальным, психологическим, педагогическим требованиям школы при внедрении новых образовательных стандартов;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проведение психолого-педагогических занятий для всех участников УВП с целью коррекции психолого-педагогических проблем;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контроль переходных, переломных моментов в жизни школьников;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осуществление диагностическо-коррекционной работы с детьми группы риска, опекаемыми, детьми-инвалидами и неблагополучными семьями;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диагностика личностных, интеллектуальных, личностных и эмоционально-волевых особенностей обучающихся препятствующих нормальному обучению и воспитанию;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</w:r>
                  <w:proofErr w:type="spellStart"/>
                  <w:r>
                    <w:t>профориентационная</w:t>
                  </w:r>
                  <w:proofErr w:type="spellEnd"/>
                  <w:r>
                    <w:t xml:space="preserve"> работа с обучающимися 8-11 классов;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консультирование администрации школы, учителей, родителей по психологическим проблемам обучения и воспитания обучающихся;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выявлять и устранять психологические причины нарушения межличностных отношений, обучающихся с учителями, родителями, сверстниками и другими людьми, проведение медиаций;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проведение индивидуальных и групповых консультаций, обучающихся по вопросам обучения, развития, проблемам жизненного самоопределения, самовоспитания, взаимоотношений с взрослыми и сверстниками;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проведение превентивной работы суицидального и </w:t>
                  </w:r>
                  <w:proofErr w:type="spellStart"/>
                  <w:r>
                    <w:t>самоповреждающего</w:t>
                  </w:r>
                  <w:proofErr w:type="spellEnd"/>
                  <w:r>
                    <w:t xml:space="preserve"> поведения среди подростков и их родителей;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профилактическая работа по снижению тревожности в период подготовки выпускников к сдаче ОГЭ и ЕГЭ (9,11 класс);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первичная профилактическая работа по предупреждению алкоголизма, </w:t>
                  </w:r>
                  <w:proofErr w:type="spellStart"/>
                  <w:r>
                    <w:t>табакокурения</w:t>
                  </w:r>
                  <w:proofErr w:type="spellEnd"/>
                  <w:r>
                    <w:t>, наркомании и ранней беременности среди подростков;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реализация программ «Лад», «От подростка к подростку», «Ты не один», «Мы вместе» (медиация) и работа по программе «Научиться жить вместе», «В сфере особого внимания», «Истоки семейного счастья»;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Вся работа ведется по пяти основным направлениям.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 I. Диагностическое направление: 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Различными видами диагностики охвачено 82,4% обучающихся, 4 родителя.  23 </w:t>
                  </w:r>
                  <w:r>
                    <w:lastRenderedPageBreak/>
                    <w:t xml:space="preserve">обучающихся направлены на обследование ТПМПК, один обучающийся в основном звене по решению </w:t>
                  </w:r>
                  <w:proofErr w:type="spellStart"/>
                  <w:r>
                    <w:t>ПМПк</w:t>
                  </w:r>
                  <w:proofErr w:type="spellEnd"/>
                  <w:r>
                    <w:t xml:space="preserve"> будет переведен на обучение по общеобразовательной программе.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proofErr w:type="spellStart"/>
                  <w:r>
                    <w:t>II.Коррекционно</w:t>
                  </w:r>
                  <w:proofErr w:type="spellEnd"/>
                  <w:r>
                    <w:t>-развивающая работа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Реализуются целевые программы и проекты. Реализация задач АООП НОО – 4 обучающихся, АООП ООО – 7 обучающихся. Снижение общего эмоционального состояния – 13 учащихся. Снижение высокого уровня тревожности 11 учащихся 8-х классов, 23 учащихся – 9-х классов, 2 учащихся 11 классов.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III </w:t>
                  </w:r>
                  <w:proofErr w:type="gramStart"/>
                  <w:r>
                    <w:t>направление:  Психологическое</w:t>
                  </w:r>
                  <w:proofErr w:type="gramEnd"/>
                  <w:r>
                    <w:t xml:space="preserve"> консультирование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Консультационной деятельностью охвачено более 1241 участников образовательного процесса. Всего за 2017-2018 учебный год по запросу участников образовательного процесса проведено 414 консультаций с обучающимися, 354 консультации с педагогами, специалистами школы и специалистами системы профилактики города.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IV направление: Психологическое просвещение и профилактика.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Психологическим просвещением в 2017-2018 учебном году было охвачено более 540 родителей. Всего собрания были проведены в 22 классах. Подготовлена информация на бумажных носителях для родителей, обучающихся 9,11 классов. 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Психопрофилактическая работа с учащимися: проведение классных часов, тренингов, индивидуальных и групповых часов общения.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Проводились обучающие индивидуальные занятия по снятию психоэмоциональных зажимов и оптимизации эмоционального состояния с помощью специальных упражнений в середине и в конце учебного года для учащихся 9-х, 11-х классов.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Профилактическая работа по коррекции поведения - встречи по программе «Примирения», проведено 14 встреч.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В целом, профилактические мероприятия проводились в соответствии с программами «От подростка к подростку», «Ты не один», «Мы вместе».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 xml:space="preserve">Отдельно можно отметить </w:t>
                  </w:r>
                  <w:proofErr w:type="spellStart"/>
                  <w:r>
                    <w:t>предшкольную</w:t>
                  </w:r>
                  <w:proofErr w:type="spellEnd"/>
                  <w:r>
                    <w:t xml:space="preserve"> подготовку будущих первоклассников по программе «ЛАД», включающую в себя работу с родителями и детьми по созданию условий для эффективной адаптации первоклассников к школе. 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V направление    Психологическое сопровождение профессионального самоопределения обучающихся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proofErr w:type="gramStart"/>
                  <w:r>
                    <w:t>6</w:t>
                  </w:r>
                  <w:proofErr w:type="gramEnd"/>
                  <w:r>
                    <w:t xml:space="preserve"> а класс – проводилась групповая диагностика, групповое консультирование родителей по итогам диагностики.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8-е классы -  проводилась групповая диагностика, групповое и индивидуальное консультирование обучающихся по выявлению профессиональных предпочтений, мотивации достижений в профессиональном самоопределении, познавательных интересов. Родители ознакомлены с результатами в индивидуальной и групповой формах работы на родительских собраниях;</w:t>
                  </w:r>
                </w:p>
                <w:p w:rsidR="00486EDA" w:rsidRDefault="00486EDA" w:rsidP="00486EDA">
                  <w:pPr>
                    <w:widowControl w:val="0"/>
                    <w:ind w:firstLine="709"/>
                    <w:jc w:val="both"/>
                  </w:pPr>
                  <w:r>
                    <w:t>9-е, 10-е, 11-е   классы - проводилась индивидуальная диагностика и консультирование обучающихся по их личному запросу на тему «Выявление профессиональной направленности». Результаты доведены в индивидуальном порядке до учащихся. Диагностика   проводилась с помощью компьютерных программ «</w:t>
                  </w:r>
                  <w:proofErr w:type="spellStart"/>
                  <w:r>
                    <w:t>Амалтея</w:t>
                  </w:r>
                  <w:proofErr w:type="spellEnd"/>
                  <w:r>
                    <w:t>», «</w:t>
                  </w:r>
                  <w:proofErr w:type="spellStart"/>
                  <w:r>
                    <w:t>Иматон</w:t>
                  </w:r>
                  <w:proofErr w:type="spellEnd"/>
                  <w:r>
                    <w:t>».</w:t>
                  </w: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 xml:space="preserve">Основной целью логопедической службы является оказание целевой коррекционно-педагогической помощи обучающимся </w:t>
                  </w:r>
                  <w:proofErr w:type="gramStart"/>
                  <w:r>
                    <w:t>школы,  для</w:t>
                  </w:r>
                  <w:proofErr w:type="gramEnd"/>
                  <w:r>
                    <w:t xml:space="preserve"> устранения потенциальных препятствий к обучению, проведение групповых и индивидуальных занятий по исправлению отклонений в речевом развитии, обеспечивающих усвоение программного материала и осуществление переноса сформированных на занятиях умений и навыков в учебную деятельность.</w:t>
                  </w: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>Основными направлениями деятельности школьного логопедического пункта являются:</w:t>
                  </w:r>
                </w:p>
                <w:p w:rsidR="00DA7214" w:rsidRPr="00C77380" w:rsidRDefault="00DA7214" w:rsidP="00976CEF">
                  <w:pPr>
                    <w:pStyle w:val="af8"/>
                    <w:widowControl w:val="0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7380">
                    <w:rPr>
                      <w:sz w:val="24"/>
                      <w:szCs w:val="24"/>
                    </w:rPr>
                    <w:t xml:space="preserve">Организационно-диагностическое: своевременная диагностика речевого развития обучающихся с 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целью,  выявления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 особых образовательных потребностей и ее совершенствование. 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Определение  прогноза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 речевого развития и коррекции; комплектовании групп и подгрупп на основе </w:t>
                  </w:r>
                  <w:r w:rsidRPr="00C77380">
                    <w:rPr>
                      <w:sz w:val="24"/>
                      <w:szCs w:val="24"/>
                    </w:rPr>
                    <w:lastRenderedPageBreak/>
                    <w:t xml:space="preserve">диагностических данных, составлении перспективного плана, расписания занятий. </w:t>
                  </w:r>
                </w:p>
                <w:p w:rsidR="00DA7214" w:rsidRPr="00C77380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7380">
                    <w:rPr>
                      <w:sz w:val="24"/>
                      <w:szCs w:val="24"/>
                    </w:rPr>
                    <w:t xml:space="preserve">Коррекционно-развивающее: оказание целевой логопедической помощи направлено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ведётся на фонетическом, лексическом и синтаксическом уровнях. Занятия ведутся по рабочей программе, составленной на основе методических рекомендаций к 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планированию  и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 организации работы О.А.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Ишимовой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Е.В.Мазановой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 xml:space="preserve">, Н.Г. Андреевой, Л.Н.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Ефименковой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 xml:space="preserve">, В.С.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Кукушиной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>, а также по адаптированным образовательным программам.</w:t>
                  </w:r>
                </w:p>
                <w:p w:rsidR="00DA7214" w:rsidRPr="00C77380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7380">
                    <w:rPr>
                      <w:sz w:val="24"/>
                      <w:szCs w:val="24"/>
                    </w:rPr>
                    <w:t xml:space="preserve">Профилактическое: просветительская работа направлена на разъяснительную деятельность по вопросам, связанных с особенностями логопедической 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работы  детей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; со всеми участниками образовательного процесса-обучающимися, и их родителями (законными представителями), учителями начальных классов.  </w:t>
                  </w:r>
                </w:p>
                <w:p w:rsidR="00DA7214" w:rsidRPr="00C77380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7380">
                    <w:rPr>
                      <w:sz w:val="24"/>
                      <w:szCs w:val="24"/>
                    </w:rPr>
                    <w:t>Научно-методическое: направленна на повышение уровня логопедической компетентности учителя-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логопеда,  повышение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 эффективности коррекционно-логопедического процесса,  в условиях реализации ФГОС и внедрения инклюзивного образования, совершенствование программно-методического оснащения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коррекционно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 xml:space="preserve"> - логопедического процесса.</w:t>
                  </w: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 xml:space="preserve">В 2017-2018 учебном году было </w:t>
                  </w:r>
                  <w:proofErr w:type="gramStart"/>
                  <w:r>
                    <w:t>охвачено  64</w:t>
                  </w:r>
                  <w:proofErr w:type="gramEnd"/>
                  <w:r>
                    <w:t xml:space="preserve"> учащихся,  у 33 (51%)  детей  речь пришла в норму. Основными </w:t>
                  </w:r>
                  <w:proofErr w:type="gramStart"/>
                  <w:r>
                    <w:t>задачами  логопедической</w:t>
                  </w:r>
                  <w:proofErr w:type="gramEnd"/>
                  <w:r>
                    <w:t xml:space="preserve"> службы являются:</w:t>
                  </w:r>
                </w:p>
                <w:p w:rsidR="001F4A78" w:rsidRPr="001F4A78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 xml:space="preserve"> </w:t>
                  </w:r>
                  <w:proofErr w:type="gramStart"/>
                  <w:r>
                    <w:t>Создание  комплексной</w:t>
                  </w:r>
                  <w:proofErr w:type="gramEnd"/>
                  <w:r>
                    <w:t xml:space="preserve"> помощи детям с проблемами в устной и письменной речи, в освоении основной образовательной программы; коррекция речевых нарушений и социальная адаптация детей, посредством индивидуализации и дифференциации образовательного процесса. Участие в социально-психологическом сопровождении обучающихся, нуждающихся в </w:t>
                  </w:r>
                  <w:proofErr w:type="gramStart"/>
                  <w:r>
                    <w:t>обучении,  по</w:t>
                  </w:r>
                  <w:proofErr w:type="gramEnd"/>
                  <w:r>
                    <w:t xml:space="preserve"> адаптированным программам  по рекомендациям ПМПК, в разработке адаптированных образовательных программ, методических рекомендаций по обучению детей с ОВЗ. Определение разнообразных методов, форм и средств обучения в рамках государственного стандарта, повышающих усвоение учебного материала. Взаимодействие со специалистами психолого-педагогического сопровождения ребенка с ОВЗ и его семьей.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Главной целью работы социальной службы является социально-педагогическое сопровождение </w:t>
                  </w:r>
                  <w:proofErr w:type="gramStart"/>
                  <w:r>
                    <w:t>всех категорий</w:t>
                  </w:r>
                  <w:proofErr w:type="gramEnd"/>
                  <w:r>
                    <w:t xml:space="preserve"> обучающихся школы: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    - социальная защита прав детей, их развитие, воспитание, образование, создание благоприятных </w:t>
                  </w:r>
                  <w:proofErr w:type="gramStart"/>
                  <w:r>
                    <w:t>условий  для</w:t>
                  </w:r>
                  <w:proofErr w:type="gramEnd"/>
                  <w:r>
                    <w:t xml:space="preserve"> развития  ребенка, установление связей и партнерских отношений  между семьей,  школой, средой, специалистами социальных служб и административными органами;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социально-педагогическая диагностика с целью выявления </w:t>
                  </w:r>
                  <w:proofErr w:type="gramStart"/>
                  <w:r>
                    <w:t>личностных проблем</w:t>
                  </w:r>
                  <w:proofErr w:type="gramEnd"/>
                  <w:r>
                    <w:t xml:space="preserve"> обучающихся и семей;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выявление и поддержка обучающихся, нуждающихся в социальной защите, опеке и попечительстве;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раннее выявление и предупреждение фактов отклоняющегося поведения </w:t>
                  </w:r>
                  <w:proofErr w:type="gramStart"/>
                  <w:r>
                    <w:t>обучающихся,;</w:t>
                  </w:r>
                  <w:proofErr w:type="gramEnd"/>
                  <w:r>
                    <w:t xml:space="preserve">     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- профилактическая и коррекционная работа с детьми, состоящими на различных видах учета.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В течение 2017 – 2018 учебного года работа проводилась по следующим направлениям: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социально-педагогическое исследование контингента учащихся с 1 по 11класс;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изучение особенностей личности, </w:t>
                  </w:r>
                  <w:proofErr w:type="gramStart"/>
                  <w:r>
                    <w:t>условий  жизни</w:t>
                  </w:r>
                  <w:proofErr w:type="gramEnd"/>
                  <w:r>
                    <w:t xml:space="preserve"> несовершеннолетнего, его окружение;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дифференциация учащихся </w:t>
                  </w:r>
                  <w:proofErr w:type="gramStart"/>
                  <w:r>
                    <w:t>по  социальному</w:t>
                  </w:r>
                  <w:proofErr w:type="gramEnd"/>
                  <w:r>
                    <w:t xml:space="preserve"> статусу;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-  составление социального паспорта школы;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работа с многодетными и малообеспеченными семьями: выявление и учет семей            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lastRenderedPageBreak/>
                    <w:t xml:space="preserve">данной </w:t>
                  </w:r>
                  <w:proofErr w:type="gramStart"/>
                  <w:r>
                    <w:t>категории,  определение</w:t>
                  </w:r>
                  <w:proofErr w:type="gramEnd"/>
                  <w:r>
                    <w:t xml:space="preserve"> основных проблем и потребностей, предоставление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информации о пособиях и </w:t>
                  </w:r>
                  <w:proofErr w:type="gramStart"/>
                  <w:r>
                    <w:t>социальных  льготах</w:t>
                  </w:r>
                  <w:proofErr w:type="gramEnd"/>
                  <w:r>
                    <w:t xml:space="preserve">, посещение семей, контроль успеваемости и посещаемости, организация благотворительных акций, помощь в трудоустройстве и организации летней занятости, совместная работа с УСЗН. 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В образовательной </w:t>
                  </w:r>
                  <w:proofErr w:type="gramStart"/>
                  <w:r>
                    <w:t>организации  обучается</w:t>
                  </w:r>
                  <w:proofErr w:type="gramEnd"/>
                  <w:r>
                    <w:t xml:space="preserve"> 163 школьника из многодетных семей и 63 школьника  из малообеспеченных семей.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Профилактическая работа с </w:t>
                  </w:r>
                  <w:proofErr w:type="gramStart"/>
                  <w:r>
                    <w:t>неблагополучными  семьями</w:t>
                  </w:r>
                  <w:proofErr w:type="gramEnd"/>
                  <w:r>
                    <w:t>: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Оказание помощи и поддержки в </w:t>
                  </w:r>
                  <w:proofErr w:type="gramStart"/>
                  <w:r>
                    <w:t>трудный  для</w:t>
                  </w:r>
                  <w:proofErr w:type="gramEnd"/>
                  <w:r>
                    <w:t xml:space="preserve"> семьи период, социальный патронаж, индивидуальные, разъяснительные беседы с родителями, совместная работа с УСЗН, КДН и ЗП, ПДН, отделом опеки и попечительства. В школе обучается 5 школьников </w:t>
                  </w:r>
                  <w:proofErr w:type="gramStart"/>
                  <w:r>
                    <w:t>из  семей</w:t>
                  </w:r>
                  <w:proofErr w:type="gramEnd"/>
                  <w:r>
                    <w:t>, находящихся в социально опасном положении.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Профилактическая работа с обучающимися группы «риска» и обучающимися, состоящими на учете в ПДН, КДН и ЗП: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proofErr w:type="gramStart"/>
                  <w:r>
                    <w:t>индивидуальные,  разъяснительные</w:t>
                  </w:r>
                  <w:proofErr w:type="gramEnd"/>
                  <w:r>
                    <w:t xml:space="preserve"> беседы с обучающихся, и их родителями администрацией школы, социальным педагогом, инспектором  ПДН, консультации школьного психолога, посещение на дому,  ежедневная проверка посещаемости, контроль за успеваемостью;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- профилактическая работа по предупреждению безнадзорности, правонарушений, коррекции поведения;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- совместная работа с ПДН, КДН и ЗП, детским врачом-наркологом, клиническим психологом;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помощь в </w:t>
                  </w:r>
                  <w:proofErr w:type="gramStart"/>
                  <w:r>
                    <w:t>организации  летнего</w:t>
                  </w:r>
                  <w:proofErr w:type="gramEnd"/>
                  <w:r>
                    <w:t xml:space="preserve"> отдыха,  вечерние  рейды, контроль за занятостью в свободное от учебы время, привлечение к  школьным и внешкольным мероприятиям. Список обучающихся, состоящих на </w:t>
                  </w:r>
                  <w:proofErr w:type="spellStart"/>
                  <w:r>
                    <w:t>внутришкольном</w:t>
                  </w:r>
                  <w:proofErr w:type="spellEnd"/>
                  <w:r>
                    <w:t xml:space="preserve"> учете в группе «риска» корректируется на педсовете в конце каждой четверти.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Работа с детьми, оставшимися без попечения родителей ведется в системе: 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контрольное </w:t>
                  </w:r>
                  <w:proofErr w:type="gramStart"/>
                  <w:r>
                    <w:t>обследование  опекаемых</w:t>
                  </w:r>
                  <w:proofErr w:type="gramEnd"/>
                  <w:r>
                    <w:t xml:space="preserve"> 2 раза в год, (октябрь и апрель);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- информирование соответствующих органов;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-  посещение семей по необходимости;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-  </w:t>
                  </w:r>
                  <w:proofErr w:type="gramStart"/>
                  <w:r>
                    <w:t>контроль  за</w:t>
                  </w:r>
                  <w:proofErr w:type="gramEnd"/>
                  <w:r>
                    <w:t xml:space="preserve"> успеваемостью и посещаемостью обучающихся.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В школе обучается 30 </w:t>
                  </w:r>
                  <w:proofErr w:type="gramStart"/>
                  <w:r>
                    <w:t>школьников  оставшихся</w:t>
                  </w:r>
                  <w:proofErr w:type="gramEnd"/>
                  <w:r>
                    <w:t xml:space="preserve"> без попечения родителей.</w:t>
                  </w:r>
                </w:p>
                <w:p w:rsidR="00387541" w:rsidRDefault="006E1CC6" w:rsidP="00387541">
                  <w:pPr>
                    <w:ind w:right="238"/>
                    <w:jc w:val="both"/>
                  </w:pPr>
                  <w:r>
                    <w:t>Организуется</w:t>
                  </w:r>
                  <w:r w:rsidR="00387541">
                    <w:t xml:space="preserve"> питани</w:t>
                  </w:r>
                  <w:r>
                    <w:t>е</w:t>
                  </w:r>
                  <w:r w:rsidR="00387541">
                    <w:t xml:space="preserve">   всех </w:t>
                  </w:r>
                  <w:proofErr w:type="gramStart"/>
                  <w:r w:rsidR="00387541">
                    <w:t>обучающихся  школы</w:t>
                  </w:r>
                  <w:proofErr w:type="gramEnd"/>
                  <w:r w:rsidR="00387541">
                    <w:t>,  а также обучающихся  льготной категории.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Ежедневно составляются заявки на питание по количеству </w:t>
                  </w:r>
                  <w:proofErr w:type="gramStart"/>
                  <w:r>
                    <w:t>присутствующих  в</w:t>
                  </w:r>
                  <w:proofErr w:type="gramEnd"/>
                  <w:r>
                    <w:t xml:space="preserve"> школе,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</w:t>
                  </w:r>
                  <w:proofErr w:type="gramStart"/>
                  <w:r>
                    <w:t>ведется  табель</w:t>
                  </w:r>
                  <w:proofErr w:type="gramEnd"/>
                  <w:r>
                    <w:t xml:space="preserve"> посещаемости обучающихся, льготной категории. Проводятся проверки   школьной столовой комиссией по питанию. 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>Работа с детьми-инвалидами: создание комфортного микроклимата в школе, в классе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для каждого ребенка, контроль за </w:t>
                  </w:r>
                  <w:proofErr w:type="gramStart"/>
                  <w:r>
                    <w:t>успеваемостью  и</w:t>
                  </w:r>
                  <w:proofErr w:type="gramEnd"/>
                  <w:r>
                    <w:t xml:space="preserve"> посещаемостью, постоянная  связь с родителями. В школе обучается 6 детей данной категории.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В результате систематической деятельности с данной категорией детей в школе    имеются положительные результаты. Все обучающиеся социализированы и адаптированы к условиям обучения в школе, охвачены общей профилактической работой, проводимой с классом. По результатам диагностики "Социометрия</w:t>
                  </w:r>
                  <w:proofErr w:type="gramStart"/>
                  <w:r>
                    <w:t>"  все</w:t>
                  </w:r>
                  <w:proofErr w:type="gramEnd"/>
                  <w:r>
                    <w:t xml:space="preserve"> дети в классе принимаемы, общение с одноклассниками оптимальное.   Успеваемость удовлетворительная, по результатам учебного года все обучающиеся переведены в следующий класс.</w:t>
                  </w:r>
                </w:p>
                <w:p w:rsidR="00387541" w:rsidRDefault="00387541" w:rsidP="00387541">
                  <w:pPr>
                    <w:ind w:right="238"/>
                    <w:jc w:val="both"/>
                  </w:pPr>
                  <w:r>
                    <w:t xml:space="preserve">       Таким образом, весь комплекс мероприятий по социальной службе способствует социализации школьников в образовательной организации и </w:t>
                  </w:r>
                  <w:proofErr w:type="gramStart"/>
                  <w:r>
                    <w:t>в  дальнейшей</w:t>
                  </w:r>
                  <w:proofErr w:type="gramEnd"/>
                  <w:r>
                    <w:t xml:space="preserve"> жизни.</w:t>
                  </w:r>
                </w:p>
                <w:p w:rsidR="00387541" w:rsidRDefault="00387541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486EDA" w:rsidRDefault="00486EDA" w:rsidP="002300F7">
                  <w:pPr>
                    <w:ind w:right="238"/>
                    <w:jc w:val="both"/>
                  </w:pPr>
                </w:p>
                <w:p w:rsidR="00F24279" w:rsidRPr="00E90910" w:rsidRDefault="00F24279" w:rsidP="00F24279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lastRenderedPageBreak/>
                    <w:t>II</w:t>
                  </w:r>
                  <w:r w:rsidRPr="00E90910">
                    <w:rPr>
                      <w:b/>
                      <w:bCs/>
                    </w:rPr>
                    <w:t xml:space="preserve">.  Условия осуществления образовательного процесса. </w:t>
                  </w:r>
                </w:p>
                <w:p w:rsidR="00F24279" w:rsidRPr="00925041" w:rsidRDefault="00E86629" w:rsidP="00E90910">
                  <w:pPr>
                    <w:pStyle w:val="af8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>2.</w:t>
                  </w:r>
                  <w:proofErr w:type="gramStart"/>
                  <w:r w:rsidRPr="00925041">
                    <w:rPr>
                      <w:bCs/>
                      <w:sz w:val="24"/>
                      <w:szCs w:val="24"/>
                    </w:rPr>
                    <w:t>1.</w:t>
                  </w:r>
                  <w:r w:rsidR="00F24279" w:rsidRPr="00925041">
                    <w:rPr>
                      <w:bCs/>
                      <w:sz w:val="24"/>
                      <w:szCs w:val="24"/>
                    </w:rPr>
                    <w:t>Материально</w:t>
                  </w:r>
                  <w:proofErr w:type="gramEnd"/>
                  <w:r w:rsidR="00F24279" w:rsidRPr="00925041">
                    <w:rPr>
                      <w:bCs/>
                      <w:sz w:val="24"/>
                      <w:szCs w:val="24"/>
                    </w:rPr>
                    <w:t>-техническая база учреждения.</w:t>
                  </w:r>
                </w:p>
                <w:p w:rsidR="00590ACB" w:rsidRPr="00925041" w:rsidRDefault="00590ACB" w:rsidP="00E86629">
                  <w:pPr>
                    <w:jc w:val="both"/>
                  </w:pPr>
                  <w:r w:rsidRPr="00925041">
                    <w:t>Современная школа сегодня должна отвечать всем требованиям информационного, мобильно развивающегося общества. Хорошая материально-техническая база обеспечивает условия для введения инновационных технологий обучения</w:t>
                  </w:r>
                  <w:r w:rsidR="00F968E4" w:rsidRPr="00925041">
                    <w:t>, использования имеющихся информационных средств для самореализации личности.</w:t>
                  </w:r>
                </w:p>
                <w:p w:rsidR="000409DC" w:rsidRPr="00925041" w:rsidRDefault="000409DC" w:rsidP="00E86629">
                  <w:pPr>
                    <w:jc w:val="both"/>
                  </w:pPr>
                  <w:r w:rsidRPr="00925041">
                    <w:t xml:space="preserve">Материально-техническая база </w:t>
                  </w:r>
                  <w:r w:rsidR="00455F85" w:rsidRPr="00925041">
                    <w:t>образовательной организации</w:t>
                  </w:r>
                  <w:r w:rsidRPr="00925041">
                    <w:t xml:space="preserve"> позволяет целесообразно организовать пребывание ребенка в школе и обеспечить качество образования</w:t>
                  </w:r>
                  <w:r w:rsidR="00434041" w:rsidRPr="00925041">
                    <w:t xml:space="preserve"> на современном уровне</w:t>
                  </w:r>
                  <w:r w:rsidRPr="00925041">
                    <w:t>.</w:t>
                  </w:r>
                </w:p>
                <w:p w:rsidR="000409DC" w:rsidRPr="00696228" w:rsidRDefault="000409DC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i/>
                      <w:color w:val="000000" w:themeColor="text1"/>
                    </w:rPr>
                  </w:pPr>
                  <w:r w:rsidRPr="00925041">
                    <w:t>Всего учебных кабинетов в школе</w:t>
                  </w:r>
                  <w:r w:rsidR="00455F85" w:rsidRPr="00925041">
                    <w:t xml:space="preserve">: </w:t>
                  </w:r>
                  <w:r w:rsidR="00C74BB1" w:rsidRPr="00925041">
                    <w:t>26</w:t>
                  </w:r>
                  <w:r w:rsidRPr="00925041">
                    <w:t xml:space="preserve"> на </w:t>
                  </w:r>
                  <w:r w:rsidR="00C51E97" w:rsidRPr="00925041">
                    <w:t>28</w:t>
                  </w:r>
                  <w:r w:rsidRPr="00925041">
                    <w:t xml:space="preserve"> </w:t>
                  </w:r>
                  <w:r w:rsidR="00434041" w:rsidRPr="00925041">
                    <w:rPr>
                      <w:color w:val="000000"/>
                    </w:rPr>
                    <w:t>обучающихся</w:t>
                  </w:r>
                  <w:r w:rsidR="00434041" w:rsidRPr="00925041">
                    <w:t>,</w:t>
                  </w:r>
                  <w:r w:rsidRPr="00925041">
                    <w:t xml:space="preserve"> и 2 на 15 учащихся, 7 лаборантских, 2</w:t>
                  </w:r>
                  <w:r w:rsidR="00303E9B" w:rsidRPr="00925041">
                    <w:t>6</w:t>
                  </w:r>
                  <w:r w:rsidRPr="00925041">
                    <w:t xml:space="preserve"> кабинет</w:t>
                  </w:r>
                  <w:r w:rsidR="006E1CC6">
                    <w:t>ов</w:t>
                  </w:r>
                  <w:r w:rsidRPr="00925041">
                    <w:t xml:space="preserve"> аттестован</w:t>
                  </w:r>
                  <w:r w:rsidR="00910AF7" w:rsidRPr="00925041">
                    <w:t>ы</w:t>
                  </w:r>
                  <w:r w:rsidRPr="00925041">
                    <w:t>, есть библиотека, мультимедийный кабинет, 2 компьютерных кабинета, а</w:t>
                  </w:r>
                  <w:r w:rsidR="00910AF7" w:rsidRPr="00925041">
                    <w:t xml:space="preserve">ктовый зал совмещен со </w:t>
                  </w:r>
                  <w:proofErr w:type="gramStart"/>
                  <w:r w:rsidR="00910AF7" w:rsidRPr="00925041">
                    <w:t>столовой</w:t>
                  </w:r>
                  <w:r w:rsidRPr="00925041">
                    <w:t>,  спортивный</w:t>
                  </w:r>
                  <w:proofErr w:type="gramEnd"/>
                  <w:r w:rsidRPr="00925041">
                    <w:t xml:space="preserve"> зал,  столярная и слесарная мастерские, кабинет домоводства, медицинский и стоматологический  кабинеты. </w:t>
                  </w:r>
                  <w:r w:rsidRPr="00696228">
                    <w:rPr>
                      <w:color w:val="000000" w:themeColor="text1"/>
                    </w:rPr>
                    <w:t xml:space="preserve">Имеются оборудованная спортивная площадка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на  школьной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территории</w:t>
                  </w:r>
                  <w:r w:rsidRPr="00696228">
                    <w:rPr>
                      <w:i/>
                      <w:color w:val="000000" w:themeColor="text1"/>
                    </w:rPr>
                    <w:t xml:space="preserve">. </w:t>
                  </w:r>
                  <w:r w:rsidRPr="00696228">
                    <w:rPr>
                      <w:color w:val="000000" w:themeColor="text1"/>
                    </w:rPr>
                    <w:t>Количество компьютеров –</w:t>
                  </w:r>
                  <w:proofErr w:type="gramStart"/>
                  <w:r w:rsidR="00FC548F" w:rsidRPr="00696228">
                    <w:rPr>
                      <w:color w:val="000000" w:themeColor="text1"/>
                    </w:rPr>
                    <w:t>103</w:t>
                  </w:r>
                  <w:r w:rsidRPr="00696228">
                    <w:rPr>
                      <w:color w:val="000000" w:themeColor="text1"/>
                    </w:rPr>
                    <w:t xml:space="preserve">,  </w:t>
                  </w:r>
                  <w:r w:rsidR="00802B34" w:rsidRPr="00696228">
                    <w:rPr>
                      <w:color w:val="000000" w:themeColor="text1"/>
                    </w:rPr>
                    <w:t>ноутбук</w:t>
                  </w:r>
                  <w:proofErr w:type="gramEnd"/>
                  <w:r w:rsidR="00802B34" w:rsidRPr="00696228">
                    <w:rPr>
                      <w:color w:val="000000" w:themeColor="text1"/>
                    </w:rPr>
                    <w:t xml:space="preserve"> – </w:t>
                  </w:r>
                  <w:r w:rsidR="00FC548F" w:rsidRPr="00696228">
                    <w:rPr>
                      <w:color w:val="000000" w:themeColor="text1"/>
                    </w:rPr>
                    <w:t>183</w:t>
                  </w:r>
                  <w:r w:rsidRPr="00696228">
                    <w:rPr>
                      <w:color w:val="000000" w:themeColor="text1"/>
                    </w:rPr>
                    <w:t>. Количество компьютеров, испо</w:t>
                  </w:r>
                  <w:r w:rsidR="00814BB6" w:rsidRPr="00696228">
                    <w:rPr>
                      <w:color w:val="000000" w:themeColor="text1"/>
                    </w:rPr>
                    <w:t xml:space="preserve">льзуемых в учебном процессе - </w:t>
                  </w:r>
                  <w:proofErr w:type="gramStart"/>
                  <w:r w:rsidR="002300F7" w:rsidRPr="00696228">
                    <w:rPr>
                      <w:color w:val="000000" w:themeColor="text1"/>
                    </w:rPr>
                    <w:t>2</w:t>
                  </w:r>
                  <w:r w:rsidR="00FC548F" w:rsidRPr="00696228">
                    <w:rPr>
                      <w:color w:val="000000" w:themeColor="text1"/>
                    </w:rPr>
                    <w:t>58</w:t>
                  </w:r>
                  <w:r w:rsidRPr="00696228">
                    <w:rPr>
                      <w:color w:val="000000" w:themeColor="text1"/>
                    </w:rPr>
                    <w:t>,  в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библиотеке – 3</w:t>
                  </w:r>
                  <w:r w:rsidR="00802B34" w:rsidRPr="00696228">
                    <w:rPr>
                      <w:color w:val="000000" w:themeColor="text1"/>
                    </w:rPr>
                    <w:t xml:space="preserve">. </w:t>
                  </w:r>
                  <w:r w:rsidRPr="00696228">
                    <w:rPr>
                      <w:color w:val="000000" w:themeColor="text1"/>
                    </w:rPr>
                    <w:t xml:space="preserve">Тип компьютеров: в основном </w:t>
                  </w:r>
                  <w:r w:rsidRPr="00696228">
                    <w:rPr>
                      <w:color w:val="000000" w:themeColor="text1"/>
                      <w:lang w:val="en-US"/>
                    </w:rPr>
                    <w:t>Pentium</w:t>
                  </w:r>
                  <w:r w:rsidRPr="00696228">
                    <w:rPr>
                      <w:color w:val="000000" w:themeColor="text1"/>
                    </w:rPr>
                    <w:t xml:space="preserve"> – </w:t>
                  </w:r>
                  <w:r w:rsidRPr="00696228">
                    <w:rPr>
                      <w:color w:val="000000" w:themeColor="text1"/>
                      <w:lang w:val="en-US"/>
                    </w:rPr>
                    <w:t>III</w:t>
                  </w:r>
                  <w:r w:rsidRPr="00696228">
                    <w:rPr>
                      <w:color w:val="000000" w:themeColor="text1"/>
                    </w:rPr>
                    <w:t xml:space="preserve"> , </w:t>
                  </w:r>
                  <w:r w:rsidRPr="00696228">
                    <w:rPr>
                      <w:color w:val="000000" w:themeColor="text1"/>
                      <w:lang w:val="en-US"/>
                    </w:rPr>
                    <w:t>IV</w:t>
                  </w:r>
                  <w:r w:rsidRPr="00696228">
                    <w:rPr>
                      <w:color w:val="000000" w:themeColor="text1"/>
                    </w:rPr>
                    <w:t>. К</w:t>
                  </w:r>
                  <w:r w:rsidR="00D36F60" w:rsidRPr="00696228">
                    <w:rPr>
                      <w:color w:val="000000" w:themeColor="text1"/>
                    </w:rPr>
                    <w:t>оличество 1 ПК на</w:t>
                  </w:r>
                  <w:r w:rsidR="00FC548F" w:rsidRPr="00696228">
                    <w:rPr>
                      <w:i/>
                      <w:color w:val="000000" w:themeColor="text1"/>
                    </w:rPr>
                    <w:t xml:space="preserve"> 4</w:t>
                  </w:r>
                  <w:r w:rsidR="00802B34" w:rsidRPr="00696228">
                    <w:rPr>
                      <w:i/>
                      <w:color w:val="000000" w:themeColor="text1"/>
                    </w:rPr>
                    <w:t xml:space="preserve"> </w:t>
                  </w:r>
                  <w:r w:rsidR="00D36F60" w:rsidRPr="00696228">
                    <w:rPr>
                      <w:color w:val="000000" w:themeColor="text1"/>
                    </w:rPr>
                    <w:t>обучающ</w:t>
                  </w:r>
                  <w:r w:rsidR="00FC548F" w:rsidRPr="00696228">
                    <w:rPr>
                      <w:color w:val="000000" w:themeColor="text1"/>
                    </w:rPr>
                    <w:t>егося. 38</w:t>
                  </w:r>
                  <w:r w:rsidR="00802B34" w:rsidRPr="00696228">
                    <w:rPr>
                      <w:color w:val="000000" w:themeColor="text1"/>
                    </w:rPr>
                    <w:t xml:space="preserve"> мультимедийных</w:t>
                  </w:r>
                  <w:r w:rsidRPr="00696228">
                    <w:rPr>
                      <w:color w:val="000000" w:themeColor="text1"/>
                    </w:rPr>
                    <w:t xml:space="preserve"> проектор</w:t>
                  </w:r>
                  <w:r w:rsidR="00FC548F" w:rsidRPr="00696228">
                    <w:rPr>
                      <w:color w:val="000000" w:themeColor="text1"/>
                    </w:rPr>
                    <w:t>ов, 31</w:t>
                  </w:r>
                  <w:r w:rsidR="006E1CC6">
                    <w:rPr>
                      <w:color w:val="000000" w:themeColor="text1"/>
                    </w:rPr>
                    <w:t xml:space="preserve"> интерактивная</w:t>
                  </w:r>
                  <w:r w:rsidRPr="00696228">
                    <w:rPr>
                      <w:color w:val="000000" w:themeColor="text1"/>
                    </w:rPr>
                    <w:t xml:space="preserve"> дос</w:t>
                  </w:r>
                  <w:r w:rsidR="006E1CC6">
                    <w:rPr>
                      <w:color w:val="000000" w:themeColor="text1"/>
                    </w:rPr>
                    <w:t>ка</w:t>
                  </w:r>
                  <w:r w:rsidRPr="00696228">
                    <w:rPr>
                      <w:color w:val="000000" w:themeColor="text1"/>
                    </w:rPr>
                    <w:t>.</w:t>
                  </w:r>
                  <w:r w:rsidR="00F968E4" w:rsidRPr="00696228">
                    <w:rPr>
                      <w:color w:val="000000" w:themeColor="text1"/>
                    </w:rPr>
                    <w:t xml:space="preserve"> На все компьютерные установки установлено лицензионное программное обеспечение</w:t>
                  </w:r>
                  <w:r w:rsidR="00F968E4" w:rsidRPr="00696228">
                    <w:rPr>
                      <w:i/>
                      <w:color w:val="000000" w:themeColor="text1"/>
                    </w:rPr>
                    <w:t>.</w:t>
                  </w:r>
                </w:p>
                <w:p w:rsidR="000409DC" w:rsidRPr="00696228" w:rsidRDefault="000409DC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color w:val="000000" w:themeColor="text1"/>
                    </w:rPr>
                  </w:pPr>
                  <w:r w:rsidRPr="00696228">
                    <w:rPr>
                      <w:color w:val="000000" w:themeColor="text1"/>
                    </w:rPr>
                    <w:t xml:space="preserve">Школа подключена к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сети  Интернет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– выделенная линия. Имеется </w:t>
                  </w:r>
                  <w:proofErr w:type="spellStart"/>
                  <w:r w:rsidRPr="00696228">
                    <w:rPr>
                      <w:color w:val="000000" w:themeColor="text1"/>
                    </w:rPr>
                    <w:t>внутришкольная</w:t>
                  </w:r>
                  <w:proofErr w:type="spellEnd"/>
                  <w:r w:rsidRPr="00696228">
                    <w:rPr>
                      <w:color w:val="000000" w:themeColor="text1"/>
                    </w:rPr>
                    <w:t xml:space="preserve"> локальная сеть, которая объединяет все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кабинеты  школы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.  Оборудована серверная комната. </w:t>
                  </w:r>
                  <w:r w:rsidR="00E611B5" w:rsidRPr="00696228">
                    <w:rPr>
                      <w:color w:val="000000" w:themeColor="text1"/>
                    </w:rPr>
                    <w:t xml:space="preserve">В школе имеется вся необходимая компьютерная и </w:t>
                  </w:r>
                  <w:proofErr w:type="spellStart"/>
                  <w:r w:rsidR="00E611B5" w:rsidRPr="00696228">
                    <w:rPr>
                      <w:color w:val="000000" w:themeColor="text1"/>
                    </w:rPr>
                    <w:t>ксероксно</w:t>
                  </w:r>
                  <w:proofErr w:type="spellEnd"/>
                  <w:r w:rsidR="00E611B5" w:rsidRPr="00696228">
                    <w:rPr>
                      <w:color w:val="000000" w:themeColor="text1"/>
                    </w:rPr>
                    <w:t>-копировальная техника.</w:t>
                  </w:r>
                </w:p>
                <w:p w:rsidR="000409DC" w:rsidRPr="00696228" w:rsidRDefault="00D36F60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color w:val="000000" w:themeColor="text1"/>
                    </w:rPr>
                  </w:pPr>
                  <w:r w:rsidRPr="00696228">
                    <w:rPr>
                      <w:color w:val="000000" w:themeColor="text1"/>
                    </w:rPr>
                    <w:t xml:space="preserve">Принтеров – </w:t>
                  </w:r>
                  <w:r w:rsidR="00FC548F" w:rsidRPr="00696228">
                    <w:rPr>
                      <w:color w:val="000000" w:themeColor="text1"/>
                    </w:rPr>
                    <w:t>37</w:t>
                  </w:r>
                  <w:r w:rsidRPr="00696228">
                    <w:rPr>
                      <w:color w:val="000000" w:themeColor="text1"/>
                    </w:rPr>
                    <w:t>, ксероксов – 2</w:t>
                  </w:r>
                  <w:r w:rsidR="00FC548F" w:rsidRPr="00696228">
                    <w:rPr>
                      <w:color w:val="000000" w:themeColor="text1"/>
                    </w:rPr>
                    <w:t>4</w:t>
                  </w:r>
                  <w:r w:rsidR="000409DC" w:rsidRPr="00696228">
                    <w:rPr>
                      <w:color w:val="000000" w:themeColor="text1"/>
                    </w:rPr>
                    <w:t xml:space="preserve">, сканеров – </w:t>
                  </w:r>
                  <w:r w:rsidR="00FC548F" w:rsidRPr="00696228">
                    <w:rPr>
                      <w:color w:val="000000" w:themeColor="text1"/>
                    </w:rPr>
                    <w:t>11</w:t>
                  </w:r>
                  <w:r w:rsidR="000409DC" w:rsidRPr="00696228">
                    <w:rPr>
                      <w:color w:val="000000" w:themeColor="text1"/>
                    </w:rPr>
                    <w:t xml:space="preserve">, </w:t>
                  </w:r>
                  <w:r w:rsidRPr="00696228">
                    <w:rPr>
                      <w:color w:val="000000" w:themeColor="text1"/>
                    </w:rPr>
                    <w:t>МФУ -</w:t>
                  </w:r>
                  <w:r w:rsidR="00FC548F" w:rsidRPr="00696228">
                    <w:rPr>
                      <w:color w:val="000000" w:themeColor="text1"/>
                    </w:rPr>
                    <w:t>41</w:t>
                  </w:r>
                  <w:r w:rsidRPr="00696228">
                    <w:rPr>
                      <w:color w:val="000000" w:themeColor="text1"/>
                    </w:rPr>
                    <w:t xml:space="preserve">, 25 планшетных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компьютеров,</w:t>
                  </w:r>
                  <w:r w:rsidR="00FC548F" w:rsidRPr="00696228">
                    <w:rPr>
                      <w:color w:val="000000" w:themeColor="text1"/>
                    </w:rPr>
                    <w:t xml:space="preserve"> </w:t>
                  </w:r>
                  <w:r w:rsidR="000409DC" w:rsidRPr="00696228">
                    <w:rPr>
                      <w:color w:val="000000" w:themeColor="text1"/>
                    </w:rPr>
                    <w:t xml:space="preserve"> </w:t>
                  </w:r>
                  <w:r w:rsidR="002300F7" w:rsidRPr="00696228">
                    <w:rPr>
                      <w:color w:val="000000" w:themeColor="text1"/>
                    </w:rPr>
                    <w:t>4</w:t>
                  </w:r>
                  <w:proofErr w:type="gramEnd"/>
                  <w:r w:rsidR="002300F7" w:rsidRPr="00696228">
                    <w:rPr>
                      <w:color w:val="000000" w:themeColor="text1"/>
                    </w:rPr>
                    <w:t xml:space="preserve"> </w:t>
                  </w:r>
                  <w:r w:rsidR="00FC548F" w:rsidRPr="00696228">
                    <w:rPr>
                      <w:color w:val="000000" w:themeColor="text1"/>
                    </w:rPr>
                    <w:t>документ-камеры, 28</w:t>
                  </w:r>
                  <w:r w:rsidR="000409DC" w:rsidRPr="00696228">
                    <w:rPr>
                      <w:color w:val="000000" w:themeColor="text1"/>
                    </w:rPr>
                    <w:t xml:space="preserve"> Веб-кам</w:t>
                  </w:r>
                  <w:r w:rsidR="00FC548F" w:rsidRPr="00696228">
                    <w:rPr>
                      <w:color w:val="000000" w:themeColor="text1"/>
                    </w:rPr>
                    <w:t xml:space="preserve">ер, </w:t>
                  </w:r>
                  <w:r w:rsidR="00B15005" w:rsidRPr="00696228">
                    <w:rPr>
                      <w:color w:val="000000" w:themeColor="text1"/>
                    </w:rPr>
                    <w:t>4</w:t>
                  </w:r>
                  <w:r w:rsidR="000409DC" w:rsidRPr="00696228">
                    <w:rPr>
                      <w:color w:val="000000" w:themeColor="text1"/>
                    </w:rPr>
                    <w:t xml:space="preserve"> системы тестирования и голосования, </w:t>
                  </w:r>
                  <w:proofErr w:type="spellStart"/>
                  <w:r w:rsidR="000409DC" w:rsidRPr="00696228">
                    <w:rPr>
                      <w:color w:val="000000" w:themeColor="text1"/>
                    </w:rPr>
                    <w:t>брошюратор</w:t>
                  </w:r>
                  <w:proofErr w:type="spellEnd"/>
                  <w:r w:rsidR="000409DC" w:rsidRPr="00696228">
                    <w:rPr>
                      <w:color w:val="000000" w:themeColor="text1"/>
                    </w:rPr>
                    <w:t>, ламинатор.</w:t>
                  </w:r>
                </w:p>
                <w:p w:rsidR="000409DC" w:rsidRPr="00925041" w:rsidRDefault="000409DC" w:rsidP="000409DC">
                  <w:pPr>
                    <w:ind w:right="248"/>
                    <w:jc w:val="both"/>
                  </w:pPr>
                  <w:r w:rsidRPr="00925041">
                    <w:t>Медицинский кабинет оснащен</w:t>
                  </w:r>
                  <w:r w:rsidR="00F968E4" w:rsidRPr="00925041">
                    <w:t xml:space="preserve"> необходимым оборудованием</w:t>
                  </w:r>
                  <w:r w:rsidRPr="00925041">
                    <w:t>: ростомером, напольными весами, тонометром, кушеткой, холодильником, медицинским шкафом, процедурным столиком.</w:t>
                  </w:r>
                </w:p>
                <w:p w:rsidR="000409DC" w:rsidRPr="00925041" w:rsidRDefault="000409DC" w:rsidP="000409DC">
                  <w:pPr>
                    <w:ind w:right="248"/>
                    <w:jc w:val="both"/>
                  </w:pPr>
                  <w:r w:rsidRPr="00925041">
                    <w:t xml:space="preserve">            В школе </w:t>
                  </w:r>
                  <w:r w:rsidR="00E611B5" w:rsidRPr="00925041">
                    <w:t>есть</w:t>
                  </w:r>
                  <w:r w:rsidRPr="00925041">
                    <w:t xml:space="preserve"> 2 спортивных зала: типовой и приспособленный, которые оборудованы необходимым инвентарем.</w:t>
                  </w:r>
                </w:p>
                <w:p w:rsidR="000409DC" w:rsidRPr="00925041" w:rsidRDefault="000409DC" w:rsidP="000409DC">
                  <w:pPr>
                    <w:ind w:right="248"/>
                    <w:jc w:val="both"/>
                  </w:pPr>
                  <w:r w:rsidRPr="00925041">
                    <w:t xml:space="preserve">           Школьная столовая </w:t>
                  </w:r>
                  <w:r w:rsidR="00E611B5" w:rsidRPr="00925041">
                    <w:t>на</w:t>
                  </w:r>
                  <w:r w:rsidRPr="00925041">
                    <w:t xml:space="preserve"> 160 посадочных мест. В школьном </w:t>
                  </w:r>
                  <w:proofErr w:type="gramStart"/>
                  <w:r w:rsidRPr="00925041">
                    <w:t>пищеблоке  установлено</w:t>
                  </w:r>
                  <w:proofErr w:type="gramEnd"/>
                  <w:r w:rsidRPr="00925041">
                    <w:t xml:space="preserve"> новое </w:t>
                  </w:r>
                  <w:r w:rsidR="00C173AB" w:rsidRPr="00925041">
                    <w:t xml:space="preserve"> современное </w:t>
                  </w:r>
                  <w:r w:rsidRPr="00925041">
                    <w:t>оборудование</w:t>
                  </w:r>
                </w:p>
                <w:p w:rsidR="000409DC" w:rsidRPr="007E2E1B" w:rsidRDefault="000409DC" w:rsidP="000409DC">
                  <w:pPr>
                    <w:ind w:right="248"/>
                    <w:jc w:val="both"/>
                  </w:pPr>
                  <w:r w:rsidRPr="007E2E1B">
                    <w:t>Горячее бесплатно</w:t>
                  </w:r>
                  <w:r w:rsidR="00E611B5" w:rsidRPr="007E2E1B">
                    <w:t xml:space="preserve">е питание получали все </w:t>
                  </w:r>
                  <w:r w:rsidR="00455F85" w:rsidRPr="007E2E1B">
                    <w:t>обучающиеся</w:t>
                  </w:r>
                  <w:r w:rsidR="00E611B5" w:rsidRPr="007E2E1B">
                    <w:t>;</w:t>
                  </w:r>
                  <w:r w:rsidR="006329FE" w:rsidRPr="007E2E1B">
                    <w:t xml:space="preserve"> 2-х разовое бесплатное                питание</w:t>
                  </w:r>
                  <w:r w:rsidR="000742BD" w:rsidRPr="007E2E1B">
                    <w:t>–</w:t>
                  </w:r>
                  <w:r w:rsidR="007E2E1B" w:rsidRPr="007E2E1B">
                    <w:t>273</w:t>
                  </w:r>
                  <w:r w:rsidR="006329FE" w:rsidRPr="007E2E1B">
                    <w:t xml:space="preserve"> обучающихся (28</w:t>
                  </w:r>
                  <w:r w:rsidR="000742BD" w:rsidRPr="007E2E1B">
                    <w:t>%)</w:t>
                  </w:r>
                  <w:r w:rsidR="007E2E1B" w:rsidRPr="007E2E1B">
                    <w:t xml:space="preserve">, </w:t>
                  </w:r>
                  <w:proofErr w:type="spellStart"/>
                  <w:r w:rsidR="007E2E1B" w:rsidRPr="007E2E1B">
                    <w:t>софинансируемое</w:t>
                  </w:r>
                  <w:proofErr w:type="spellEnd"/>
                  <w:r w:rsidR="007E2E1B" w:rsidRPr="007E2E1B">
                    <w:t xml:space="preserve"> питание -430 обучающихся (60,5</w:t>
                  </w:r>
                  <w:r w:rsidR="006329FE" w:rsidRPr="007E2E1B">
                    <w:t>%)</w:t>
                  </w:r>
                  <w:r w:rsidRPr="007E2E1B">
                    <w:t>.</w:t>
                  </w:r>
                </w:p>
                <w:p w:rsidR="00E611B5" w:rsidRPr="00925041" w:rsidRDefault="00E611B5" w:rsidP="00E611B5">
                  <w:pPr>
                    <w:widowControl w:val="0"/>
                    <w:ind w:firstLine="709"/>
                    <w:jc w:val="both"/>
                  </w:pPr>
                  <w:r w:rsidRPr="00872BE6">
                    <w:t>Библиотечный фонд (тыс. томов, в том числе художественная литература, учебники, научно-методическая литература, журн</w:t>
                  </w:r>
                  <w:r w:rsidR="00DF19D1" w:rsidRPr="00872BE6">
                    <w:t xml:space="preserve">алы, энциклопедии и словари): </w:t>
                  </w:r>
                  <w:r w:rsidR="00B534B2" w:rsidRPr="00872BE6">
                    <w:t>4</w:t>
                  </w:r>
                  <w:r w:rsidR="00872BE6" w:rsidRPr="00872BE6">
                    <w:t>6376</w:t>
                  </w:r>
                  <w:r w:rsidRPr="00872BE6">
                    <w:rPr>
                      <w:bCs/>
                    </w:rPr>
                    <w:t xml:space="preserve"> экз</w:t>
                  </w:r>
                  <w:r w:rsidRPr="00872BE6">
                    <w:t xml:space="preserve">. Имеется читальный зал на 15 мест. </w:t>
                  </w:r>
                  <w:r w:rsidRPr="00767F0B">
                    <w:t xml:space="preserve">Число посещений </w:t>
                  </w:r>
                  <w:r w:rsidR="00767F0B" w:rsidRPr="00767F0B">
                    <w:t>снизилось до 5016 (в прошлом году</w:t>
                  </w:r>
                  <w:r w:rsidRPr="00767F0B">
                    <w:t xml:space="preserve"> </w:t>
                  </w:r>
                  <w:r w:rsidR="00084736" w:rsidRPr="00767F0B">
                    <w:t>6765</w:t>
                  </w:r>
                  <w:proofErr w:type="gramStart"/>
                  <w:r w:rsidR="00767F0B" w:rsidRPr="00767F0B">
                    <w:t xml:space="preserve">) </w:t>
                  </w:r>
                  <w:r w:rsidRPr="00767F0B">
                    <w:t xml:space="preserve"> со</w:t>
                  </w:r>
                  <w:proofErr w:type="gramEnd"/>
                  <w:r w:rsidRPr="00767F0B">
                    <w:t xml:space="preserve"> средним показателем посещаемости </w:t>
                  </w:r>
                  <w:r w:rsidR="00767F0B" w:rsidRPr="00767F0B">
                    <w:t>2</w:t>
                  </w:r>
                  <w:r w:rsidR="00A63B1F" w:rsidRPr="00767F0B">
                    <w:t>8</w:t>
                  </w:r>
                  <w:r w:rsidR="00434041" w:rsidRPr="00767F0B">
                    <w:t xml:space="preserve"> посещении</w:t>
                  </w:r>
                  <w:r w:rsidRPr="00767F0B">
                    <w:t xml:space="preserve"> в день. </w:t>
                  </w:r>
                  <w:r w:rsidRPr="00767F0B">
                    <w:rPr>
                      <w:bCs/>
                    </w:rPr>
                    <w:t xml:space="preserve">Объем книговыдачи </w:t>
                  </w:r>
                  <w:r w:rsidR="00767F0B" w:rsidRPr="00767F0B">
                    <w:rPr>
                      <w:bCs/>
                    </w:rPr>
                    <w:t>4116</w:t>
                  </w:r>
                  <w:r w:rsidRPr="00767F0B">
                    <w:t xml:space="preserve"> экземпляра.</w:t>
                  </w:r>
                  <w:r w:rsidR="00F968E4" w:rsidRPr="00767F0B">
                    <w:t xml:space="preserve"> При </w:t>
                  </w:r>
                  <w:r w:rsidR="00F968E4" w:rsidRPr="00872BE6">
                    <w:t xml:space="preserve">формировании заказа на учебники на основе Федерального перечня учебников, рекомендованных </w:t>
                  </w:r>
                  <w:proofErr w:type="gramStart"/>
                  <w:r w:rsidR="00F968E4" w:rsidRPr="00872BE6">
                    <w:t>к  использованию</w:t>
                  </w:r>
                  <w:proofErr w:type="gramEnd"/>
                  <w:r w:rsidR="00084736" w:rsidRPr="00872BE6">
                    <w:t xml:space="preserve"> </w:t>
                  </w:r>
                  <w:r w:rsidR="009F6238" w:rsidRPr="00872BE6">
                    <w:t xml:space="preserve">в образовательных организациях, реализующих образовательные программы </w:t>
                  </w:r>
                  <w:r w:rsidR="009F6238" w:rsidRPr="00925041">
                    <w:t xml:space="preserve">общего образования и имеющих государственную аккредитацию учитывалась необходимость комплектования учебниками и учебно-методическими пособиями по ФГОС для </w:t>
                  </w:r>
                  <w:r w:rsidR="00434041" w:rsidRPr="00925041">
                    <w:rPr>
                      <w:color w:val="000000"/>
                    </w:rPr>
                    <w:t>обучающихся</w:t>
                  </w:r>
                  <w:r w:rsidR="009F6238" w:rsidRPr="00925041">
                    <w:t xml:space="preserve"> и педагогов. Заказ на учебн</w:t>
                  </w:r>
                  <w:r w:rsidR="00872BE6">
                    <w:t>ики выполнен, и все учащиеся 1-7</w:t>
                  </w:r>
                  <w:r w:rsidR="009F6238" w:rsidRPr="00925041">
                    <w:t xml:space="preserve"> классов имеют необходимые учебные издания по ФГОС.</w:t>
                  </w:r>
                  <w:r w:rsidR="00872BE6">
                    <w:t xml:space="preserve"> В прошедшем юбилейном году родители пополнили</w:t>
                  </w:r>
                  <w:r w:rsidR="006E1CC6">
                    <w:t xml:space="preserve"> фонд художественной литературы - </w:t>
                  </w:r>
                  <w:r w:rsidR="00767F0B">
                    <w:t xml:space="preserve"> подарили школе 80 книг.</w:t>
                  </w:r>
                </w:p>
                <w:p w:rsidR="00E611B5" w:rsidRPr="00925041" w:rsidRDefault="00E611B5" w:rsidP="00E611B5">
                  <w:pPr>
                    <w:widowControl w:val="0"/>
                    <w:ind w:firstLine="709"/>
                    <w:jc w:val="both"/>
                  </w:pPr>
                  <w:r w:rsidRPr="00925041">
                    <w:t xml:space="preserve">Уровень материально-технического оснащения учреждения позволяет говорить о создании необходимых условий для </w:t>
                  </w:r>
                  <w:r w:rsidR="00411409" w:rsidRPr="00925041">
                    <w:t>полной реализации учебного плана, использовании современных компьютерных технологий в обучении, сохранении и укреплении здоровья обучающихся. Мероприятия по сохранению и укреплению МТБ в 201</w:t>
                  </w:r>
                  <w:r w:rsidR="00A81FCB">
                    <w:t>7</w:t>
                  </w:r>
                  <w:r w:rsidR="00411409" w:rsidRPr="00925041">
                    <w:t>-201</w:t>
                  </w:r>
                  <w:r w:rsidR="00A81FCB">
                    <w:t>8</w:t>
                  </w:r>
                  <w:r w:rsidR="00411409" w:rsidRPr="00925041">
                    <w:t xml:space="preserve"> году позволили решить следующие вопросы:</w:t>
                  </w:r>
                </w:p>
                <w:p w:rsidR="00411409" w:rsidRPr="00925041" w:rsidRDefault="00411409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Создание условий для организации образовательного процесса на современном уровне</w:t>
                  </w:r>
                  <w:r w:rsidR="0041524F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>информационно-технического оснащения;</w:t>
                  </w:r>
                </w:p>
                <w:p w:rsidR="00411409" w:rsidRPr="00925041" w:rsidRDefault="00932396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Пополнение фонда </w:t>
                  </w:r>
                  <w:r w:rsidR="00411409" w:rsidRPr="00925041">
                    <w:rPr>
                      <w:sz w:val="24"/>
                      <w:szCs w:val="24"/>
                    </w:rPr>
                    <w:t>библиотеки;</w:t>
                  </w:r>
                </w:p>
                <w:p w:rsidR="00411409" w:rsidRPr="00925041" w:rsidRDefault="00411409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Оснащение кабинетов современным оборудованием.</w:t>
                  </w:r>
                </w:p>
                <w:p w:rsidR="00411409" w:rsidRPr="00925041" w:rsidRDefault="00411409" w:rsidP="00411409">
                  <w:pPr>
                    <w:widowControl w:val="0"/>
                    <w:jc w:val="both"/>
                  </w:pPr>
                </w:p>
                <w:p w:rsidR="006D1AAC" w:rsidRPr="00925041" w:rsidRDefault="00D026BD" w:rsidP="00D026BD">
                  <w:pPr>
                    <w:ind w:firstLine="540"/>
                    <w:jc w:val="both"/>
                    <w:rPr>
                      <w:bCs/>
                    </w:rPr>
                  </w:pPr>
                  <w:r w:rsidRPr="00925041">
                    <w:rPr>
                      <w:noProof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0288" behindDoc="0" locked="0" layoutInCell="1" allowOverlap="1" wp14:anchorId="15DDE034" wp14:editId="7BEEF00C">
                            <wp:simplePos x="0" y="0"/>
                            <wp:positionH relativeFrom="column">
                              <wp:posOffset>-16099</wp:posOffset>
                            </wp:positionH>
                            <wp:positionV relativeFrom="paragraph">
                              <wp:posOffset>74367</wp:posOffset>
                            </wp:positionV>
                            <wp:extent cx="6645275" cy="3514090"/>
                            <wp:effectExtent l="4445" t="3810" r="0" b="0"/>
                            <wp:wrapNone/>
                            <wp:docPr id="2" name="Control 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6645275" cy="351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00207A" id="Control 361" o:spid="_x0000_s1026" style="position:absolute;margin-left:-1.25pt;margin-top:5.85pt;width:523.25pt;height:276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6D1AAC" w:rsidRPr="00925041">
                    <w:rPr>
                      <w:bCs/>
                    </w:rPr>
                    <w:t>2.</w:t>
                  </w:r>
                  <w:r w:rsidR="00803054">
                    <w:rPr>
                      <w:bCs/>
                    </w:rPr>
                    <w:t>2</w:t>
                  </w:r>
                  <w:r w:rsidR="006D1AAC" w:rsidRPr="00925041">
                    <w:rPr>
                      <w:bCs/>
                    </w:rPr>
                    <w:t xml:space="preserve"> Особенности учебного плана. Режим обучения.</w:t>
                  </w:r>
                </w:p>
                <w:p w:rsidR="002118F8" w:rsidRPr="00925041" w:rsidRDefault="00AA5435" w:rsidP="002118F8">
                  <w:pPr>
                    <w:ind w:firstLine="708"/>
                    <w:jc w:val="both"/>
                  </w:pPr>
                  <w:r w:rsidRPr="00925041">
                    <w:t xml:space="preserve">Режим работы </w:t>
                  </w:r>
                  <w:proofErr w:type="gramStart"/>
                  <w:r w:rsidRPr="00925041">
                    <w:t>ОУ  -</w:t>
                  </w:r>
                  <w:proofErr w:type="gramEnd"/>
                  <w:r w:rsidRPr="00925041">
                    <w:t xml:space="preserve"> 1-</w:t>
                  </w:r>
                  <w:r w:rsidR="00F377E9">
                    <w:t>11</w:t>
                  </w:r>
                  <w:r w:rsidR="002118F8" w:rsidRPr="00925041">
                    <w:t xml:space="preserve"> классы - пятидневная рабочая неделя,  сменность занятий  -   занятия в  две смены,</w:t>
                  </w:r>
                  <w:r w:rsidR="006E1CC6">
                    <w:t xml:space="preserve"> средняя</w:t>
                  </w:r>
                  <w:r w:rsidR="002118F8" w:rsidRPr="00925041">
                    <w:t xml:space="preserve"> наполняемость в </w:t>
                  </w:r>
                  <w:r w:rsidRPr="00925041">
                    <w:t>классах -25</w:t>
                  </w:r>
                  <w:r w:rsidR="002118F8" w:rsidRPr="00925041">
                    <w:t xml:space="preserve"> </w:t>
                  </w:r>
                  <w:r w:rsidR="00E107AE" w:rsidRPr="00925041">
                    <w:t>обучающихся</w:t>
                  </w:r>
                  <w:r w:rsidR="002118F8" w:rsidRPr="00925041">
                    <w:t xml:space="preserve">.  Организация учебного процесса регламентируется учебным планом и расписанием занятий. Учебный план школы разработан на </w:t>
                  </w:r>
                  <w:r w:rsidR="00CA4F84" w:rsidRPr="00925041">
                    <w:t xml:space="preserve">основе </w:t>
                  </w:r>
                  <w:r w:rsidR="002118F8" w:rsidRPr="00925041">
                    <w:t xml:space="preserve">соответствующих нормативно – правовых документов. Учебный план утвержден директором школы. Максимальный объем учебной нагрузки обучающихся соответствует максимально допустимому количеству часов с учетом пятидневной учебной недели. </w:t>
                  </w:r>
                </w:p>
                <w:p w:rsidR="001E5676" w:rsidRPr="00925041" w:rsidRDefault="001E5676" w:rsidP="001E5676">
                  <w:pPr>
                    <w:ind w:firstLine="708"/>
                    <w:jc w:val="both"/>
                  </w:pPr>
                  <w:r w:rsidRPr="00925041">
                    <w:t>Составлены рабочие программы по всем учебным предметам.</w:t>
                  </w:r>
                </w:p>
                <w:p w:rsidR="002118F8" w:rsidRPr="00925041" w:rsidRDefault="002118F8" w:rsidP="002118F8">
                  <w:pPr>
                    <w:ind w:firstLine="708"/>
                    <w:jc w:val="both"/>
                  </w:pPr>
                  <w:r w:rsidRPr="00925041">
                    <w:t>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школы.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Расписание учебных занятий составлено с учетом целесообразности </w:t>
                  </w:r>
                  <w:proofErr w:type="spellStart"/>
                  <w:r w:rsidRPr="00925041">
                    <w:t>воспитательно</w:t>
                  </w:r>
                  <w:proofErr w:type="spellEnd"/>
                  <w:r w:rsidRPr="00925041">
                    <w:t xml:space="preserve">-образовательного процесса, создания необходимых условий для обучающихся разных возрастных групп, дневной и недельной динамики работоспособности. </w:t>
                  </w:r>
                  <w:proofErr w:type="gramStart"/>
                  <w:r w:rsidRPr="00925041">
                    <w:t>При  анализе</w:t>
                  </w:r>
                  <w:proofErr w:type="gramEnd"/>
                  <w:r w:rsidRPr="00925041">
                    <w:t xml:space="preserve">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 </w:t>
                  </w:r>
                  <w:r w:rsidR="00BA7443">
                    <w:t xml:space="preserve"> факультативных </w:t>
                  </w:r>
                  <w:r w:rsidRPr="00925041">
                    <w:t>курсов.</w:t>
                  </w:r>
                </w:p>
                <w:p w:rsidR="002118F8" w:rsidRPr="00925041" w:rsidRDefault="002118F8" w:rsidP="002118F8">
                  <w:pPr>
                    <w:ind w:firstLine="708"/>
                    <w:jc w:val="both"/>
                  </w:pPr>
                  <w:r w:rsidRPr="00925041">
                    <w:t xml:space="preserve">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</w:t>
                  </w:r>
                </w:p>
                <w:p w:rsidR="002118F8" w:rsidRPr="00925041" w:rsidRDefault="00A81FCB" w:rsidP="002118F8">
                  <w:pPr>
                    <w:jc w:val="both"/>
                  </w:pPr>
                  <w:r>
                    <w:t>У</w:t>
                  </w:r>
                  <w:r w:rsidR="0034344B">
                    <w:t xml:space="preserve">читывая </w:t>
                  </w:r>
                  <w:r w:rsidR="002118F8" w:rsidRPr="00925041">
                    <w:t>уровень</w:t>
                  </w:r>
                  <w:r w:rsidR="00D36F60" w:rsidRPr="00925041">
                    <w:t xml:space="preserve"> </w:t>
                  </w:r>
                  <w:proofErr w:type="spellStart"/>
                  <w:proofErr w:type="gramStart"/>
                  <w:r w:rsidR="002118F8" w:rsidRPr="00925041">
                    <w:t>обученности</w:t>
                  </w:r>
                  <w:proofErr w:type="spellEnd"/>
                  <w:r w:rsidR="002118F8" w:rsidRPr="00925041">
                    <w:t xml:space="preserve">  </w:t>
                  </w:r>
                  <w:r w:rsidR="00E107AE" w:rsidRPr="00925041">
                    <w:t>школьников</w:t>
                  </w:r>
                  <w:proofErr w:type="gramEnd"/>
                  <w:r w:rsidR="002118F8" w:rsidRPr="00925041">
                    <w:t xml:space="preserve">, условия организации учебно-воспитательного процесса  в школе часы  компонента образовательного учреждения  были  распределены на: 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выполнение государственных программ;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введение предметов профильного уровня;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подготовка к ЕГЭ и </w:t>
                  </w:r>
                  <w:r w:rsidR="00E107AE" w:rsidRPr="00925041">
                    <w:t>ОГЭ</w:t>
                  </w:r>
                  <w:r w:rsidRPr="00925041">
                    <w:t>.;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проведение </w:t>
                  </w:r>
                  <w:r w:rsidR="00BA7443">
                    <w:t>факультативных</w:t>
                  </w:r>
                  <w:r w:rsidRPr="00925041">
                    <w:t xml:space="preserve"> курсов.</w:t>
                  </w:r>
                </w:p>
                <w:p w:rsidR="00E107AE" w:rsidRPr="00925041" w:rsidRDefault="001E5676" w:rsidP="002118F8">
                  <w:pPr>
                    <w:jc w:val="both"/>
                  </w:pPr>
                  <w:r w:rsidRPr="00925041">
                    <w:t>Учебные планы 1-4</w:t>
                  </w:r>
                  <w:r w:rsidR="002118F8" w:rsidRPr="00925041">
                    <w:t xml:space="preserve"> классов составлены в </w:t>
                  </w:r>
                  <w:proofErr w:type="gramStart"/>
                  <w:r w:rsidR="002118F8" w:rsidRPr="00925041">
                    <w:t xml:space="preserve">соответствии </w:t>
                  </w:r>
                  <w:r w:rsidR="00E107AE" w:rsidRPr="00925041">
                    <w:t xml:space="preserve"> с</w:t>
                  </w:r>
                  <w:proofErr w:type="gramEnd"/>
                  <w:r w:rsidR="00E107AE" w:rsidRPr="00925041">
                    <w:t xml:space="preserve"> </w:t>
                  </w:r>
                  <w:r w:rsidR="002118F8" w:rsidRPr="00925041">
                    <w:t>ФГОС начального общего образования</w:t>
                  </w:r>
                  <w:r w:rsidR="006E15FD" w:rsidRPr="00925041">
                    <w:t>, также представлена была внеурочная деятельность в 1-4 классах.</w:t>
                  </w:r>
                  <w:r w:rsidR="00E107AE" w:rsidRPr="00925041">
                    <w:t>.</w:t>
                  </w:r>
                </w:p>
                <w:p w:rsidR="00D36F60" w:rsidRPr="00925041" w:rsidRDefault="00D36F60" w:rsidP="002118F8">
                  <w:pPr>
                    <w:jc w:val="both"/>
                  </w:pPr>
                  <w:r w:rsidRPr="00925041">
                    <w:t>Учебный план 5</w:t>
                  </w:r>
                  <w:r w:rsidR="00A81FCB">
                    <w:t>-х</w:t>
                  </w:r>
                  <w:r w:rsidR="00BA7443">
                    <w:t>, 6</w:t>
                  </w:r>
                  <w:r w:rsidRPr="00925041">
                    <w:t>-х</w:t>
                  </w:r>
                  <w:r w:rsidR="00A81FCB">
                    <w:t>, 7-х</w:t>
                  </w:r>
                  <w:r w:rsidRPr="00925041">
                    <w:t xml:space="preserve"> классов </w:t>
                  </w:r>
                  <w:r w:rsidR="007D4977" w:rsidRPr="00925041">
                    <w:t xml:space="preserve">составлен в </w:t>
                  </w:r>
                  <w:proofErr w:type="gramStart"/>
                  <w:r w:rsidR="007D4977" w:rsidRPr="00925041">
                    <w:t xml:space="preserve">соответствии </w:t>
                  </w:r>
                  <w:r w:rsidR="00E107AE" w:rsidRPr="00925041">
                    <w:t xml:space="preserve"> с</w:t>
                  </w:r>
                  <w:proofErr w:type="gramEnd"/>
                  <w:r w:rsidR="00E107AE" w:rsidRPr="00925041">
                    <w:t xml:space="preserve"> </w:t>
                  </w:r>
                  <w:r w:rsidR="007D4977" w:rsidRPr="00925041">
                    <w:t>ФГО</w:t>
                  </w:r>
                  <w:r w:rsidR="00184747" w:rsidRPr="00925041">
                    <w:t>С основного общего образования</w:t>
                  </w:r>
                  <w:r w:rsidR="006C514F" w:rsidRPr="00925041">
                    <w:t xml:space="preserve">, внеурочная деятельность </w:t>
                  </w:r>
                  <w:r w:rsidR="00A81FCB">
                    <w:t xml:space="preserve">в </w:t>
                  </w:r>
                  <w:r w:rsidR="00A81FCB" w:rsidRPr="00A81FCB">
                    <w:t xml:space="preserve">5-х, 6-х, 7-х </w:t>
                  </w:r>
                  <w:r w:rsidR="006C514F" w:rsidRPr="00925041">
                    <w:t>классах.</w:t>
                  </w:r>
                </w:p>
                <w:p w:rsidR="002118F8" w:rsidRPr="00925041" w:rsidRDefault="002118F8" w:rsidP="002118F8">
                  <w:pPr>
                    <w:ind w:right="248"/>
                    <w:jc w:val="both"/>
                  </w:pPr>
                  <w:r w:rsidRPr="00925041">
                    <w:t xml:space="preserve">      Процесс развития школы должен способствовать повышению конкурентоспособности образовательного учреждения, обретения своего собственного «лица», неповторимого и </w:t>
                  </w:r>
                  <w:proofErr w:type="gramStart"/>
                  <w:r w:rsidRPr="00925041">
                    <w:t>привлекательного  для</w:t>
                  </w:r>
                  <w:proofErr w:type="gramEnd"/>
                  <w:r w:rsidRPr="00925041">
                    <w:t xml:space="preserve"> тех, к кому оно обращено. Превращение школы </w:t>
                  </w:r>
                  <w:proofErr w:type="gramStart"/>
                  <w:r w:rsidRPr="00925041">
                    <w:t>из  массовой</w:t>
                  </w:r>
                  <w:proofErr w:type="gramEnd"/>
                  <w:r w:rsidRPr="00925041">
                    <w:t>, общеобразовательной, школы навыков в школу личностного роста – это именно тот ориентир, который должен определять развитие.</w:t>
                  </w:r>
                </w:p>
                <w:p w:rsidR="002118F8" w:rsidRPr="00925041" w:rsidRDefault="002118F8" w:rsidP="002118F8">
                  <w:pPr>
                    <w:tabs>
                      <w:tab w:val="left" w:pos="0"/>
                    </w:tabs>
                    <w:jc w:val="both"/>
                  </w:pPr>
                  <w:r w:rsidRPr="00925041">
                    <w:t xml:space="preserve">        Программа развития «Наша новая школа</w:t>
                  </w:r>
                  <w:r w:rsidR="00184747" w:rsidRPr="00925041">
                    <w:t xml:space="preserve"> 2020</w:t>
                  </w:r>
                  <w:r w:rsidRPr="00925041">
                    <w:t xml:space="preserve">» </w:t>
                  </w:r>
                  <w:proofErr w:type="gramStart"/>
                  <w:r w:rsidRPr="00925041">
                    <w:t>ориентирована  на</w:t>
                  </w:r>
                  <w:proofErr w:type="gramEnd"/>
                  <w:r w:rsidRPr="00925041">
                    <w:t xml:space="preserve"> создание такого образовательного пространства школы, которое  позволит обеспечить личностный рост и подготовку </w:t>
                  </w:r>
                  <w:r w:rsidR="00E107AE" w:rsidRPr="00925041">
                    <w:t>обучающихся</w:t>
                  </w:r>
                  <w:r w:rsidRPr="00925041">
                    <w:t xml:space="preserve"> к полноценному  и эффективному участию в общеобразовательной и профессиональной жизни в современных условиях.</w:t>
                  </w:r>
                </w:p>
                <w:p w:rsidR="002118F8" w:rsidRPr="00925041" w:rsidRDefault="002118F8" w:rsidP="002118F8">
                  <w:pPr>
                    <w:tabs>
                      <w:tab w:val="left" w:pos="0"/>
                    </w:tabs>
                    <w:jc w:val="both"/>
                  </w:pPr>
                  <w:r w:rsidRPr="00925041">
                    <w:t xml:space="preserve">       Такая трактовка миссии школы личностного роста и саморазвития </w:t>
                  </w:r>
                  <w:proofErr w:type="gramStart"/>
                  <w:r w:rsidR="006C514F" w:rsidRPr="00925041">
                    <w:t xml:space="preserve">обучающихся </w:t>
                  </w:r>
                  <w:r w:rsidRPr="00925041">
                    <w:t xml:space="preserve"> способна</w:t>
                  </w:r>
                  <w:proofErr w:type="gramEnd"/>
                  <w:r w:rsidRPr="00925041">
                    <w:t xml:space="preserve"> удовлетворить потребности всех субъектов образовательного процесса. Выстраивая собственную концепцию развития школы, мы ориентируемся на 2 взаимосвязанных аспекта: личностный рост </w:t>
                  </w:r>
                  <w:r w:rsidR="006C514F" w:rsidRPr="00925041">
                    <w:t xml:space="preserve">обучающихся </w:t>
                  </w:r>
                  <w:r w:rsidRPr="00925041">
                    <w:t>и построение открытого информационного пространства школы. Это логично подвело нас к определению образа выпускника школы как личности: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способной применить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полученные  знания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 по предметам выбранного профиля обучения на уровне, обеспечивающем успешное поступление  в учреждения высшего или среднего профессионального образования и успешное обучение в них;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способной быстро адаптироваться к меняющимся социально – экономическим отношениям;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способной осмысленно и ответственно осуществлять, контролировать и анализировать выбор собственных действий и деятельности;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ведущей здоровый образ жизни;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владеющей чувством социальной ответственности и любящей свою Родину;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925041">
                    <w:rPr>
                      <w:sz w:val="24"/>
                      <w:szCs w:val="24"/>
                    </w:rPr>
                    <w:t>процесс  перехода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к новому состоянию развития школы должен быть нацелен на поддержание информационных  и ресурсных потоков, определяющих  положительную динамику развития  ключевых,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общепредметных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 xml:space="preserve"> и предметных компетенций школьников.</w:t>
                  </w:r>
                </w:p>
                <w:p w:rsidR="00FE6949" w:rsidRPr="00925041" w:rsidRDefault="009F4569" w:rsidP="00FE6949">
                  <w:pPr>
                    <w:tabs>
                      <w:tab w:val="left" w:pos="0"/>
                    </w:tabs>
                    <w:contextualSpacing/>
                    <w:jc w:val="both"/>
                  </w:pPr>
                  <w:r>
                    <w:t>В 201</w:t>
                  </w:r>
                  <w:r w:rsidR="00A81FCB">
                    <w:t>7</w:t>
                  </w:r>
                  <w:r w:rsidR="00FE6949" w:rsidRPr="00925041">
                    <w:t>-201</w:t>
                  </w:r>
                  <w:r w:rsidR="00A81FCB">
                    <w:t>8</w:t>
                  </w:r>
                  <w:r w:rsidR="00FE6949" w:rsidRPr="00925041">
                    <w:t xml:space="preserve"> учебном году продолжается социальное </w:t>
                  </w:r>
                  <w:proofErr w:type="gramStart"/>
                  <w:r w:rsidR="00FE6949" w:rsidRPr="00925041">
                    <w:t xml:space="preserve">партнерство </w:t>
                  </w:r>
                  <w:r w:rsidR="00EB1132" w:rsidRPr="00925041">
                    <w:t xml:space="preserve"> с</w:t>
                  </w:r>
                  <w:proofErr w:type="gramEnd"/>
                  <w:r w:rsidR="00EB1132" w:rsidRPr="00925041">
                    <w:t xml:space="preserve"> </w:t>
                  </w:r>
                  <w:r w:rsidR="00FE6949" w:rsidRPr="00925041">
                    <w:t>социокультурными и</w:t>
                  </w:r>
                  <w:r w:rsidR="00184747" w:rsidRPr="00925041">
                    <w:t>нститутами города и округа: Ц</w:t>
                  </w:r>
                  <w:r w:rsidR="006E1CC6">
                    <w:t>М</w:t>
                  </w:r>
                  <w:r w:rsidR="00184747" w:rsidRPr="00925041">
                    <w:t>ДО</w:t>
                  </w:r>
                  <w:r w:rsidR="00FE6949" w:rsidRPr="00925041">
                    <w:t xml:space="preserve">, </w:t>
                  </w:r>
                  <w:proofErr w:type="spellStart"/>
                  <w:r w:rsidR="00184747" w:rsidRPr="00925041">
                    <w:t>Урайская</w:t>
                  </w:r>
                  <w:proofErr w:type="spellEnd"/>
                  <w:r w:rsidR="00184747" w:rsidRPr="00925041">
                    <w:t xml:space="preserve"> городская клиническая больница</w:t>
                  </w:r>
                  <w:r w:rsidR="00FE6949" w:rsidRPr="00925041">
                    <w:t xml:space="preserve">, музей, молодежный центр, ювенальная служба, библиотеки, «Нефтяник», </w:t>
                  </w:r>
                  <w:proofErr w:type="spellStart"/>
                  <w:r w:rsidR="0058014A" w:rsidRPr="00925041">
                    <w:t>Урайский</w:t>
                  </w:r>
                  <w:proofErr w:type="spellEnd"/>
                  <w:r w:rsidR="0058014A" w:rsidRPr="00925041">
                    <w:t xml:space="preserve"> специализированный дом ребенка, </w:t>
                  </w:r>
                  <w:r w:rsidR="00FE6949" w:rsidRPr="00925041">
                    <w:t>Х</w:t>
                  </w:r>
                  <w:r w:rsidR="001E5676" w:rsidRPr="00925041">
                    <w:t>анты-</w:t>
                  </w:r>
                  <w:r w:rsidR="00FE6949" w:rsidRPr="00925041">
                    <w:t>М</w:t>
                  </w:r>
                  <w:r w:rsidR="001E5676" w:rsidRPr="00925041">
                    <w:t>ансийская медицинская академия</w:t>
                  </w:r>
                  <w:r w:rsidR="00FE6949" w:rsidRPr="00925041">
                    <w:t>,</w:t>
                  </w:r>
                  <w:r>
                    <w:t xml:space="preserve"> </w:t>
                  </w:r>
                  <w:r w:rsidR="0058014A" w:rsidRPr="00925041">
                    <w:t>образовательными организациями города</w:t>
                  </w:r>
                  <w:r w:rsidR="001B109C" w:rsidRPr="00925041">
                    <w:t>.</w:t>
                  </w:r>
                  <w:r w:rsidR="00FE6949" w:rsidRPr="00925041">
                    <w:t xml:space="preserve"> Все перечисленное является средством формирования компетенций выпускника, способствующих решению им новых жизненных, социальных, экономических и политических задач </w:t>
                  </w:r>
                  <w:r w:rsidR="00C34E35" w:rsidRPr="00925041">
                    <w:t>в условиях быстрого обновления информационных массивов</w:t>
                  </w:r>
                  <w:r w:rsidR="00F176D7" w:rsidRPr="00925041">
                    <w:t>. Рекомендуемая в школе модель образовательного процесса обеспечивала доступность качественного образования всем категориям обучающихся.</w:t>
                  </w:r>
                </w:p>
                <w:p w:rsidR="002118F8" w:rsidRPr="00925041" w:rsidRDefault="002118F8" w:rsidP="002118F8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Реализация миссии</w:t>
                  </w:r>
                  <w:r w:rsidR="00EB1132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школы обеспечить доступное качественное образование за счет школьных инновационных образовательных технологий и создать условия для развития потенциальных возможностей каждого обучающегося, для воспитания его гражданской позиции и социализации в современном мире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. Педагогический коллектив убежден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  том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что, чем более дифференцированной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 и 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вариативней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будет система образования в школе,  тем лучше будет сохранена преемственность и завершенность программ, обеспеченная использованием учебно-методических комплектов одной линии, чем выше уровень педагогической и профессиональной квалификации учителей, тем успешнее будет реализована миссия школы. </w:t>
                  </w:r>
                </w:p>
                <w:p w:rsidR="00F24279" w:rsidRPr="00925041" w:rsidRDefault="00F24279" w:rsidP="002F20B8">
                  <w:pPr>
                    <w:jc w:val="both"/>
                    <w:rPr>
                      <w:bCs/>
                    </w:rPr>
                  </w:pPr>
                </w:p>
                <w:p w:rsidR="002118F8" w:rsidRPr="00925041" w:rsidRDefault="002118F8" w:rsidP="002118F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2.</w:t>
                  </w:r>
                  <w:proofErr w:type="gramStart"/>
                  <w:r w:rsidR="00803054">
                    <w:rPr>
                      <w:bCs/>
                    </w:rPr>
                    <w:t>3</w:t>
                  </w:r>
                  <w:r w:rsidRPr="00925041">
                    <w:rPr>
                      <w:bCs/>
                    </w:rPr>
                    <w:t>.Обеспечение</w:t>
                  </w:r>
                  <w:proofErr w:type="gramEnd"/>
                  <w:r w:rsidRPr="00925041">
                    <w:rPr>
                      <w:bCs/>
                    </w:rPr>
                    <w:t xml:space="preserve"> безопасности.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bCs/>
                    </w:rPr>
                  </w:pP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Проблема обеспечения безопасности и антитеррористической защищённости образовательного учреждения особо актуальна и остаётся приоритетной в деятельности школьной администр</w:t>
                  </w:r>
                  <w:r w:rsidR="009F4569">
                    <w:rPr>
                      <w:lang w:eastAsia="en-US"/>
                    </w:rPr>
                    <w:t xml:space="preserve">ации. Комплексная безопасность </w:t>
                  </w:r>
                  <w:r w:rsidRPr="00925041">
                    <w:rPr>
                      <w:lang w:eastAsia="en-US"/>
                    </w:rPr>
                    <w:t xml:space="preserve">достигается путем реализации специальной системы мер и мероприятий правового, организационного, технического, психолого-педагогического, кадрового и финансового характера.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В школе разработана и зарегистрирована декларация пожарной безопасности, произведены расчеты значений пожарного риска. Пожарный риск не превышает допустимые значения. Противопожарные мероприятия по предписаниям Государственного пожарного надзора выполняются в соответствии со сроками.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Здание школы обеспечено: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- пожарной сигнализацией </w:t>
                  </w:r>
                  <w:r w:rsidRPr="00925041">
                    <w:rPr>
                      <w:lang w:val="en-US" w:eastAsia="en-US"/>
                    </w:rPr>
                    <w:t>IV</w:t>
                  </w:r>
                  <w:r w:rsidRPr="00925041">
                    <w:rPr>
                      <w:lang w:eastAsia="en-US"/>
                    </w:rPr>
                    <w:t xml:space="preserve"> типа;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- </w:t>
                  </w:r>
                  <w:proofErr w:type="gramStart"/>
                  <w:r w:rsidRPr="00925041">
                    <w:rPr>
                      <w:lang w:eastAsia="en-US"/>
                    </w:rPr>
                    <w:t>кнопкой  экстренного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вызова группы быстрого реагирования;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аварийным освещением;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первичными средствами пожаротушения;</w:t>
                  </w:r>
                </w:p>
                <w:p w:rsidR="001B109C" w:rsidRPr="00925041" w:rsidRDefault="001B109C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установлены камеры наружного видеонаблюдения;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охраной</w:t>
                  </w:r>
                  <w:r w:rsidR="00767F0B">
                    <w:rPr>
                      <w:lang w:eastAsia="en-US"/>
                    </w:rPr>
                    <w:t xml:space="preserve"> частным охранным предприятием «Крепость»</w:t>
                  </w:r>
                  <w:r w:rsidRPr="00925041">
                    <w:rPr>
                      <w:lang w:eastAsia="en-US"/>
                    </w:rPr>
                    <w:t>.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В образовательном </w:t>
                  </w:r>
                  <w:proofErr w:type="gramStart"/>
                  <w:r w:rsidRPr="00925041">
                    <w:rPr>
                      <w:lang w:eastAsia="en-US"/>
                    </w:rPr>
                    <w:t>учреждении  разработан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пакет документов по организации работы по антитеррористической защищенности: паспорт комплексной безопасности образовательного учреждения, планы эвакуации из здания в случае чрезвычайной ситуации.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Разработана нормативно – правовая документация, регулирующая вопросы охраны труда, инструкции по охране </w:t>
                  </w:r>
                  <w:proofErr w:type="gramStart"/>
                  <w:r w:rsidRPr="00925041">
                    <w:rPr>
                      <w:lang w:eastAsia="en-US"/>
                    </w:rPr>
                    <w:t>труда  на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рабочих местах и при выполнении различных видов работ, проводится </w:t>
                  </w:r>
                  <w:r w:rsidR="00184747" w:rsidRPr="00925041">
                    <w:rPr>
                      <w:lang w:eastAsia="en-US"/>
                    </w:rPr>
                    <w:t xml:space="preserve">специальная оценка </w:t>
                  </w:r>
                  <w:r w:rsidRPr="00925041">
                    <w:rPr>
                      <w:lang w:eastAsia="en-US"/>
                    </w:rPr>
                    <w:t xml:space="preserve"> рабочих мест по условиям труда. Организовано обучение и проверка знаний по охране труда.</w:t>
                  </w:r>
                </w:p>
                <w:p w:rsidR="002118F8" w:rsidRPr="00925041" w:rsidRDefault="002118F8" w:rsidP="002118F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Особое внимание уделяется санитарно-гигиеническому состоянию школы</w:t>
                  </w: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 xml:space="preserve">Проводимая работа </w:t>
                  </w:r>
                  <w:r w:rsidR="006C514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направлена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прежде 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всего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на обеспечение жизни и здоровья участников учебного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процесса  и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безопас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ной деятельности образовательного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учреждени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я</w:t>
                  </w:r>
                  <w:r w:rsidRPr="00925041"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 201</w:t>
                  </w:r>
                  <w:r w:rsidR="00A81FCB">
                    <w:rPr>
                      <w:rFonts w:cs="Arial"/>
                      <w:color w:val="000000"/>
                      <w:sz w:val="24"/>
                      <w:szCs w:val="24"/>
                    </w:rPr>
                    <w:t>7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-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201</w:t>
                  </w:r>
                  <w:r w:rsidR="00A81FCB">
                    <w:rPr>
                      <w:rFonts w:cs="Arial"/>
                      <w:color w:val="000000"/>
                      <w:sz w:val="24"/>
                      <w:szCs w:val="24"/>
                    </w:rPr>
                    <w:t>8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учебном году обеспечение безопасности осуществлялось в соответствии с п</w:t>
                  </w:r>
                  <w:r w:rsidR="00EB1132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ланом, составленным на четверти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исходя из годового плана.</w:t>
                  </w:r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Вопросы обеспечения безопасности образовательного процесса в течение учебного года рассматриваются на педсоветах, административных совещаниях. Результаты мониторинга чрезвычайных ситуаций за последние годы позволяют сделать вывод, что работа по обеспечению безопасности участников образовательного процесса проводится на оптимальном уровне. В школе не зарегистрировано ни одной чрезвычайной ситуации по вине </w:t>
                  </w:r>
                  <w:r w:rsidR="001B109C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школы</w:t>
                  </w:r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. Таким образом, в школе создана и эффективно реализуется система работы по повышению </w:t>
                  </w:r>
                  <w:r w:rsidR="00E079C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комплексной безопасности образовательного процесса.</w:t>
                  </w: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2.</w:t>
                  </w:r>
                  <w:proofErr w:type="gramStart"/>
                  <w:r w:rsidR="00803054">
                    <w:rPr>
                      <w:rFonts w:cs="Arial"/>
                      <w:color w:val="000000"/>
                      <w:sz w:val="24"/>
                      <w:szCs w:val="24"/>
                    </w:rPr>
                    <w:t>4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.Организация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питания. Медицинское обслуживание.</w:t>
                  </w:r>
                </w:p>
                <w:p w:rsidR="009B4FD1" w:rsidRPr="00925041" w:rsidRDefault="009B4FD1" w:rsidP="009B4FD1">
                  <w:pPr>
                    <w:pStyle w:val="Default"/>
                    <w:ind w:firstLine="709"/>
                    <w:jc w:val="both"/>
                  </w:pPr>
                  <w:r w:rsidRPr="00925041">
                    <w:t xml:space="preserve">Организация качественного и рационального питания школьников является важным фактором охраны здоровья учащихся. На решение данной проблемы влияет как система бесплатного </w:t>
                  </w:r>
                  <w:proofErr w:type="gramStart"/>
                  <w:r w:rsidRPr="00925041">
                    <w:t>питания  школьников</w:t>
                  </w:r>
                  <w:proofErr w:type="gramEnd"/>
                  <w:r w:rsidRPr="00925041">
                    <w:t xml:space="preserve">, так и пропаганда горячего питания среди школьников и родителей </w:t>
                  </w:r>
                  <w:r w:rsidR="006C514F" w:rsidRPr="00925041">
                    <w:t>обучающихся</w:t>
                  </w:r>
                  <w:r w:rsidR="009F4569">
                    <w:t>.</w:t>
                  </w:r>
                  <w:r w:rsidRPr="00925041">
                    <w:t xml:space="preserve"> Особое место занимает и </w:t>
                  </w:r>
                  <w:proofErr w:type="gramStart"/>
                  <w:r w:rsidRPr="00925041">
                    <w:t>орган</w:t>
                  </w:r>
                  <w:r w:rsidR="00E079C5" w:rsidRPr="00925041">
                    <w:t>изация работы школьной столовой</w:t>
                  </w:r>
                  <w:proofErr w:type="gramEnd"/>
                  <w:r w:rsidRPr="00925041">
                    <w:t xml:space="preserve"> и качество приготовляемых блюд. Сотрудничество с медицинскими работниками позволило обеспечивать строгий и своевременный контроль за качеством блюд. </w:t>
                  </w:r>
                </w:p>
                <w:p w:rsidR="009B4FD1" w:rsidRPr="00925041" w:rsidRDefault="009B4FD1" w:rsidP="009B4FD1">
                  <w:pPr>
                    <w:ind w:firstLine="517"/>
                    <w:jc w:val="both"/>
                  </w:pPr>
                  <w:r w:rsidRPr="00925041">
                    <w:t xml:space="preserve">В школе создана и осуществляет работу комиссия общественного контроля за организацией и качеством питания, состоящая из членов Управляющего совета, работников школы. Комиссия работает в </w:t>
                  </w:r>
                  <w:proofErr w:type="gramStart"/>
                  <w:r w:rsidRPr="00925041">
                    <w:t>соответствии  графика</w:t>
                  </w:r>
                  <w:proofErr w:type="gramEnd"/>
                  <w:r w:rsidRPr="00925041">
                    <w:t xml:space="preserve"> работы комиссии, согласно которому один раз в месяц осуществляется контроль. Результаты проверок обсуждаются на заседаниях комиссии раз в четверть, результаты доводятся до родите</w:t>
                  </w:r>
                  <w:r w:rsidR="006E1CC6">
                    <w:t>льского и педагогического коллективов</w:t>
                  </w:r>
                  <w:r w:rsidRPr="00925041">
                    <w:t>.</w:t>
                  </w:r>
                </w:p>
                <w:p w:rsidR="009B4FD1" w:rsidRPr="00925041" w:rsidRDefault="009B4FD1" w:rsidP="009B4FD1">
                  <w:pPr>
                    <w:ind w:firstLine="517"/>
                    <w:jc w:val="both"/>
                  </w:pPr>
                  <w:r w:rsidRPr="00925041">
                    <w:t xml:space="preserve">Технологическое оборудование поддерживается в рабочем состоянии и при необходимости проводится профилактический ремонт или замена оборудования. Проблемы и перспективы организации детского питания ежегодно заслушиваются на совещании при директоре. </w:t>
                  </w:r>
                </w:p>
                <w:p w:rsidR="009B4FD1" w:rsidRPr="00283D5B" w:rsidRDefault="009B4FD1" w:rsidP="009B4FD1">
                  <w:pPr>
                    <w:ind w:firstLine="499"/>
                    <w:jc w:val="both"/>
                  </w:pPr>
                  <w:r w:rsidRPr="00925041">
                    <w:t>Охвачено пита</w:t>
                  </w:r>
                  <w:r w:rsidR="009F4569">
                    <w:t xml:space="preserve">нием </w:t>
                  </w:r>
                  <w:r w:rsidR="000126B2" w:rsidRPr="00925041">
                    <w:t>100</w:t>
                  </w:r>
                  <w:proofErr w:type="gramStart"/>
                  <w:r w:rsidR="000126B2" w:rsidRPr="00925041">
                    <w:t>%</w:t>
                  </w:r>
                  <w:r w:rsidR="006C514F" w:rsidRPr="00925041">
                    <w:t xml:space="preserve"> </w:t>
                  </w:r>
                  <w:r w:rsidR="000126B2" w:rsidRPr="00925041">
                    <w:t>,</w:t>
                  </w:r>
                  <w:proofErr w:type="gramEnd"/>
                  <w:r w:rsidR="006C514F" w:rsidRPr="00925041">
                    <w:t xml:space="preserve"> обучающихся</w:t>
                  </w:r>
                  <w:r w:rsidR="000126B2" w:rsidRPr="00925041">
                    <w:t xml:space="preserve"> из них </w:t>
                  </w:r>
                  <w:r w:rsidR="00C64CAF" w:rsidRPr="00925041">
                    <w:t>2</w:t>
                  </w:r>
                  <w:r w:rsidR="002F38A5">
                    <w:t>73</w:t>
                  </w:r>
                  <w:r w:rsidR="000126B2" w:rsidRPr="00925041">
                    <w:t xml:space="preserve"> школьник</w:t>
                  </w:r>
                  <w:r w:rsidR="00C64CAF" w:rsidRPr="00925041">
                    <w:t>ов</w:t>
                  </w:r>
                  <w:r w:rsidR="000126B2" w:rsidRPr="00925041">
                    <w:t xml:space="preserve"> (</w:t>
                  </w:r>
                  <w:r w:rsidR="00C64CAF" w:rsidRPr="00925041">
                    <w:t>2</w:t>
                  </w:r>
                  <w:r w:rsidR="009F4569">
                    <w:t>8</w:t>
                  </w:r>
                  <w:r w:rsidRPr="00925041">
                    <w:t>%) получают двухразовое льгот</w:t>
                  </w:r>
                  <w:r w:rsidR="00C64CAF" w:rsidRPr="00925041">
                    <w:t xml:space="preserve">ное питание (завтрак, обед) </w:t>
                  </w:r>
                  <w:r w:rsidR="00886268">
                    <w:t xml:space="preserve"> организовано</w:t>
                  </w:r>
                  <w:r w:rsidR="002F38A5">
                    <w:t xml:space="preserve"> и </w:t>
                  </w:r>
                  <w:proofErr w:type="spellStart"/>
                  <w:r w:rsidR="002F38A5">
                    <w:t>софинансируемое</w:t>
                  </w:r>
                  <w:proofErr w:type="spellEnd"/>
                  <w:r w:rsidR="002F38A5">
                    <w:t xml:space="preserve"> питание – 430 обучающихся (61</w:t>
                  </w:r>
                  <w:r w:rsidR="00886268">
                    <w:t>%)</w:t>
                  </w:r>
                  <w:r w:rsidRPr="00925041">
                    <w:t xml:space="preserve"> .</w:t>
                  </w:r>
                  <w:r w:rsidR="00886268">
                    <w:t xml:space="preserve"> </w:t>
                  </w:r>
                  <w:r w:rsidR="00A81FCB">
                    <w:t xml:space="preserve"> </w:t>
                  </w:r>
                  <w:proofErr w:type="gramStart"/>
                  <w:r w:rsidR="00A81FCB" w:rsidRPr="00283D5B">
                    <w:t>Уменьшается  охват</w:t>
                  </w:r>
                  <w:proofErr w:type="gramEnd"/>
                  <w:r w:rsidR="00A81FCB" w:rsidRPr="00283D5B">
                    <w:t xml:space="preserve"> питанием школьников по </w:t>
                  </w:r>
                  <w:proofErr w:type="spellStart"/>
                  <w:r w:rsidR="00A81FCB" w:rsidRPr="00283D5B">
                    <w:t>софинансированию</w:t>
                  </w:r>
                  <w:proofErr w:type="spellEnd"/>
                  <w:r w:rsidR="00A81FCB" w:rsidRPr="00283D5B">
                    <w:t xml:space="preserve"> с родителями </w:t>
                  </w:r>
                  <w:r w:rsidR="009D7F72" w:rsidRPr="00283D5B">
                    <w:t xml:space="preserve"> </w:t>
                  </w:r>
                  <w:r w:rsidR="00886268" w:rsidRPr="00283D5B">
                    <w:t>Хотелось бы отметить классы</w:t>
                  </w:r>
                  <w:r w:rsidR="009D7F72" w:rsidRPr="00283D5B">
                    <w:t xml:space="preserve"> и классных руководителей</w:t>
                  </w:r>
                  <w:r w:rsidR="00886268" w:rsidRPr="00283D5B">
                    <w:t xml:space="preserve"> где </w:t>
                  </w:r>
                  <w:r w:rsidR="009D7F72" w:rsidRPr="00283D5B">
                    <w:t xml:space="preserve"> 100% охват – 1а,б,в, 2б, 3а, 5в, </w:t>
                  </w:r>
                  <w:r w:rsidR="00886268" w:rsidRPr="00283D5B">
                    <w:t xml:space="preserve">более </w:t>
                  </w:r>
                  <w:r w:rsidR="00B534B2" w:rsidRPr="00283D5B">
                    <w:t>8</w:t>
                  </w:r>
                  <w:r w:rsidR="009D7F72" w:rsidRPr="00283D5B">
                    <w:t xml:space="preserve">0% детей охвачены   </w:t>
                  </w:r>
                  <w:r w:rsidR="00886268" w:rsidRPr="00283D5B">
                    <w:t>улучшенным питанием, это</w:t>
                  </w:r>
                  <w:r w:rsidR="00B534B2" w:rsidRPr="00283D5B">
                    <w:t xml:space="preserve"> - 2в,</w:t>
                  </w:r>
                  <w:r w:rsidR="009D7F72" w:rsidRPr="00283D5B">
                    <w:t xml:space="preserve">г, </w:t>
                  </w:r>
                  <w:r w:rsidR="00B534B2" w:rsidRPr="00283D5B">
                    <w:t>4</w:t>
                  </w:r>
                  <w:r w:rsidR="009D7F72" w:rsidRPr="00283D5B">
                    <w:t>г</w:t>
                  </w:r>
                  <w:r w:rsidR="00B534B2" w:rsidRPr="00283D5B">
                    <w:t>.</w:t>
                  </w:r>
                  <w:r w:rsidR="009D7F72" w:rsidRPr="00283D5B">
                    <w:t xml:space="preserve">  От 50 до 70 % классы 1г, </w:t>
                  </w:r>
                  <w:r w:rsidR="00283D5B" w:rsidRPr="00283D5B">
                    <w:t>2а, 3</w:t>
                  </w:r>
                  <w:proofErr w:type="gramStart"/>
                  <w:r w:rsidR="00283D5B" w:rsidRPr="00283D5B">
                    <w:t>б,г</w:t>
                  </w:r>
                  <w:proofErr w:type="gramEnd"/>
                  <w:r w:rsidR="00283D5B" w:rsidRPr="00283D5B">
                    <w:t>, 4а,б,в, 5а, 5г, 6г, 7а,б,, в остальных классах менее 40%, и в данных классах необходимо проводить работу с обучающимися и их родителями.</w:t>
                  </w:r>
                </w:p>
                <w:p w:rsidR="009B4FD1" w:rsidRPr="00925041" w:rsidRDefault="009B4FD1" w:rsidP="009B4FD1">
                  <w:pPr>
                    <w:ind w:firstLine="499"/>
                    <w:jc w:val="both"/>
                  </w:pPr>
                  <w:r w:rsidRPr="00925041">
                    <w:t xml:space="preserve">Питание </w:t>
                  </w:r>
                  <w:r w:rsidR="006C514F" w:rsidRPr="00925041">
                    <w:t>обучающихся</w:t>
                  </w:r>
                  <w:r w:rsidRPr="00925041">
                    <w:t xml:space="preserve"> осуществляется согласно графику питания </w:t>
                  </w:r>
                  <w:r w:rsidR="00EB1132" w:rsidRPr="00925041">
                    <w:t>обучающихся</w:t>
                  </w:r>
                  <w:r w:rsidRPr="00925041">
                    <w:t>, утвержденному директором школы.</w:t>
                  </w:r>
                  <w:r w:rsidR="00C64CAF" w:rsidRPr="00925041">
                    <w:t xml:space="preserve"> </w:t>
                  </w:r>
                  <w:r w:rsidRPr="00925041">
                    <w:t>Соблюдается интервал между завтраками и обедами.</w:t>
                  </w:r>
                </w:p>
                <w:p w:rsidR="009B4FD1" w:rsidRPr="00925041" w:rsidRDefault="009B4FD1" w:rsidP="009B4FD1">
                  <w:pPr>
                    <w:ind w:firstLine="499"/>
                    <w:jc w:val="both"/>
                  </w:pPr>
                  <w:r w:rsidRPr="00925041">
                    <w:t>Следует отм</w:t>
                  </w:r>
                  <w:r w:rsidR="00E079C5" w:rsidRPr="00925041">
                    <w:t>етить, что организация питания</w:t>
                  </w:r>
                  <w:r w:rsidR="000126B2" w:rsidRPr="00925041">
                    <w:t>,</w:t>
                  </w:r>
                  <w:r w:rsidRPr="00925041">
                    <w:t xml:space="preserve"> медицинского обслуживания участников образовательного процесса функционирует слаженно и бесперебойно, находится в постоянном развитии, подвергается созидательному контролю со стороны органов государственного и общественного управления. </w:t>
                  </w:r>
                </w:p>
                <w:p w:rsidR="009B4FD1" w:rsidRPr="00925041" w:rsidRDefault="00E079C5" w:rsidP="002118F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Ежедневно ведется прием школьников медицинским персоналом</w:t>
                  </w:r>
                  <w:r w:rsidR="00AD13E7" w:rsidRPr="00925041">
                    <w:rPr>
                      <w:bCs/>
                    </w:rPr>
                    <w:t>.</w:t>
                  </w:r>
                </w:p>
                <w:p w:rsidR="00AD13E7" w:rsidRDefault="00AD13E7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696228" w:rsidRPr="00925041" w:rsidRDefault="00696228" w:rsidP="002118F8">
                  <w:pPr>
                    <w:jc w:val="both"/>
                    <w:rPr>
                      <w:bCs/>
                    </w:rPr>
                  </w:pPr>
                </w:p>
                <w:p w:rsidR="009B4FD1" w:rsidRPr="00E90910" w:rsidRDefault="009B4FD1" w:rsidP="009B4FD1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lastRenderedPageBreak/>
                    <w:t>III</w:t>
                  </w:r>
                  <w:r w:rsidRPr="00E90910">
                    <w:rPr>
                      <w:b/>
                      <w:bCs/>
                    </w:rPr>
                    <w:t>. Особенности образовательного процесса.</w:t>
                  </w:r>
                </w:p>
                <w:p w:rsidR="009B4FD1" w:rsidRPr="00925041" w:rsidRDefault="009B4FD1" w:rsidP="009B4FD1">
                  <w:pPr>
                    <w:jc w:val="both"/>
                  </w:pPr>
                  <w:r w:rsidRPr="00925041">
                    <w:t>3.</w:t>
                  </w:r>
                  <w:proofErr w:type="gramStart"/>
                  <w:r w:rsidRPr="00925041">
                    <w:t>1.Реализуемые</w:t>
                  </w:r>
                  <w:proofErr w:type="gramEnd"/>
                  <w:r w:rsidRPr="00925041">
                    <w:t xml:space="preserve"> образовательные программы.</w:t>
                  </w:r>
                </w:p>
                <w:p w:rsidR="002F20B8" w:rsidRPr="00925041" w:rsidRDefault="002F20B8" w:rsidP="002F20B8">
                  <w:pPr>
                    <w:jc w:val="both"/>
                  </w:pPr>
                  <w:r w:rsidRPr="00925041">
                    <w:rPr>
                      <w:bCs/>
                    </w:rPr>
                    <w:t>Ведущим направлением работы школы является с</w:t>
                  </w:r>
                  <w:r w:rsidRPr="00925041">
                    <w:t xml:space="preserve">оздание </w:t>
                  </w:r>
                  <w:proofErr w:type="spellStart"/>
                  <w:r w:rsidRPr="00925041">
                    <w:t>воспитательно</w:t>
                  </w:r>
                  <w:proofErr w:type="spellEnd"/>
                  <w:r w:rsidRPr="00925041">
                    <w:t xml:space="preserve">-образовательной среды, способствующей воспитанию нравственной личности, физически здоровой, способной к приобретению и расширению знаний, ориентированной на социальную адаптацию в современных условиях жизни. </w:t>
                  </w:r>
                </w:p>
                <w:p w:rsidR="00300203" w:rsidRPr="00925041" w:rsidRDefault="00DF5FF8" w:rsidP="00300203">
                  <w:r w:rsidRPr="00925041">
                    <w:t>Для достижения поставленных целей ш</w:t>
                  </w:r>
                  <w:r w:rsidR="002F20B8" w:rsidRPr="00925041">
                    <w:t xml:space="preserve">кола </w:t>
                  </w:r>
                  <w:proofErr w:type="gramStart"/>
                  <w:r w:rsidR="002F20B8" w:rsidRPr="00925041">
                    <w:t xml:space="preserve">реализует </w:t>
                  </w:r>
                  <w:r w:rsidR="00300203" w:rsidRPr="00925041">
                    <w:t xml:space="preserve"> образовательные</w:t>
                  </w:r>
                  <w:proofErr w:type="gramEnd"/>
                  <w:r w:rsidR="00300203" w:rsidRPr="00925041">
                    <w:t xml:space="preserve"> программы (основные и дополнительные):</w:t>
                  </w:r>
                </w:p>
                <w:p w:rsidR="00300203" w:rsidRPr="00925041" w:rsidRDefault="00300203" w:rsidP="00300203">
                  <w:proofErr w:type="gramStart"/>
                  <w:r w:rsidRPr="00925041">
                    <w:t>а)  общеобразовательные</w:t>
                  </w:r>
                  <w:proofErr w:type="gramEnd"/>
                  <w:r w:rsidRPr="00925041">
                    <w:t xml:space="preserve"> программы начального общего образования (I </w:t>
                  </w:r>
                  <w:r w:rsidR="00DF5FF8" w:rsidRPr="00925041">
                    <w:t>уровень</w:t>
                  </w:r>
                  <w:r w:rsidRPr="00925041">
                    <w:t xml:space="preserve"> образования</w:t>
                  </w:r>
                  <w:r w:rsidR="00520B03" w:rsidRPr="00925041">
                    <w:t xml:space="preserve"> 1-4 классы</w:t>
                  </w:r>
                  <w:r w:rsidR="00DF5FF8" w:rsidRPr="00925041">
                    <w:t>):</w:t>
                  </w:r>
                </w:p>
                <w:tbl>
                  <w:tblPr>
                    <w:tblW w:w="82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4"/>
                    <w:gridCol w:w="1995"/>
                    <w:gridCol w:w="2250"/>
                    <w:gridCol w:w="1985"/>
                  </w:tblGrid>
                  <w:tr w:rsidR="001C5E2B" w:rsidRPr="00925041" w:rsidTr="00A81FCB">
                    <w:tc>
                      <w:tcPr>
                        <w:tcW w:w="1994" w:type="dxa"/>
                        <w:vMerge w:val="restart"/>
                      </w:tcPr>
                      <w:p w:rsidR="001C5E2B" w:rsidRPr="00925041" w:rsidRDefault="001C5E2B" w:rsidP="003476A8">
                        <w:pPr>
                          <w:jc w:val="center"/>
                        </w:pPr>
                        <w:r w:rsidRPr="00925041">
                          <w:t>Параллель</w:t>
                        </w:r>
                      </w:p>
                    </w:tc>
                    <w:tc>
                      <w:tcPr>
                        <w:tcW w:w="6230" w:type="dxa"/>
                        <w:gridSpan w:val="3"/>
                      </w:tcPr>
                      <w:p w:rsidR="001C5E2B" w:rsidRPr="00925041" w:rsidRDefault="001C5E2B" w:rsidP="003476A8">
                        <w:pPr>
                          <w:jc w:val="center"/>
                        </w:pPr>
                        <w:r w:rsidRPr="00925041">
                          <w:t>Программы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  <w:vMerge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Давыдова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Школа России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Школа 21 века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1 классы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2 классы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3 классы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4 классы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4765C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:rsidR="00205254" w:rsidRPr="00925041" w:rsidRDefault="00520B03" w:rsidP="00300203">
                  <w:r w:rsidRPr="00925041">
                    <w:t xml:space="preserve">      - базовая образовательная программа;</w:t>
                  </w:r>
                </w:p>
                <w:p w:rsidR="004064D4" w:rsidRPr="00925041" w:rsidRDefault="004064D4" w:rsidP="00300203">
                  <w:r w:rsidRPr="00925041">
                    <w:t xml:space="preserve">      - образовательные программы по внеурочной деятельности (</w:t>
                  </w:r>
                  <w:r w:rsidR="000126B2" w:rsidRPr="00925041">
                    <w:t>1-4</w:t>
                  </w:r>
                  <w:r w:rsidRPr="00925041">
                    <w:t>-е классы, ФГОС</w:t>
                  </w:r>
                  <w:r w:rsidR="006C514F" w:rsidRPr="00925041">
                    <w:t xml:space="preserve"> НОО</w:t>
                  </w:r>
                  <w:r w:rsidRPr="00925041">
                    <w:t>)</w:t>
                  </w:r>
                  <w:r w:rsidR="006C514F" w:rsidRPr="00925041">
                    <w:t>;</w:t>
                  </w:r>
                </w:p>
                <w:p w:rsidR="006C514F" w:rsidRPr="00925041" w:rsidRDefault="006C514F" w:rsidP="00300203">
                  <w:r w:rsidRPr="00925041">
                    <w:t xml:space="preserve">      - основные адаптированные </w:t>
                  </w:r>
                  <w:proofErr w:type="gramStart"/>
                  <w:r w:rsidRPr="00925041">
                    <w:t>программы  для</w:t>
                  </w:r>
                  <w:proofErr w:type="gramEnd"/>
                  <w:r w:rsidRPr="00925041">
                    <w:t xml:space="preserve"> детей с ОВЗ;</w:t>
                  </w:r>
                </w:p>
                <w:p w:rsidR="00520B03" w:rsidRPr="00925041" w:rsidRDefault="00962180" w:rsidP="00300203">
                  <w:r>
                    <w:t xml:space="preserve">      </w:t>
                  </w:r>
                  <w:proofErr w:type="gramStart"/>
                  <w:r w:rsidR="00300203" w:rsidRPr="00925041">
                    <w:t xml:space="preserve">б)  </w:t>
                  </w:r>
                  <w:r w:rsidR="00DF5FF8" w:rsidRPr="00925041">
                    <w:t>общеобразовательные</w:t>
                  </w:r>
                  <w:proofErr w:type="gramEnd"/>
                  <w:r w:rsidR="00DF5FF8" w:rsidRPr="00925041">
                    <w:t xml:space="preserve">  программы основного общего образования (</w:t>
                  </w:r>
                  <w:r w:rsidR="00300203" w:rsidRPr="00925041">
                    <w:t xml:space="preserve">II </w:t>
                  </w:r>
                  <w:r w:rsidR="00DF5FF8" w:rsidRPr="00925041">
                    <w:t xml:space="preserve">уровень - </w:t>
                  </w:r>
                  <w:r w:rsidR="00520B03" w:rsidRPr="00925041">
                    <w:t>5-9 классы)</w:t>
                  </w:r>
                  <w:r w:rsidR="00DF5FF8" w:rsidRPr="00925041">
                    <w:t>:</w:t>
                  </w:r>
                </w:p>
                <w:p w:rsidR="00520B03" w:rsidRPr="00925041" w:rsidRDefault="00520B03" w:rsidP="00520B03">
                  <w:r w:rsidRPr="00925041">
                    <w:t xml:space="preserve">       - базовая образовательная программа</w:t>
                  </w:r>
                  <w:r w:rsidR="006C514F" w:rsidRPr="00925041">
                    <w:t xml:space="preserve"> (ГОС -</w:t>
                  </w:r>
                  <w:r w:rsidR="00962180">
                    <w:t>8</w:t>
                  </w:r>
                  <w:r w:rsidR="006C514F" w:rsidRPr="00925041">
                    <w:t xml:space="preserve">-9 </w:t>
                  </w:r>
                  <w:proofErr w:type="spellStart"/>
                  <w:r w:rsidR="006C514F" w:rsidRPr="00925041">
                    <w:t>кл</w:t>
                  </w:r>
                  <w:proofErr w:type="spellEnd"/>
                  <w:r w:rsidR="006C514F" w:rsidRPr="00925041">
                    <w:t>.)</w:t>
                  </w:r>
                  <w:r w:rsidRPr="00925041">
                    <w:t>;</w:t>
                  </w:r>
                </w:p>
                <w:p w:rsidR="00C64CAF" w:rsidRPr="00925041" w:rsidRDefault="00C64CAF" w:rsidP="00C64CAF">
                  <w:r w:rsidRPr="00925041">
                    <w:t xml:space="preserve">       -образовательные программы по внеурочной деятельности (</w:t>
                  </w:r>
                  <w:r w:rsidR="009C321E" w:rsidRPr="00925041">
                    <w:t>5</w:t>
                  </w:r>
                  <w:r w:rsidR="00413FC2">
                    <w:t>, 6</w:t>
                  </w:r>
                  <w:r w:rsidR="00962180">
                    <w:t>, 7</w:t>
                  </w:r>
                  <w:r w:rsidRPr="00925041">
                    <w:t>-е классы, ФГОС</w:t>
                  </w:r>
                  <w:r w:rsidR="006C514F" w:rsidRPr="00925041">
                    <w:t xml:space="preserve"> ООО</w:t>
                  </w:r>
                  <w:r w:rsidRPr="00925041">
                    <w:t>)</w:t>
                  </w:r>
                  <w:r w:rsidR="006C514F" w:rsidRPr="00925041">
                    <w:t>;</w:t>
                  </w:r>
                </w:p>
                <w:p w:rsidR="00B77EAF" w:rsidRPr="00925041" w:rsidRDefault="00BB4878" w:rsidP="00B77EAF">
                  <w:r w:rsidRPr="00925041">
                    <w:t xml:space="preserve">       - программа</w:t>
                  </w:r>
                  <w:r w:rsidR="00C64CAF" w:rsidRPr="00925041">
                    <w:t xml:space="preserve"> </w:t>
                  </w:r>
                  <w:proofErr w:type="spellStart"/>
                  <w:r w:rsidR="00B77EAF" w:rsidRPr="00925041">
                    <w:t>предпрофильной</w:t>
                  </w:r>
                  <w:proofErr w:type="spellEnd"/>
                  <w:r w:rsidR="00B77EAF" w:rsidRPr="00925041">
                    <w:t xml:space="preserve"> подготовки</w:t>
                  </w:r>
                  <w:r w:rsidR="006C514F" w:rsidRPr="00925041">
                    <w:t xml:space="preserve"> (9 класс)</w:t>
                  </w:r>
                  <w:r w:rsidR="00B77EAF" w:rsidRPr="00925041">
                    <w:t>;</w:t>
                  </w:r>
                </w:p>
                <w:p w:rsidR="00300203" w:rsidRPr="00925041" w:rsidRDefault="006C514F" w:rsidP="00520B03">
                  <w:r w:rsidRPr="00925041">
                    <w:t xml:space="preserve">      - основные адаптирова</w:t>
                  </w:r>
                  <w:r w:rsidR="00962180">
                    <w:t xml:space="preserve">нные </w:t>
                  </w:r>
                  <w:proofErr w:type="gramStart"/>
                  <w:r w:rsidR="00962180">
                    <w:t>программы  для</w:t>
                  </w:r>
                  <w:proofErr w:type="gramEnd"/>
                  <w:r w:rsidR="00962180">
                    <w:t xml:space="preserve"> детей с ОВЗ.      </w:t>
                  </w:r>
                </w:p>
                <w:p w:rsidR="00300203" w:rsidRPr="00925041" w:rsidRDefault="00300203" w:rsidP="00300203">
                  <w:proofErr w:type="gramStart"/>
                  <w:r w:rsidRPr="00925041">
                    <w:t xml:space="preserve">в)  </w:t>
                  </w:r>
                  <w:r w:rsidR="00DF5FF8" w:rsidRPr="00925041">
                    <w:t>общеобразовательные</w:t>
                  </w:r>
                  <w:proofErr w:type="gramEnd"/>
                  <w:r w:rsidR="00DF5FF8" w:rsidRPr="00925041">
                    <w:t xml:space="preserve"> программы среднего общего образования (III уровень</w:t>
                  </w:r>
                  <w:r w:rsidR="00B77EAF" w:rsidRPr="00925041">
                    <w:t>–10-11 классы)</w:t>
                  </w:r>
                  <w:r w:rsidR="00DF5FF8" w:rsidRPr="00925041">
                    <w:t>:</w:t>
                  </w:r>
                </w:p>
                <w:p w:rsidR="00B77EAF" w:rsidRPr="00925041" w:rsidRDefault="00B77EAF" w:rsidP="00B77EAF">
                  <w:r w:rsidRPr="00925041">
                    <w:t xml:space="preserve">         -  базовая образовательная программа;</w:t>
                  </w:r>
                </w:p>
                <w:p w:rsidR="00B77EAF" w:rsidRPr="00925041" w:rsidRDefault="00B77EAF" w:rsidP="00B77EAF">
                  <w:r w:rsidRPr="00925041">
                    <w:t xml:space="preserve">        - программа профильного обучения</w:t>
                  </w:r>
                  <w:r w:rsidR="002D29FD" w:rsidRPr="00925041">
                    <w:t xml:space="preserve"> и обучение по индивидуальным учебным планам.</w:t>
                  </w:r>
                </w:p>
                <w:p w:rsidR="00B77EAF" w:rsidRPr="00925041" w:rsidRDefault="002D29FD" w:rsidP="00B77EAF">
                  <w:r w:rsidRPr="00925041">
                    <w:t xml:space="preserve">  </w:t>
                  </w:r>
                  <w:r w:rsidR="00B77EAF" w:rsidRPr="00925041">
                    <w:t xml:space="preserve">Программа профильного обучения предлагает учащимся изучение ряда учебных дисциплин на повышенном уровне </w:t>
                  </w:r>
                  <w:proofErr w:type="gramStart"/>
                  <w:r w:rsidR="00B77EAF" w:rsidRPr="00925041">
                    <w:t>( математика</w:t>
                  </w:r>
                  <w:proofErr w:type="gramEnd"/>
                  <w:r w:rsidR="00B77EAF" w:rsidRPr="00925041">
                    <w:t>, информатика, обществознание, экономика, география, химия, биология</w:t>
                  </w:r>
                  <w:r w:rsidR="008F1742" w:rsidRPr="00925041">
                    <w:t>).</w:t>
                  </w:r>
                </w:p>
                <w:p w:rsidR="00DA55DA" w:rsidRPr="00925041" w:rsidRDefault="00DA55DA" w:rsidP="00DA55DA">
                  <w:pPr>
                    <w:ind w:right="248" w:firstLine="720"/>
                    <w:jc w:val="both"/>
                  </w:pPr>
                  <w:r w:rsidRPr="00925041">
                    <w:t xml:space="preserve">В 9 классах осуществляется </w:t>
                  </w:r>
                  <w:proofErr w:type="spellStart"/>
                  <w:r w:rsidRPr="00925041">
                    <w:t>предпрофильная</w:t>
                  </w:r>
                  <w:proofErr w:type="spellEnd"/>
                  <w:r w:rsidRPr="00925041">
                    <w:t xml:space="preserve"> подготовка, в старших классах </w:t>
                  </w:r>
                  <w:r w:rsidR="002D29FD" w:rsidRPr="00925041">
                    <w:t>обучающиеся учатся</w:t>
                  </w:r>
                  <w:r w:rsidR="009C321E" w:rsidRPr="00925041">
                    <w:t xml:space="preserve"> в профильных классах. 10-й</w:t>
                  </w:r>
                  <w:r w:rsidRPr="00925041">
                    <w:t xml:space="preserve"> </w:t>
                  </w:r>
                  <w:proofErr w:type="gramStart"/>
                  <w:r w:rsidRPr="00925041">
                    <w:t xml:space="preserve">класс:   </w:t>
                  </w:r>
                  <w:proofErr w:type="gramEnd"/>
                  <w:r w:rsidRPr="00925041">
                    <w:t>социально-</w:t>
                  </w:r>
                  <w:r w:rsidR="00DD3DB9" w:rsidRPr="00925041">
                    <w:t>экономический</w:t>
                  </w:r>
                  <w:r w:rsidRPr="00925041">
                    <w:t>, химико-биологический</w:t>
                  </w:r>
                  <w:r w:rsidR="00413FC2">
                    <w:t>, физико-математический</w:t>
                  </w:r>
                  <w:r w:rsidRPr="00925041">
                    <w:t xml:space="preserve"> профили; в 11-х классах </w:t>
                  </w:r>
                  <w:r w:rsidR="000126B2" w:rsidRPr="00925041">
                    <w:t>химико-биологический</w:t>
                  </w:r>
                  <w:r w:rsidRPr="00925041">
                    <w:t xml:space="preserve">, </w:t>
                  </w:r>
                  <w:r w:rsidR="00DD3DB9" w:rsidRPr="00925041">
                    <w:t xml:space="preserve"> </w:t>
                  </w:r>
                  <w:r w:rsidR="00962180">
                    <w:t xml:space="preserve"> физико-математический, </w:t>
                  </w:r>
                  <w:r w:rsidR="00DD3DB9" w:rsidRPr="00925041">
                    <w:t>социально-</w:t>
                  </w:r>
                  <w:r w:rsidR="000126B2" w:rsidRPr="00925041">
                    <w:t>экономический</w:t>
                  </w:r>
                  <w:r w:rsidR="00413FC2">
                    <w:t xml:space="preserve"> профили</w:t>
                  </w:r>
                  <w:r w:rsidR="002D29FD" w:rsidRPr="00925041">
                    <w:t>.</w:t>
                  </w:r>
                </w:p>
                <w:p w:rsidR="008F1742" w:rsidRPr="00925041" w:rsidRDefault="008F1742" w:rsidP="00B77EAF">
                  <w:r w:rsidRPr="00925041">
                    <w:t>В школе обучение иностранному языку ведется со 2 класса: 2</w:t>
                  </w:r>
                  <w:r w:rsidR="00BB4878" w:rsidRPr="00925041">
                    <w:t>-</w:t>
                  </w:r>
                  <w:r w:rsidRPr="00925041">
                    <w:t>4 классы – 2 часа в неделю, 5-11 классы – 3 часа.</w:t>
                  </w:r>
                </w:p>
                <w:p w:rsidR="008F1742" w:rsidRDefault="00962180" w:rsidP="00B77EAF">
                  <w:r>
                    <w:t xml:space="preserve"> В школе п</w:t>
                  </w:r>
                  <w:r w:rsidR="008F1742" w:rsidRPr="00925041">
                    <w:t>репода</w:t>
                  </w:r>
                  <w:r>
                    <w:t>е</w:t>
                  </w:r>
                  <w:r w:rsidR="008F1742" w:rsidRPr="00925041">
                    <w:t>тся</w:t>
                  </w:r>
                  <w:r>
                    <w:t xml:space="preserve"> английский язык, немецкий и французский языки изучаются по желанию за счет часов внеурочной деятельности</w:t>
                  </w:r>
                  <w:r w:rsidR="00B025AC">
                    <w:t>.</w:t>
                  </w:r>
                </w:p>
                <w:p w:rsidR="00D22364" w:rsidRPr="00925041" w:rsidRDefault="00DF5FF8" w:rsidP="00300203">
                  <w:r w:rsidRPr="00925041">
                    <w:t>Таким образом, ш</w:t>
                  </w:r>
                  <w:r w:rsidR="00D22364" w:rsidRPr="00925041">
                    <w:t xml:space="preserve">кола </w:t>
                  </w:r>
                  <w:r w:rsidR="00833B4C" w:rsidRPr="00925041">
                    <w:t xml:space="preserve">обеспечивает доступность (бесплатное образование), </w:t>
                  </w:r>
                  <w:proofErr w:type="spellStart"/>
                  <w:r w:rsidR="00833B4C" w:rsidRPr="00925041">
                    <w:t>разноуровневость</w:t>
                  </w:r>
                  <w:proofErr w:type="spellEnd"/>
                  <w:r w:rsidR="00833B4C" w:rsidRPr="00925041">
                    <w:t xml:space="preserve"> (профильные, общеобразовательные классы) </w:t>
                  </w:r>
                  <w:r w:rsidRPr="00925041">
                    <w:t>и дифференциацию образования всем категориям обучающихся.</w:t>
                  </w:r>
                </w:p>
                <w:p w:rsidR="009B4FD1" w:rsidRPr="00925041" w:rsidRDefault="009B4FD1" w:rsidP="00300203">
                  <w:r w:rsidRPr="00925041">
                    <w:t>3.2. Формы организации образовательного процесса.</w:t>
                  </w:r>
                </w:p>
                <w:p w:rsidR="0062747D" w:rsidRPr="00925041" w:rsidRDefault="0062747D" w:rsidP="00300203">
                  <w:r w:rsidRPr="00925041">
                    <w:t>Формы органи</w:t>
                  </w:r>
                  <w:r w:rsidR="00BB4878" w:rsidRPr="00925041">
                    <w:t>зации образовательного процесса:</w:t>
                  </w:r>
                </w:p>
                <w:p w:rsidR="0062747D" w:rsidRPr="00925041" w:rsidRDefault="0062747D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Традиционные уроки;</w:t>
                  </w:r>
                </w:p>
                <w:p w:rsidR="0062747D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Уроки-лекции, уроки-презентации, семинары;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Проекты;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Публичные защиты;</w:t>
                  </w:r>
                </w:p>
                <w:p w:rsidR="00AE4C55" w:rsidRPr="00925041" w:rsidRDefault="00BB4878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Ежегодные открытые уроки;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Конференции;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Занятия – консультации;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Проведение дополнительных занятий по интересам.</w:t>
                  </w:r>
                </w:p>
                <w:p w:rsidR="00AE4C55" w:rsidRPr="00925041" w:rsidRDefault="00AE4C55" w:rsidP="00736A35">
                  <w:pPr>
                    <w:pStyle w:val="af8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Трансляция профессионального мастерства педагогов школы: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Обобщение опыта в форме презентаций, докладов, творческих отчетов, в печати (предметные журналы, брошюры, образовательные сайты);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Выступления на заседаниях методического совета, предметных объединениях, педагогических советах, школьных, городских, окружных конференциях;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Руководство исследовательской и проектной деятельностью </w:t>
                  </w:r>
                  <w:r w:rsidR="00EB1132" w:rsidRPr="00925041">
                    <w:rPr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sz w:val="24"/>
                      <w:szCs w:val="24"/>
                    </w:rPr>
                    <w:t>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Обмен опытом на городских семинарах, конференциях, открытых мероприятиях</w:t>
                  </w:r>
                  <w:r w:rsidR="006E1CC6">
                    <w:rPr>
                      <w:sz w:val="24"/>
                      <w:szCs w:val="24"/>
                    </w:rPr>
                    <w:t>, в сети интернета</w:t>
                  </w:r>
                  <w:r w:rsidR="00EA1FAC" w:rsidRPr="00925041">
                    <w:rPr>
                      <w:sz w:val="24"/>
                      <w:szCs w:val="24"/>
                    </w:rPr>
                    <w:t>;</w:t>
                  </w:r>
                </w:p>
                <w:p w:rsidR="00EA1FAC" w:rsidRPr="00925041" w:rsidRDefault="00EA1FAC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Адаптация программ элективных курсов.</w:t>
                  </w:r>
                </w:p>
                <w:p w:rsidR="00EA1FAC" w:rsidRPr="00925041" w:rsidRDefault="00EA1FAC" w:rsidP="00736A35">
                  <w:pPr>
                    <w:jc w:val="both"/>
                  </w:pPr>
                  <w:r w:rsidRPr="00925041">
                    <w:t xml:space="preserve">Важным компонентом деятельности педагогического коллектива является организация и осуществление исследовательской и проектной деятельности, поисковой работы, художественного творчества, в которых </w:t>
                  </w:r>
                  <w:r w:rsidR="00EB1132" w:rsidRPr="00925041">
                    <w:t>обучающиеся</w:t>
                  </w:r>
                  <w:r w:rsidRPr="00925041">
                    <w:t xml:space="preserve"> в полной мере могут проявить свои творческие, познавательные способности, расширить свои знания, овладеть навыками научного поиска и анализа.</w:t>
                  </w:r>
                </w:p>
                <w:p w:rsidR="00EA1FAC" w:rsidRPr="00925041" w:rsidRDefault="00EA1FAC" w:rsidP="00E90910">
                  <w:pPr>
                    <w:jc w:val="both"/>
                  </w:pPr>
                  <w:r w:rsidRPr="00925041">
                    <w:t xml:space="preserve">         В школе проводится целенаправленная деятельность по выявлению и развитию способностей одаренных детей. Работа в данном направлении реализуется в следующем:</w:t>
                  </w:r>
                </w:p>
                <w:p w:rsidR="00EA1FAC" w:rsidRPr="00925041" w:rsidRDefault="00EA1FAC" w:rsidP="00E90910">
                  <w:pPr>
                    <w:jc w:val="both"/>
                  </w:pPr>
                  <w:r w:rsidRPr="00925041">
                    <w:t>- работает научное общество (1-11 классы);</w:t>
                  </w:r>
                </w:p>
                <w:p w:rsidR="00EA1FAC" w:rsidRPr="00925041" w:rsidRDefault="00EA1FAC" w:rsidP="00E90910">
                  <w:pPr>
                    <w:jc w:val="both"/>
                  </w:pPr>
                  <w:r w:rsidRPr="00925041">
                    <w:t>- результаты работы демонстрируются на конкурсах</w:t>
                  </w:r>
                  <w:r w:rsidR="00AB7597" w:rsidRPr="00925041">
                    <w:t>, интернет</w:t>
                  </w:r>
                  <w:r w:rsidR="00D41383" w:rsidRPr="00925041">
                    <w:t xml:space="preserve"> </w:t>
                  </w:r>
                  <w:proofErr w:type="spellStart"/>
                  <w:proofErr w:type="gramStart"/>
                  <w:r w:rsidR="00B025AC">
                    <w:t>олимпиадах,</w:t>
                  </w:r>
                  <w:r w:rsidRPr="00925041">
                    <w:t>конференциях</w:t>
                  </w:r>
                  <w:proofErr w:type="spellEnd"/>
                  <w:proofErr w:type="gramEnd"/>
                  <w:r w:rsidRPr="00925041">
                    <w:t xml:space="preserve"> различного уровня.</w:t>
                  </w:r>
                </w:p>
                <w:p w:rsidR="00C617A0" w:rsidRPr="00925041" w:rsidRDefault="00417D56" w:rsidP="00E90910">
                  <w:pPr>
                    <w:pStyle w:val="a7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</w:t>
                  </w:r>
                  <w:r w:rsidR="00C617A0" w:rsidRPr="00925041">
                    <w:rPr>
                      <w:sz w:val="24"/>
                      <w:szCs w:val="24"/>
                    </w:rPr>
                    <w:t>. Направления инновационной деятельности.</w:t>
                  </w:r>
                </w:p>
                <w:p w:rsidR="006E3CB8" w:rsidRPr="00925041" w:rsidRDefault="006E3CB8" w:rsidP="00E90910">
                  <w:pPr>
                    <w:ind w:right="248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Направления инновационной деятельности.</w:t>
                  </w:r>
                </w:p>
                <w:p w:rsidR="006E3CB8" w:rsidRPr="00925041" w:rsidRDefault="006E3CB8" w:rsidP="00E9091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 w:right="248"/>
                    <w:jc w:val="both"/>
                  </w:pPr>
                  <w:r w:rsidRPr="00925041">
                    <w:t xml:space="preserve">Инновационные изменения в управлении школой, включая самоуправление в детском коллективе (Управляющий </w:t>
                  </w:r>
                  <w:proofErr w:type="gramStart"/>
                  <w:r w:rsidRPr="00925041">
                    <w:t>совет,  Совет</w:t>
                  </w:r>
                  <w:proofErr w:type="gramEnd"/>
                  <w:r w:rsidRPr="00925041">
                    <w:t xml:space="preserve"> старшеклассников, молодежные организации, волонтерское движение, внедрение  программы «Аверс», введение электронного журнала</w:t>
                  </w:r>
                  <w:r w:rsidR="000B0F13" w:rsidRPr="00925041">
                    <w:t>, СМС информирование родителей о посещаемости обучающихся</w:t>
                  </w:r>
                  <w:r w:rsidRPr="00925041">
                    <w:t>)</w:t>
                  </w:r>
                </w:p>
                <w:p w:rsidR="006E3CB8" w:rsidRPr="00925041" w:rsidRDefault="006E3CB8" w:rsidP="00E9091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 w:right="248"/>
                    <w:jc w:val="both"/>
                  </w:pPr>
                  <w:r w:rsidRPr="00925041">
                    <w:t>Разработка и внедрение современных технологий обучения и воспитания учащихся.</w:t>
                  </w:r>
                </w:p>
                <w:p w:rsidR="006E3CB8" w:rsidRPr="00925041" w:rsidRDefault="006E3CB8" w:rsidP="00E9091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 w:right="248"/>
                    <w:jc w:val="both"/>
                  </w:pPr>
                  <w:r w:rsidRPr="00925041">
                    <w:t>Повышение профессионального мастерства педагогов и специалистов школы.</w:t>
                  </w:r>
                </w:p>
                <w:p w:rsidR="006E3CB8" w:rsidRPr="00925041" w:rsidRDefault="006E3CB8" w:rsidP="00E9091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 w:right="248"/>
                    <w:jc w:val="both"/>
                  </w:pPr>
                  <w:r w:rsidRPr="00925041">
                    <w:t>Р</w:t>
                  </w:r>
                  <w:r w:rsidR="006E1CC6">
                    <w:t>еализация м</w:t>
                  </w:r>
                  <w:r w:rsidRPr="00925041">
                    <w:t xml:space="preserve">одели </w:t>
                  </w:r>
                  <w:proofErr w:type="spellStart"/>
                  <w:r w:rsidRPr="00925041">
                    <w:t>предпрофильного</w:t>
                  </w:r>
                  <w:proofErr w:type="spellEnd"/>
                  <w:r w:rsidR="00B025AC">
                    <w:t xml:space="preserve"> </w:t>
                  </w:r>
                  <w:proofErr w:type="gramStart"/>
                  <w:r w:rsidRPr="00925041">
                    <w:t>обучения  и</w:t>
                  </w:r>
                  <w:proofErr w:type="gramEnd"/>
                  <w:r w:rsidRPr="00925041">
                    <w:t xml:space="preserve"> профильного образования.</w:t>
                  </w:r>
                </w:p>
                <w:p w:rsidR="006E3CB8" w:rsidRPr="00925041" w:rsidRDefault="006E3CB8" w:rsidP="00E9091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 w:right="248"/>
                    <w:jc w:val="both"/>
                  </w:pPr>
                  <w:r w:rsidRPr="00925041">
                    <w:t xml:space="preserve">Создание эффективной системы воспитательной работы по программе </w:t>
                  </w:r>
                  <w:proofErr w:type="spellStart"/>
                  <w:r w:rsidRPr="00925041">
                    <w:t>Г.Селевко</w:t>
                  </w:r>
                  <w:proofErr w:type="spellEnd"/>
                </w:p>
                <w:p w:rsidR="006E3CB8" w:rsidRPr="00925041" w:rsidRDefault="006E3CB8" w:rsidP="00E90910">
                  <w:pPr>
                    <w:ind w:right="248"/>
                    <w:jc w:val="both"/>
                  </w:pPr>
                  <w:r w:rsidRPr="00925041">
                    <w:t xml:space="preserve">     «Совершенствование личности школьника».</w:t>
                  </w:r>
                </w:p>
                <w:p w:rsidR="006E3CB8" w:rsidRPr="00925041" w:rsidRDefault="006E3CB8" w:rsidP="00E90910">
                  <w:pPr>
                    <w:ind w:right="248"/>
                    <w:jc w:val="both"/>
                  </w:pPr>
                  <w:r w:rsidRPr="00925041">
                    <w:t>6.   Реализация программы развития школы «Наша новая школа</w:t>
                  </w:r>
                  <w:r w:rsidR="000B0F13" w:rsidRPr="00925041">
                    <w:t xml:space="preserve"> 2020</w:t>
                  </w:r>
                  <w:r w:rsidRPr="00925041">
                    <w:t>».</w:t>
                  </w:r>
                </w:p>
                <w:p w:rsidR="00C617A0" w:rsidRPr="00925041" w:rsidRDefault="00C617A0" w:rsidP="00676477">
                  <w:pPr>
                    <w:widowControl w:val="0"/>
                    <w:jc w:val="center"/>
                    <w:rPr>
                      <w:bCs/>
                    </w:rPr>
                  </w:pPr>
                  <w:r w:rsidRPr="00925041">
                    <w:rPr>
                      <w:bCs/>
                    </w:rPr>
                    <w:t>Используемые инновационные образовательные технологии</w:t>
                  </w:r>
                </w:p>
                <w:tbl>
                  <w:tblPr>
                    <w:tblW w:w="8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33"/>
                    <w:gridCol w:w="2410"/>
                  </w:tblGrid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pPr>
                          <w:jc w:val="center"/>
                          <w:rPr>
                            <w:caps/>
                          </w:rPr>
                        </w:pPr>
                        <w:r w:rsidRPr="00925041">
                          <w:rPr>
                            <w:lang w:val="en-US"/>
                          </w:rPr>
                          <w:t> </w:t>
                        </w:r>
                        <w:r w:rsidRPr="00925041">
                          <w:t>Педагогические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8F64B7" w:rsidP="008F64B7">
                        <w:pPr>
                          <w:jc w:val="center"/>
                          <w:rPr>
                            <w:caps/>
                          </w:rPr>
                        </w:pPr>
                        <w:r>
                          <w:t>2017</w:t>
                        </w:r>
                        <w:r w:rsidR="00C617A0" w:rsidRPr="00925041">
                          <w:t>-201</w:t>
                        </w:r>
                        <w:r>
                          <w:t>8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Информационно-коммуникационные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 xml:space="preserve">Технология </w:t>
                        </w:r>
                        <w:proofErr w:type="spellStart"/>
                        <w:r w:rsidRPr="00925041">
                          <w:t>разноуровневого</w:t>
                        </w:r>
                        <w:proofErr w:type="spellEnd"/>
                        <w:r w:rsidRPr="00925041">
                          <w:t xml:space="preserve"> обучения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Личностно-ориентированные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Технология проблемного обучения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Проектные методы обучения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Исследовательские методы в обучении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Технология педагогических мастерских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proofErr w:type="spellStart"/>
                        <w:r w:rsidRPr="00925041">
                          <w:t>Здоровьесберегающие</w:t>
                        </w:r>
                        <w:proofErr w:type="spellEnd"/>
                        <w:r w:rsidRPr="00925041">
                          <w:t xml:space="preserve">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Технология использования в обучении игровых методов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Технология проведения коллективных творческих дел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Метод критического мышления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Развивающее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Активные  методы обучения ( АМО)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Дифференцированное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Педагогика сотрудничества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Коммуникативное обучение иноязычной культуре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lastRenderedPageBreak/>
                          <w:t xml:space="preserve"> Коллективный способ обучения (КСО)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Перспективно-опережающее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Учебный диалог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Технология «Дебаты»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0B0F13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0B0F13" w:rsidRPr="00925041" w:rsidRDefault="000B0F13" w:rsidP="00C617A0">
                        <w:pPr>
                          <w:contextualSpacing/>
                        </w:pPr>
                        <w:r w:rsidRPr="00925041">
                          <w:t>Сингапурская методика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B0F13" w:rsidRPr="00925041" w:rsidRDefault="000B0F13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</w:tbl>
                <w:p w:rsidR="006E3CB8" w:rsidRPr="00925041" w:rsidRDefault="006E3CB8" w:rsidP="006E3CB8">
                  <w:pPr>
                    <w:jc w:val="both"/>
                  </w:pPr>
                  <w:r w:rsidRPr="00925041">
                    <w:t>В инновацион</w:t>
                  </w:r>
                  <w:r w:rsidR="00CE1878" w:rsidRPr="00925041">
                    <w:t>ной деятельности задействовано 9</w:t>
                  </w:r>
                  <w:r w:rsidR="00283D5B">
                    <w:t>5</w:t>
                  </w:r>
                  <w:r w:rsidRPr="00925041">
                    <w:t xml:space="preserve">% педагогического коллектива и </w:t>
                  </w:r>
                  <w:r w:rsidR="00CE1878" w:rsidRPr="00925041">
                    <w:t>9</w:t>
                  </w:r>
                  <w:r w:rsidR="000B0F13" w:rsidRPr="00925041">
                    <w:t xml:space="preserve">2% обучающихся </w:t>
                  </w:r>
                  <w:r w:rsidR="00B025AC">
                    <w:t xml:space="preserve">школы. Инновационный </w:t>
                  </w:r>
                  <w:r w:rsidRPr="00925041">
                    <w:t>материал активно внедряется в образо</w:t>
                  </w:r>
                  <w:r w:rsidR="00B025AC">
                    <w:t>вательный процесс, тиражируется</w:t>
                  </w:r>
                  <w:r w:rsidRPr="00925041">
                    <w:t xml:space="preserve"> как внутри школы, так среди педагогов города и округа. Учителя и </w:t>
                  </w:r>
                  <w:r w:rsidR="002D29FD" w:rsidRPr="00925041">
                    <w:t>обучающиеся</w:t>
                  </w:r>
                  <w:r w:rsidRPr="00925041">
                    <w:t xml:space="preserve"> выступают на семинарах, совещаниях и конференциях городского,</w:t>
                  </w:r>
                  <w:r w:rsidR="00B025AC">
                    <w:t xml:space="preserve"> регионального, всероссийского </w:t>
                  </w:r>
                  <w:r w:rsidRPr="00925041">
                    <w:t>уровней, имеют публикации в печатных сборниках.</w:t>
                  </w:r>
                </w:p>
                <w:p w:rsidR="006E3CB8" w:rsidRPr="00925041" w:rsidRDefault="006E3CB8" w:rsidP="006E3CB8">
                  <w:pPr>
                    <w:jc w:val="both"/>
                  </w:pPr>
                  <w:r w:rsidRPr="00925041">
                    <w:t>Содержание инновационной деятельности в школе отражено в обновлении содерж</w:t>
                  </w:r>
                  <w:r w:rsidR="00B025AC">
                    <w:t xml:space="preserve">ания образования, в применении </w:t>
                  </w:r>
                  <w:r w:rsidRPr="00925041">
                    <w:t xml:space="preserve">инновационных подходов и технологий обучения и воспитания. Инновации просматриваются во всех направлениях деятельности школы: </w:t>
                  </w:r>
                </w:p>
                <w:p w:rsidR="006E3CB8" w:rsidRPr="00925041" w:rsidRDefault="00B025AC" w:rsidP="006E3CB8">
                  <w:pPr>
                    <w:jc w:val="both"/>
                  </w:pPr>
                  <w:r>
                    <w:t xml:space="preserve">управление- работа </w:t>
                  </w:r>
                  <w:r w:rsidR="006E3CB8" w:rsidRPr="00925041">
                    <w:t>Управляющего совета, программированное управление, современные формы и методы управления коллективом, новая отраслевая система оплаты труда;</w:t>
                  </w:r>
                </w:p>
                <w:p w:rsidR="006E3CB8" w:rsidRPr="00925041" w:rsidRDefault="006E3CB8" w:rsidP="006E3CB8">
                  <w:pPr>
                    <w:jc w:val="both"/>
                  </w:pPr>
                  <w:r w:rsidRPr="00925041">
                    <w:t xml:space="preserve">содержание образования - реализация целевых инновационных подпрограмм и программ, введение новых предметов, курсов, </w:t>
                  </w:r>
                  <w:proofErr w:type="spellStart"/>
                  <w:r w:rsidRPr="00925041">
                    <w:t>элективов</w:t>
                  </w:r>
                  <w:proofErr w:type="spellEnd"/>
                  <w:r w:rsidRPr="00925041">
                    <w:t xml:space="preserve">, апробация  нового базисного учебного плана с организацией </w:t>
                  </w:r>
                  <w:proofErr w:type="spellStart"/>
                  <w:r w:rsidRPr="00925041">
                    <w:t>предпрофильной</w:t>
                  </w:r>
                  <w:proofErr w:type="spellEnd"/>
                  <w:r w:rsidRPr="00925041">
                    <w:t xml:space="preserve"> подготовки  и профильного обучения, внедрение современных образовательных технологий, </w:t>
                  </w:r>
                  <w:proofErr w:type="spellStart"/>
                  <w:r w:rsidRPr="00925041">
                    <w:t>здоровьесберегающих</w:t>
                  </w:r>
                  <w:proofErr w:type="spellEnd"/>
                  <w:r w:rsidRPr="00925041">
                    <w:t xml:space="preserve"> технологий, ИК-технологий, активная деятельность педагогов по участию в научно – исследовательских и творческих конференциях в школе и вне, использование проектной и исследовательской деятельности на уроках.</w:t>
                  </w:r>
                </w:p>
                <w:p w:rsidR="006E3CB8" w:rsidRPr="00925041" w:rsidRDefault="006E3CB8" w:rsidP="006E3CB8">
                  <w:pPr>
                    <w:jc w:val="both"/>
                  </w:pPr>
                  <w:r w:rsidRPr="00925041">
                    <w:t>На базе школы организован</w:t>
                  </w:r>
                  <w:r w:rsidR="002D29FD" w:rsidRPr="00925041">
                    <w:t xml:space="preserve"> и действуют </w:t>
                  </w:r>
                  <w:r w:rsidR="000B0F13" w:rsidRPr="00925041">
                    <w:t xml:space="preserve">ресурсный центр по </w:t>
                  </w:r>
                  <w:proofErr w:type="spellStart"/>
                  <w:r w:rsidR="000B0F13" w:rsidRPr="00925041">
                    <w:t>предпрофильной</w:t>
                  </w:r>
                  <w:proofErr w:type="spellEnd"/>
                  <w:r w:rsidR="000B0F13" w:rsidRPr="00925041">
                    <w:t xml:space="preserve"> подготовке и профильному обучению по направлению медицинский класс</w:t>
                  </w:r>
                  <w:r w:rsidRPr="00925041">
                    <w:t xml:space="preserve">. </w:t>
                  </w:r>
                </w:p>
                <w:p w:rsidR="006E3CB8" w:rsidRDefault="006E3CB8" w:rsidP="006E3CB8">
                  <w:pPr>
                    <w:jc w:val="both"/>
                  </w:pPr>
                  <w:r w:rsidRPr="00925041">
                    <w:t>Работа психолого-педагогической службы школы организуется в соответствии с годовым планом и нормативными документами муниципального, регионального и федерального значения, а также учитываются целевые подпрограммы</w:t>
                  </w:r>
                  <w:r w:rsidR="002D29FD" w:rsidRPr="00925041">
                    <w:t xml:space="preserve"> и проекты</w:t>
                  </w:r>
                  <w:r w:rsidRPr="00925041">
                    <w:t>, разработанные в рамках программы развития школы «Наша новая школа</w:t>
                  </w:r>
                  <w:r w:rsidR="000B0F13" w:rsidRPr="00925041">
                    <w:t xml:space="preserve"> 2020</w:t>
                  </w:r>
                  <w:r w:rsidR="00BE731D">
                    <w:t>».</w:t>
                  </w:r>
                </w:p>
                <w:p w:rsidR="00BE731D" w:rsidRPr="00925041" w:rsidRDefault="00BE731D" w:rsidP="006E3CB8">
                  <w:pPr>
                    <w:jc w:val="both"/>
                  </w:pPr>
                  <w:r w:rsidRPr="00BE731D">
                    <w:t>Совместная воспитательная работа школы и семьи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</w:t>
                  </w:r>
                  <w:r>
                    <w:t>. В юбилейном году родительская общественность активно включилась в школьную жизнь, принимая участие во всех юбилейных мероприятиях совместно с детьми.</w:t>
                  </w:r>
                </w:p>
                <w:p w:rsidR="001F5DE0" w:rsidRPr="00925041" w:rsidRDefault="00676477" w:rsidP="00DB2939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>Таким образом, можно сделать вывод, что инновационной деятельностью охвачено все образовательное пространство школы.</w:t>
                  </w:r>
                </w:p>
                <w:p w:rsidR="00EF6A5B" w:rsidRDefault="00EF6A5B" w:rsidP="00DB2939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</w:p>
                <w:p w:rsidR="00F71B0A" w:rsidRPr="00E77BD3" w:rsidRDefault="00F71B0A" w:rsidP="00794B0A">
                  <w:pPr>
                    <w:ind w:right="248"/>
                    <w:rPr>
                      <w:b/>
                      <w:bCs/>
                    </w:rPr>
                  </w:pPr>
                  <w:r w:rsidRPr="00E77BD3">
                    <w:rPr>
                      <w:b/>
                      <w:bCs/>
                      <w:lang w:val="en-US"/>
                    </w:rPr>
                    <w:t>I</w:t>
                  </w:r>
                  <w:r w:rsidR="00BE1487" w:rsidRPr="00E77BD3">
                    <w:rPr>
                      <w:b/>
                      <w:bCs/>
                      <w:lang w:val="en-US"/>
                    </w:rPr>
                    <w:t>V</w:t>
                  </w:r>
                  <w:r w:rsidR="00794B0A" w:rsidRPr="00E77BD3">
                    <w:rPr>
                      <w:b/>
                      <w:bCs/>
                    </w:rPr>
                    <w:t>.</w:t>
                  </w:r>
                  <w:proofErr w:type="gramStart"/>
                  <w:r w:rsidR="00BE1487" w:rsidRPr="00E77BD3">
                    <w:rPr>
                      <w:b/>
                      <w:bCs/>
                    </w:rPr>
                    <w:t xml:space="preserve">Результаты  </w:t>
                  </w:r>
                  <w:r w:rsidR="00794B0A" w:rsidRPr="00E77BD3">
                    <w:rPr>
                      <w:b/>
                      <w:bCs/>
                    </w:rPr>
                    <w:t>образовательной</w:t>
                  </w:r>
                  <w:proofErr w:type="gramEnd"/>
                  <w:r w:rsidR="00794B0A" w:rsidRPr="00E77BD3">
                    <w:rPr>
                      <w:b/>
                      <w:bCs/>
                    </w:rPr>
                    <w:t xml:space="preserve"> деятельности</w:t>
                  </w:r>
                  <w:r w:rsidRPr="00E77BD3">
                    <w:rPr>
                      <w:b/>
                      <w:bCs/>
                    </w:rPr>
                    <w:t>.</w:t>
                  </w:r>
                </w:p>
                <w:p w:rsidR="00BE1487" w:rsidRPr="00925041" w:rsidRDefault="00BE1487" w:rsidP="00AE30B1">
                  <w:pPr>
                    <w:ind w:right="248"/>
                    <w:jc w:val="both"/>
                  </w:pPr>
                  <w:r w:rsidRPr="00925041">
                    <w:t xml:space="preserve">Для решения обеспечения современного качества образования в школе разработана и реализуется программа развития образовательного учреждения </w:t>
                  </w:r>
                  <w:proofErr w:type="gramStart"/>
                  <w:r w:rsidRPr="00925041">
                    <w:t>«</w:t>
                  </w:r>
                  <w:r w:rsidR="00BC22B9" w:rsidRPr="00925041">
                    <w:t xml:space="preserve"> Наша</w:t>
                  </w:r>
                  <w:proofErr w:type="gramEnd"/>
                  <w:r w:rsidR="00BC22B9" w:rsidRPr="00925041">
                    <w:t xml:space="preserve"> новая школа</w:t>
                  </w:r>
                  <w:r w:rsidR="002D29FD" w:rsidRPr="00925041">
                    <w:t xml:space="preserve"> 2020</w:t>
                  </w:r>
                  <w:r w:rsidRPr="00925041">
                    <w:t>».</w:t>
                  </w:r>
                </w:p>
                <w:p w:rsidR="00BE1487" w:rsidRPr="00925041" w:rsidRDefault="00BE1487" w:rsidP="00AE30B1">
                  <w:pPr>
                    <w:ind w:right="248" w:firstLine="720"/>
                    <w:jc w:val="both"/>
                  </w:pPr>
                  <w:r w:rsidRPr="00925041">
                    <w:t xml:space="preserve">Результативность выполнения программных задач по реализации </w:t>
                  </w:r>
                  <w:r w:rsidR="00D96EE1" w:rsidRPr="00925041">
                    <w:t>обучающими</w:t>
                  </w:r>
                  <w:r w:rsidR="002D29FD" w:rsidRPr="00925041">
                    <w:t xml:space="preserve">ся </w:t>
                  </w:r>
                  <w:r w:rsidRPr="00925041">
                    <w:t xml:space="preserve">школы действующих требований государственного образовательного стандарта определяется мониторинговыми </w:t>
                  </w:r>
                  <w:proofErr w:type="gramStart"/>
                  <w:r w:rsidRPr="00925041">
                    <w:t>исследованиями  качеств</w:t>
                  </w:r>
                  <w:r w:rsidR="007118B1" w:rsidRPr="00925041">
                    <w:t>а</w:t>
                  </w:r>
                  <w:proofErr w:type="gramEnd"/>
                  <w:r w:rsidR="00E34E7B" w:rsidRPr="00925041">
                    <w:t xml:space="preserve">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 xml:space="preserve"> </w:t>
                  </w:r>
                  <w:r w:rsidR="00D96EE1" w:rsidRPr="00925041">
                    <w:t>обучающихся</w:t>
                  </w:r>
                  <w:r w:rsidRPr="00925041">
                    <w:t xml:space="preserve"> измеряемыми различными видами презентации знаний: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1</w:t>
                  </w:r>
                  <w:r w:rsidR="00BE1487" w:rsidRPr="00925041">
                    <w:t xml:space="preserve"> – контрольные срезы на уровне администрации школы</w:t>
                  </w:r>
                  <w:r w:rsidR="002E777E" w:rsidRPr="00925041">
                    <w:t xml:space="preserve"> (стартовые, промежуточные,</w:t>
                  </w:r>
                  <w:r w:rsidR="00B025AC">
                    <w:t xml:space="preserve"> </w:t>
                  </w:r>
                  <w:r w:rsidR="002E777E" w:rsidRPr="00925041">
                    <w:t>итоговые)</w:t>
                  </w:r>
                  <w:r w:rsidR="00BE1487" w:rsidRPr="00925041">
                    <w:t>;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2</w:t>
                  </w:r>
                  <w:r w:rsidR="00BE1487" w:rsidRPr="00925041">
                    <w:t xml:space="preserve"> – зачетная неделя в 9- 11 классах;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3</w:t>
                  </w:r>
                  <w:r w:rsidR="00BE1487" w:rsidRPr="00925041">
                    <w:t xml:space="preserve"> – пробные экзамены в 11-ых </w:t>
                  </w:r>
                  <w:proofErr w:type="gramStart"/>
                  <w:r w:rsidR="00BE1487" w:rsidRPr="00925041">
                    <w:t>классах  (</w:t>
                  </w:r>
                  <w:proofErr w:type="gramEnd"/>
                  <w:r w:rsidR="00BE1487" w:rsidRPr="00925041">
                    <w:t>в форме ЕГЭ) и в 9 классе (</w:t>
                  </w:r>
                  <w:r w:rsidR="00676477" w:rsidRPr="00925041">
                    <w:t>ОГЭ</w:t>
                  </w:r>
                  <w:r w:rsidR="00BE1487" w:rsidRPr="00925041">
                    <w:t>);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4</w:t>
                  </w:r>
                  <w:r w:rsidR="00BE1487" w:rsidRPr="00925041">
                    <w:t xml:space="preserve"> –  </w:t>
                  </w:r>
                  <w:proofErr w:type="gramStart"/>
                  <w:r w:rsidR="00BE1487" w:rsidRPr="00925041">
                    <w:t>государственная  итоговая</w:t>
                  </w:r>
                  <w:proofErr w:type="gramEnd"/>
                  <w:r w:rsidR="00BE1487" w:rsidRPr="00925041">
                    <w:t xml:space="preserve"> аттестация выпускников в различных формах: ЕГЭ, </w:t>
                  </w:r>
                  <w:r w:rsidR="00676477" w:rsidRPr="00925041">
                    <w:t>ОГЭ, ГВЭ</w:t>
                  </w:r>
                  <w:r w:rsidR="00BE1487" w:rsidRPr="00925041">
                    <w:t>.</w:t>
                  </w:r>
                </w:p>
                <w:p w:rsidR="00BE1487" w:rsidRPr="00925041" w:rsidRDefault="00BE1487" w:rsidP="00AE30B1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Качество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="00B025AC">
                    <w:rPr>
                      <w:sz w:val="24"/>
                      <w:szCs w:val="24"/>
                    </w:rPr>
                    <w:t xml:space="preserve"> </w:t>
                  </w:r>
                  <w:r w:rsidR="00F71B0A" w:rsidRPr="00925041">
                    <w:rPr>
                      <w:sz w:val="24"/>
                      <w:szCs w:val="24"/>
                    </w:rPr>
                    <w:t>за прош</w:t>
                  </w:r>
                  <w:r w:rsidR="00F734E9" w:rsidRPr="00925041">
                    <w:rPr>
                      <w:sz w:val="24"/>
                      <w:szCs w:val="24"/>
                    </w:rPr>
                    <w:t xml:space="preserve">едший учебный год </w:t>
                  </w:r>
                  <w:r w:rsidR="00116B23" w:rsidRPr="00925041">
                    <w:rPr>
                      <w:sz w:val="24"/>
                      <w:szCs w:val="24"/>
                    </w:rPr>
                    <w:t>стабильно</w:t>
                  </w:r>
                  <w:r w:rsidR="00F734E9" w:rsidRPr="00925041">
                    <w:rPr>
                      <w:sz w:val="24"/>
                      <w:szCs w:val="24"/>
                    </w:rPr>
                    <w:t>.</w:t>
                  </w:r>
                </w:p>
                <w:p w:rsidR="00BE731D" w:rsidRDefault="00BE731D" w:rsidP="009421DC">
                  <w:pPr>
                    <w:pStyle w:val="20"/>
                    <w:ind w:firstLine="539"/>
                    <w:jc w:val="center"/>
                    <w:rPr>
                      <w:sz w:val="24"/>
                      <w:szCs w:val="24"/>
                    </w:rPr>
                  </w:pPr>
                </w:p>
                <w:p w:rsidR="00AE30B1" w:rsidRDefault="00AE30B1" w:rsidP="009421DC">
                  <w:pPr>
                    <w:pStyle w:val="20"/>
                    <w:ind w:firstLine="539"/>
                    <w:jc w:val="center"/>
                    <w:rPr>
                      <w:sz w:val="24"/>
                      <w:szCs w:val="24"/>
                    </w:rPr>
                  </w:pPr>
                </w:p>
                <w:p w:rsidR="00F71B0A" w:rsidRPr="00925041" w:rsidRDefault="00BE1487" w:rsidP="009421DC">
                  <w:pPr>
                    <w:pStyle w:val="20"/>
                    <w:ind w:firstLine="539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Сравнительный анализ качества знаний в М</w:t>
                  </w:r>
                  <w:r w:rsidR="001363F1" w:rsidRPr="00925041">
                    <w:rPr>
                      <w:sz w:val="24"/>
                      <w:szCs w:val="24"/>
                    </w:rPr>
                    <w:t>Б</w:t>
                  </w:r>
                  <w:r w:rsidRPr="00925041">
                    <w:rPr>
                      <w:sz w:val="24"/>
                      <w:szCs w:val="24"/>
                    </w:rPr>
                    <w:t>ОУ СОШ № 4</w:t>
                  </w:r>
                </w:p>
                <w:tbl>
                  <w:tblPr>
                    <w:tblW w:w="8420" w:type="dxa"/>
                    <w:tblInd w:w="5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1417"/>
                    <w:gridCol w:w="1417"/>
                    <w:gridCol w:w="1417"/>
                    <w:gridCol w:w="1417"/>
                    <w:gridCol w:w="1417"/>
                  </w:tblGrid>
                  <w:tr w:rsidR="00C2740F" w:rsidRPr="00925041" w:rsidTr="00C2740F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AA0EBE">
                        <w:pPr>
                          <w:pStyle w:val="aa"/>
                          <w:ind w:right="248" w:firstLine="54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BE731D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861E3A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C2740F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</w:tr>
                  <w:tr w:rsidR="00C2740F" w:rsidRPr="00925041" w:rsidTr="00C2740F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2C712E">
                        <w:pPr>
                          <w:pStyle w:val="aa"/>
                          <w:ind w:right="24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1 - 4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61%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BE731D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61%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861E3A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C2740F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66%</w:t>
                        </w:r>
                      </w:p>
                    </w:tc>
                  </w:tr>
                  <w:tr w:rsidR="00C2740F" w:rsidRPr="00925041" w:rsidTr="00C2740F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2C712E">
                        <w:pPr>
                          <w:pStyle w:val="aa"/>
                          <w:ind w:right="248" w:hanging="19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5 – 9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37%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42,6%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BE731D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42%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861E3A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C2740F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47%</w:t>
                        </w:r>
                      </w:p>
                    </w:tc>
                  </w:tr>
                  <w:tr w:rsidR="00C2740F" w:rsidRPr="00925041" w:rsidTr="00C2740F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ind w:right="-10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10 – 11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38%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41%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BE731D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46%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861E3A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67%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C2740F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64%</w:t>
                        </w:r>
                      </w:p>
                    </w:tc>
                  </w:tr>
                  <w:tr w:rsidR="00C2740F" w:rsidRPr="00925041" w:rsidTr="00C2740F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ind w:right="-10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В среднем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45%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BE731D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49,2%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925041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55%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740F" w:rsidRPr="00C2740F" w:rsidRDefault="00C2740F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55%</w:t>
                        </w:r>
                      </w:p>
                    </w:tc>
                  </w:tr>
                </w:tbl>
                <w:p w:rsidR="00AD6751" w:rsidRDefault="00AD6751" w:rsidP="00BE1487">
                  <w:pPr>
                    <w:pStyle w:val="ae"/>
                    <w:ind w:right="248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C85B98" w:rsidRPr="00925041" w:rsidRDefault="00EF0B61" w:rsidP="00BE1487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7BEF4D" wp14:editId="65982906">
                        <wp:extent cx="4552950" cy="2790825"/>
                        <wp:effectExtent l="0" t="0" r="0" b="952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:rsidR="00BE1487" w:rsidRPr="00925041" w:rsidRDefault="00BE1487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Качественная успеваемость</w:t>
                  </w:r>
                  <w:r w:rsidR="00495C76" w:rsidRPr="00925041">
                    <w:rPr>
                      <w:sz w:val="24"/>
                      <w:szCs w:val="24"/>
                    </w:rPr>
                    <w:t xml:space="preserve"> (1-11 классы) </w:t>
                  </w:r>
                  <w:r w:rsidR="00AE30B1">
                    <w:rPr>
                      <w:sz w:val="24"/>
                      <w:szCs w:val="24"/>
                    </w:rPr>
                    <w:t>стабильна</w:t>
                  </w:r>
                  <w:r w:rsidR="000E1BC8" w:rsidRPr="00925041">
                    <w:rPr>
                      <w:sz w:val="24"/>
                      <w:szCs w:val="24"/>
                    </w:rPr>
                    <w:t xml:space="preserve">, </w:t>
                  </w:r>
                  <w:r w:rsidR="00AE30B1">
                    <w:rPr>
                      <w:sz w:val="24"/>
                      <w:szCs w:val="24"/>
                    </w:rPr>
                    <w:t xml:space="preserve">повысилась в 5-9 классах, </w:t>
                  </w:r>
                  <w:proofErr w:type="gramStart"/>
                  <w:r w:rsidR="00AE30B1">
                    <w:rPr>
                      <w:sz w:val="24"/>
                      <w:szCs w:val="24"/>
                    </w:rPr>
                    <w:t>но  снизилась</w:t>
                  </w:r>
                  <w:proofErr w:type="gramEnd"/>
                  <w:r w:rsidR="00AE30B1">
                    <w:rPr>
                      <w:sz w:val="24"/>
                      <w:szCs w:val="24"/>
                    </w:rPr>
                    <w:t xml:space="preserve"> </w:t>
                  </w:r>
                  <w:r w:rsidR="000E1BC8" w:rsidRPr="00925041">
                    <w:rPr>
                      <w:sz w:val="24"/>
                      <w:szCs w:val="24"/>
                    </w:rPr>
                    <w:t xml:space="preserve"> в </w:t>
                  </w:r>
                  <w:r w:rsidR="004D5F2B" w:rsidRPr="00925041">
                    <w:rPr>
                      <w:sz w:val="24"/>
                      <w:szCs w:val="24"/>
                    </w:rPr>
                    <w:t>2</w:t>
                  </w:r>
                  <w:r w:rsidR="00970CAC">
                    <w:rPr>
                      <w:sz w:val="24"/>
                      <w:szCs w:val="24"/>
                    </w:rPr>
                    <w:t>-</w:t>
                  </w:r>
                  <w:r w:rsidR="00AD6751">
                    <w:rPr>
                      <w:sz w:val="24"/>
                      <w:szCs w:val="24"/>
                    </w:rPr>
                    <w:t>4, 10-11</w:t>
                  </w:r>
                  <w:r w:rsidR="008C69B0" w:rsidRPr="00925041">
                    <w:rPr>
                      <w:sz w:val="24"/>
                      <w:szCs w:val="24"/>
                    </w:rPr>
                    <w:t xml:space="preserve"> классах</w:t>
                  </w:r>
                  <w:r w:rsidR="00B761F6" w:rsidRPr="00925041">
                    <w:rPr>
                      <w:sz w:val="24"/>
                      <w:szCs w:val="24"/>
                    </w:rPr>
                    <w:t>.</w:t>
                  </w:r>
                </w:p>
                <w:p w:rsidR="00DB1C64" w:rsidRPr="00925041" w:rsidRDefault="00DB1C64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текущем году </w:t>
                  </w:r>
                  <w:r w:rsidR="004D5F2B" w:rsidRPr="00925041">
                    <w:rPr>
                      <w:sz w:val="24"/>
                      <w:szCs w:val="24"/>
                    </w:rPr>
                    <w:t>у</w:t>
                  </w:r>
                  <w:r w:rsidR="008F64B7">
                    <w:rPr>
                      <w:sz w:val="24"/>
                      <w:szCs w:val="24"/>
                    </w:rPr>
                    <w:t>меньшилось</w:t>
                  </w:r>
                  <w:r w:rsidR="00AD6751">
                    <w:rPr>
                      <w:sz w:val="24"/>
                      <w:szCs w:val="24"/>
                    </w:rPr>
                    <w:t xml:space="preserve"> </w:t>
                  </w:r>
                  <w:r w:rsidR="004D5F2B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 количество отличников </w:t>
                  </w:r>
                  <w:r w:rsidR="0030225D" w:rsidRPr="00925041">
                    <w:rPr>
                      <w:sz w:val="24"/>
                      <w:szCs w:val="24"/>
                    </w:rPr>
                    <w:t>с</w:t>
                  </w:r>
                  <w:r w:rsidR="004765CC" w:rsidRPr="00925041">
                    <w:rPr>
                      <w:sz w:val="24"/>
                      <w:szCs w:val="24"/>
                    </w:rPr>
                    <w:t xml:space="preserve"> </w:t>
                  </w:r>
                  <w:r w:rsidR="008F64B7">
                    <w:rPr>
                      <w:sz w:val="24"/>
                      <w:szCs w:val="24"/>
                    </w:rPr>
                    <w:t>61</w:t>
                  </w:r>
                  <w:r w:rsidR="0030225D" w:rsidRPr="00925041">
                    <w:rPr>
                      <w:sz w:val="24"/>
                      <w:szCs w:val="24"/>
                    </w:rPr>
                    <w:t xml:space="preserve"> до </w:t>
                  </w:r>
                  <w:r w:rsidR="008F64B7">
                    <w:rPr>
                      <w:sz w:val="24"/>
                      <w:szCs w:val="24"/>
                    </w:rPr>
                    <w:t>59</w:t>
                  </w:r>
                  <w:r w:rsidRPr="00925041">
                    <w:rPr>
                      <w:sz w:val="24"/>
                      <w:szCs w:val="24"/>
                    </w:rPr>
                    <w:t xml:space="preserve"> </w:t>
                  </w:r>
                  <w:r w:rsidR="00AD6751">
                    <w:rPr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sz w:val="24"/>
                      <w:szCs w:val="24"/>
                    </w:rPr>
                    <w:t>.</w:t>
                  </w:r>
                </w:p>
                <w:p w:rsidR="00DB1C64" w:rsidRPr="00925041" w:rsidRDefault="00DB1C64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Количество отличников по ступеням обучения</w:t>
                  </w:r>
                </w:p>
                <w:tbl>
                  <w:tblPr>
                    <w:tblW w:w="90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2"/>
                    <w:gridCol w:w="1384"/>
                    <w:gridCol w:w="1417"/>
                    <w:gridCol w:w="1418"/>
                    <w:gridCol w:w="1417"/>
                    <w:gridCol w:w="1843"/>
                  </w:tblGrid>
                  <w:tr w:rsidR="00D81D69" w:rsidRPr="00925041" w:rsidTr="00EA49E5">
                    <w:tc>
                      <w:tcPr>
                        <w:tcW w:w="1592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 ступень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 ступень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 ступень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Похвальная </w:t>
                        </w:r>
                      </w:p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грамота</w:t>
                        </w:r>
                      </w:p>
                    </w:tc>
                  </w:tr>
                  <w:tr w:rsidR="00417D56" w:rsidRPr="00925041" w:rsidTr="00EA49E5">
                    <w:tc>
                      <w:tcPr>
                        <w:tcW w:w="1592" w:type="dxa"/>
                      </w:tcPr>
                      <w:p w:rsidR="00417D56" w:rsidRPr="00C2740F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17D56" w:rsidRPr="00C2740F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17D56" w:rsidRPr="00C2740F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17D56" w:rsidRPr="00C2740F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17D56" w:rsidRPr="00C2740F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17D56" w:rsidRPr="00C2740F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740F">
                          <w:rPr>
                            <w:b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 w:rsidR="00861E3A" w:rsidRPr="00925041" w:rsidTr="00EA49E5">
                    <w:tc>
                      <w:tcPr>
                        <w:tcW w:w="1592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 w:rsidR="004D5F2B" w:rsidRPr="00925041" w:rsidTr="00EA49E5">
                    <w:tc>
                      <w:tcPr>
                        <w:tcW w:w="1592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CE1878" w:rsidRPr="00925041" w:rsidTr="00EA49E5">
                    <w:tc>
                      <w:tcPr>
                        <w:tcW w:w="1592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  <w:tr w:rsidR="0002656A" w:rsidRPr="00925041" w:rsidTr="00EA49E5">
                    <w:tc>
                      <w:tcPr>
                        <w:tcW w:w="1592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2656A" w:rsidRPr="00925041" w:rsidRDefault="0002656A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:rsidR="00AE30B1" w:rsidRDefault="00D96EE1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Эффективную 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 работу</w:t>
                  </w:r>
                  <w:proofErr w:type="gramEnd"/>
                  <w:r w:rsidR="00DB1C64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по повышению качества образования 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показали учителя </w:t>
                  </w:r>
                  <w:r w:rsidRPr="00925041">
                    <w:rPr>
                      <w:sz w:val="24"/>
                      <w:szCs w:val="24"/>
                    </w:rPr>
                    <w:t xml:space="preserve"> и классные руководители </w:t>
                  </w:r>
                  <w:r w:rsidR="00E77BD3">
                    <w:rPr>
                      <w:sz w:val="24"/>
                      <w:szCs w:val="24"/>
                    </w:rPr>
                    <w:t>2-х</w:t>
                  </w:r>
                  <w:r w:rsidR="00ED3991">
                    <w:rPr>
                      <w:sz w:val="24"/>
                      <w:szCs w:val="24"/>
                    </w:rPr>
                    <w:t>,</w:t>
                  </w:r>
                  <w:r w:rsidR="00EB343B" w:rsidRPr="00925041">
                    <w:rPr>
                      <w:sz w:val="24"/>
                      <w:szCs w:val="24"/>
                    </w:rPr>
                    <w:t xml:space="preserve"> </w:t>
                  </w:r>
                  <w:r w:rsidR="000B30D5" w:rsidRPr="00925041">
                    <w:rPr>
                      <w:sz w:val="24"/>
                      <w:szCs w:val="24"/>
                    </w:rPr>
                    <w:t xml:space="preserve"> 3</w:t>
                  </w:r>
                  <w:r w:rsidR="00B675BB">
                    <w:rPr>
                      <w:sz w:val="24"/>
                      <w:szCs w:val="24"/>
                    </w:rPr>
                    <w:t>-</w:t>
                  </w:r>
                  <w:r w:rsidR="00E77BD3">
                    <w:rPr>
                      <w:sz w:val="24"/>
                      <w:szCs w:val="24"/>
                    </w:rPr>
                    <w:t>х</w:t>
                  </w:r>
                  <w:r w:rsidR="00B675BB">
                    <w:rPr>
                      <w:sz w:val="24"/>
                      <w:szCs w:val="24"/>
                    </w:rPr>
                    <w:t>,</w:t>
                  </w:r>
                  <w:r w:rsidR="00ED3991">
                    <w:rPr>
                      <w:sz w:val="24"/>
                      <w:szCs w:val="24"/>
                    </w:rPr>
                    <w:t xml:space="preserve"> 4</w:t>
                  </w:r>
                  <w:r w:rsidR="00B675BB">
                    <w:rPr>
                      <w:sz w:val="24"/>
                      <w:szCs w:val="24"/>
                    </w:rPr>
                    <w:t>-</w:t>
                  </w:r>
                  <w:r w:rsidR="00E77BD3">
                    <w:rPr>
                      <w:sz w:val="24"/>
                      <w:szCs w:val="24"/>
                    </w:rPr>
                    <w:t>х</w:t>
                  </w:r>
                  <w:r w:rsidR="00B675BB">
                    <w:rPr>
                      <w:sz w:val="24"/>
                      <w:szCs w:val="24"/>
                    </w:rPr>
                    <w:t>,</w:t>
                  </w:r>
                  <w:r w:rsidR="004D5F2B" w:rsidRPr="00925041">
                    <w:rPr>
                      <w:sz w:val="24"/>
                      <w:szCs w:val="24"/>
                    </w:rPr>
                    <w:t xml:space="preserve"> </w:t>
                  </w:r>
                  <w:r w:rsidR="00C27A3D" w:rsidRPr="00925041">
                    <w:rPr>
                      <w:sz w:val="24"/>
                      <w:szCs w:val="24"/>
                    </w:rPr>
                    <w:t xml:space="preserve"> </w:t>
                  </w:r>
                  <w:r w:rsidR="00FB7DD0">
                    <w:rPr>
                      <w:sz w:val="24"/>
                      <w:szCs w:val="24"/>
                    </w:rPr>
                    <w:t>5</w:t>
                  </w:r>
                  <w:r w:rsidR="00B675BB">
                    <w:rPr>
                      <w:sz w:val="24"/>
                      <w:szCs w:val="24"/>
                    </w:rPr>
                    <w:t>а,б,</w:t>
                  </w:r>
                  <w:r w:rsidR="008C69B0" w:rsidRPr="00925041">
                    <w:rPr>
                      <w:sz w:val="24"/>
                      <w:szCs w:val="24"/>
                    </w:rPr>
                    <w:t>в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, </w:t>
                  </w:r>
                  <w:r w:rsidR="00B675BB">
                    <w:rPr>
                      <w:sz w:val="24"/>
                      <w:szCs w:val="24"/>
                    </w:rPr>
                    <w:t>6в,г  7в</w:t>
                  </w:r>
                  <w:r w:rsidR="00ED3991">
                    <w:rPr>
                      <w:sz w:val="24"/>
                      <w:szCs w:val="24"/>
                    </w:rPr>
                    <w:t>,</w:t>
                  </w:r>
                  <w:r w:rsidR="000B30D5" w:rsidRPr="00925041">
                    <w:rPr>
                      <w:sz w:val="24"/>
                      <w:szCs w:val="24"/>
                    </w:rPr>
                    <w:t xml:space="preserve"> </w:t>
                  </w:r>
                  <w:r w:rsidR="00B675BB">
                    <w:rPr>
                      <w:sz w:val="24"/>
                      <w:szCs w:val="24"/>
                    </w:rPr>
                    <w:t>8в</w:t>
                  </w:r>
                  <w:r w:rsidR="00D0344E">
                    <w:rPr>
                      <w:sz w:val="24"/>
                      <w:szCs w:val="24"/>
                    </w:rPr>
                    <w:t xml:space="preserve">, </w:t>
                  </w:r>
                  <w:r w:rsidR="000B30D5" w:rsidRPr="00925041">
                    <w:rPr>
                      <w:sz w:val="24"/>
                      <w:szCs w:val="24"/>
                    </w:rPr>
                    <w:t xml:space="preserve"> </w:t>
                  </w:r>
                  <w:r w:rsidR="00B675BB">
                    <w:rPr>
                      <w:sz w:val="24"/>
                      <w:szCs w:val="24"/>
                    </w:rPr>
                    <w:t>9в</w:t>
                  </w:r>
                  <w:r w:rsidR="008C69B0" w:rsidRPr="00925041">
                    <w:rPr>
                      <w:sz w:val="24"/>
                      <w:szCs w:val="24"/>
                    </w:rPr>
                    <w:t xml:space="preserve">, </w:t>
                  </w:r>
                  <w:r w:rsidR="000B30D5" w:rsidRPr="00925041">
                    <w:rPr>
                      <w:sz w:val="24"/>
                      <w:szCs w:val="24"/>
                    </w:rPr>
                    <w:t>10</w:t>
                  </w:r>
                  <w:r w:rsidR="00B675BB">
                    <w:rPr>
                      <w:sz w:val="24"/>
                      <w:szCs w:val="24"/>
                    </w:rPr>
                    <w:t>-</w:t>
                  </w:r>
                  <w:r w:rsidR="00E77BD3">
                    <w:rPr>
                      <w:sz w:val="24"/>
                      <w:szCs w:val="24"/>
                    </w:rPr>
                    <w:t>х</w:t>
                  </w:r>
                  <w:r w:rsidR="000B30D5" w:rsidRPr="00925041">
                    <w:rPr>
                      <w:sz w:val="24"/>
                      <w:szCs w:val="24"/>
                    </w:rPr>
                    <w:t>,</w:t>
                  </w:r>
                  <w:r w:rsidR="00E77BD3">
                    <w:rPr>
                      <w:sz w:val="24"/>
                      <w:szCs w:val="24"/>
                    </w:rPr>
                    <w:t xml:space="preserve"> </w:t>
                  </w:r>
                  <w:r w:rsidR="000B30D5" w:rsidRPr="00925041">
                    <w:rPr>
                      <w:sz w:val="24"/>
                      <w:szCs w:val="24"/>
                    </w:rPr>
                    <w:t>11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  классов</w:t>
                  </w:r>
                  <w:r w:rsidRPr="00925041">
                    <w:rPr>
                      <w:sz w:val="24"/>
                      <w:szCs w:val="24"/>
                    </w:rPr>
                    <w:t xml:space="preserve">, недостаточно </w:t>
                  </w:r>
                  <w:r w:rsidR="003E448E" w:rsidRPr="00925041">
                    <w:rPr>
                      <w:sz w:val="24"/>
                      <w:szCs w:val="24"/>
                    </w:rPr>
                    <w:t>работают над</w:t>
                  </w:r>
                  <w:r w:rsidRPr="00925041">
                    <w:rPr>
                      <w:sz w:val="24"/>
                      <w:szCs w:val="24"/>
                    </w:rPr>
                    <w:t xml:space="preserve"> повышением 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 качеств</w:t>
                  </w:r>
                  <w:r w:rsidRPr="00925041">
                    <w:rPr>
                      <w:sz w:val="24"/>
                      <w:szCs w:val="24"/>
                    </w:rPr>
                    <w:t xml:space="preserve">а образования 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E448E" w:rsidRPr="00925041">
                    <w:rPr>
                      <w:sz w:val="24"/>
                      <w:szCs w:val="24"/>
                    </w:rPr>
                    <w:t>кл.рук</w:t>
                  </w:r>
                  <w:proofErr w:type="spellEnd"/>
                  <w:r w:rsidR="003E448E" w:rsidRPr="00925041">
                    <w:rPr>
                      <w:sz w:val="24"/>
                      <w:szCs w:val="24"/>
                    </w:rPr>
                    <w:t>. 5</w:t>
                  </w:r>
                  <w:r w:rsidR="00B675BB">
                    <w:rPr>
                      <w:sz w:val="24"/>
                      <w:szCs w:val="24"/>
                    </w:rPr>
                    <w:t>г</w:t>
                  </w:r>
                  <w:r w:rsidR="00747B78">
                    <w:rPr>
                      <w:sz w:val="24"/>
                      <w:szCs w:val="24"/>
                    </w:rPr>
                    <w:t xml:space="preserve">, </w:t>
                  </w:r>
                  <w:r w:rsidR="003E448E" w:rsidRPr="00925041">
                    <w:rPr>
                      <w:sz w:val="24"/>
                      <w:szCs w:val="24"/>
                    </w:rPr>
                    <w:t>7</w:t>
                  </w:r>
                  <w:r w:rsidR="00D0344E">
                    <w:rPr>
                      <w:sz w:val="24"/>
                      <w:szCs w:val="24"/>
                    </w:rPr>
                    <w:t xml:space="preserve">б, </w:t>
                  </w:r>
                  <w:r w:rsidR="00747B78">
                    <w:rPr>
                      <w:sz w:val="24"/>
                      <w:szCs w:val="24"/>
                    </w:rPr>
                    <w:t>8а,</w:t>
                  </w:r>
                  <w:r w:rsidR="00E77BD3">
                    <w:rPr>
                      <w:sz w:val="24"/>
                      <w:szCs w:val="24"/>
                    </w:rPr>
                    <w:t xml:space="preserve"> </w:t>
                  </w:r>
                  <w:r w:rsidR="00747B78">
                    <w:rPr>
                      <w:sz w:val="24"/>
                      <w:szCs w:val="24"/>
                    </w:rPr>
                    <w:t>9а</w:t>
                  </w:r>
                  <w:r w:rsidR="00D0344E">
                    <w:rPr>
                      <w:sz w:val="24"/>
                      <w:szCs w:val="24"/>
                    </w:rPr>
                    <w:t>.</w:t>
                  </w:r>
                  <w:r w:rsidR="00747B78">
                    <w:rPr>
                      <w:sz w:val="24"/>
                      <w:szCs w:val="24"/>
                    </w:rPr>
                    <w:t xml:space="preserve"> </w:t>
                  </w:r>
                  <w:r w:rsidR="00D0344E">
                    <w:rPr>
                      <w:sz w:val="24"/>
                      <w:szCs w:val="24"/>
                    </w:rPr>
                    <w:t>Необходимо продолжать работу с одаренными детьми, для повышения уровня обучающихся с Похвальной грамотой. Это кл</w:t>
                  </w:r>
                  <w:r w:rsidR="00E77BD3">
                    <w:rPr>
                      <w:sz w:val="24"/>
                      <w:szCs w:val="24"/>
                    </w:rPr>
                    <w:t>ассные</w:t>
                  </w:r>
                  <w:r w:rsidR="00DC24B5">
                    <w:rPr>
                      <w:sz w:val="24"/>
                      <w:szCs w:val="24"/>
                    </w:rPr>
                    <w:t xml:space="preserve"> руководители 2</w:t>
                  </w:r>
                  <w:proofErr w:type="gramStart"/>
                  <w:r w:rsidR="00DC24B5">
                    <w:rPr>
                      <w:sz w:val="24"/>
                      <w:szCs w:val="24"/>
                    </w:rPr>
                    <w:t>б,в</w:t>
                  </w:r>
                  <w:proofErr w:type="gramEnd"/>
                  <w:r w:rsidR="00DC24B5">
                    <w:rPr>
                      <w:sz w:val="24"/>
                      <w:szCs w:val="24"/>
                    </w:rPr>
                    <w:t xml:space="preserve">, </w:t>
                  </w:r>
                  <w:r w:rsidR="00D0344E">
                    <w:rPr>
                      <w:sz w:val="24"/>
                      <w:szCs w:val="24"/>
                    </w:rPr>
                    <w:t xml:space="preserve"> 3</w:t>
                  </w:r>
                  <w:r w:rsidR="00CB7F0D">
                    <w:rPr>
                      <w:sz w:val="24"/>
                      <w:szCs w:val="24"/>
                    </w:rPr>
                    <w:t>а,б,</w:t>
                  </w:r>
                  <w:r w:rsidR="00D0344E">
                    <w:rPr>
                      <w:sz w:val="24"/>
                      <w:szCs w:val="24"/>
                    </w:rPr>
                    <w:t xml:space="preserve">в, </w:t>
                  </w:r>
                  <w:r w:rsidR="00DC6234">
                    <w:rPr>
                      <w:sz w:val="24"/>
                      <w:szCs w:val="24"/>
                    </w:rPr>
                    <w:t xml:space="preserve">4г, </w:t>
                  </w:r>
                  <w:r w:rsidR="00D0344E">
                    <w:rPr>
                      <w:sz w:val="24"/>
                      <w:szCs w:val="24"/>
                    </w:rPr>
                    <w:t>5г, 6</w:t>
                  </w:r>
                  <w:r w:rsidR="00AA00FB">
                    <w:rPr>
                      <w:sz w:val="24"/>
                      <w:szCs w:val="24"/>
                    </w:rPr>
                    <w:t>б</w:t>
                  </w:r>
                  <w:r w:rsidR="00D0344E">
                    <w:rPr>
                      <w:sz w:val="24"/>
                      <w:szCs w:val="24"/>
                    </w:rPr>
                    <w:t>, 6в</w:t>
                  </w:r>
                </w:p>
                <w:p w:rsidR="00D21D48" w:rsidRDefault="00D0344E" w:rsidP="003734FB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3734FB">
                    <w:rPr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196AB308" wp14:editId="2D630A4E">
                        <wp:extent cx="3857625" cy="2318849"/>
                        <wp:effectExtent l="0" t="0" r="0" b="571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5228" cy="23354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C64" w:rsidRPr="00925041" w:rsidRDefault="00DB1C64" w:rsidP="00D21D48">
                  <w:pPr>
                    <w:pStyle w:val="ae"/>
                    <w:ind w:right="248"/>
                    <w:jc w:val="right"/>
                    <w:rPr>
                      <w:sz w:val="24"/>
                      <w:szCs w:val="24"/>
                    </w:rPr>
                  </w:pPr>
                </w:p>
                <w:p w:rsidR="00450B41" w:rsidRPr="00450B41" w:rsidRDefault="00450B41" w:rsidP="00FB7DD0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</w:t>
                  </w:r>
                </w:p>
                <w:p w:rsidR="00DB1C64" w:rsidRPr="00595822" w:rsidRDefault="00432E09" w:rsidP="00DB1C64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595822">
                    <w:rPr>
                      <w:sz w:val="24"/>
                      <w:szCs w:val="24"/>
                    </w:rPr>
                    <w:lastRenderedPageBreak/>
                    <w:t xml:space="preserve">        </w:t>
                  </w:r>
                  <w:r w:rsidR="00DB1C64" w:rsidRPr="00595822">
                    <w:rPr>
                      <w:sz w:val="24"/>
                      <w:szCs w:val="24"/>
                    </w:rPr>
                    <w:t>Именные премии ООО «ЛУКОЙЛ – Западная Сибирь» получили</w:t>
                  </w:r>
                  <w:r w:rsidR="00F71B0A" w:rsidRPr="00595822">
                    <w:rPr>
                      <w:sz w:val="24"/>
                      <w:szCs w:val="24"/>
                    </w:rPr>
                    <w:t xml:space="preserve"> 1</w:t>
                  </w:r>
                  <w:r w:rsidR="004D05FA" w:rsidRPr="00595822">
                    <w:rPr>
                      <w:sz w:val="24"/>
                      <w:szCs w:val="24"/>
                    </w:rPr>
                    <w:t>1</w:t>
                  </w:r>
                  <w:r w:rsidR="00F71B0A" w:rsidRPr="00595822">
                    <w:rPr>
                      <w:sz w:val="24"/>
                      <w:szCs w:val="24"/>
                    </w:rPr>
                    <w:t xml:space="preserve"> </w:t>
                  </w:r>
                  <w:r w:rsidR="00D96EE1" w:rsidRPr="00595822">
                    <w:rPr>
                      <w:sz w:val="24"/>
                      <w:szCs w:val="24"/>
                    </w:rPr>
                    <w:t>обучающихся</w:t>
                  </w:r>
                  <w:r w:rsidR="00DB1C64" w:rsidRPr="00595822">
                    <w:rPr>
                      <w:sz w:val="24"/>
                      <w:szCs w:val="24"/>
                    </w:rPr>
                    <w:t>:</w:t>
                  </w:r>
                </w:p>
                <w:p w:rsidR="00DB1C64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595822">
                    <w:rPr>
                      <w:sz w:val="24"/>
                      <w:szCs w:val="24"/>
                    </w:rPr>
                    <w:t>Клейменова Милена</w:t>
                  </w:r>
                  <w:r w:rsidR="008D5429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>– 1</w:t>
                  </w:r>
                  <w:r w:rsidRPr="00595822">
                    <w:rPr>
                      <w:sz w:val="24"/>
                      <w:szCs w:val="24"/>
                    </w:rPr>
                    <w:t>б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DB1C64" w:rsidRPr="00595822" w:rsidRDefault="00595822" w:rsidP="009E2115">
                  <w:pPr>
                    <w:jc w:val="center"/>
                  </w:pPr>
                  <w:r w:rsidRPr="00595822">
                    <w:t xml:space="preserve">Нечаева Дарья </w:t>
                  </w:r>
                  <w:r w:rsidR="00DB1C64" w:rsidRPr="00595822">
                    <w:t>– 2</w:t>
                  </w:r>
                  <w:proofErr w:type="gramStart"/>
                  <w:r w:rsidRPr="00595822">
                    <w:t>б</w:t>
                  </w:r>
                  <w:r w:rsidR="00324631" w:rsidRPr="00595822">
                    <w:t xml:space="preserve"> </w:t>
                  </w:r>
                  <w:r w:rsidR="00DB1C64" w:rsidRPr="00595822">
                    <w:t xml:space="preserve"> класс</w:t>
                  </w:r>
                  <w:proofErr w:type="gramEnd"/>
                  <w:r w:rsidR="00DB1C64" w:rsidRPr="00595822">
                    <w:t>;</w:t>
                  </w:r>
                </w:p>
                <w:p w:rsidR="00DB1C64" w:rsidRPr="00595822" w:rsidRDefault="00595822" w:rsidP="009E2115">
                  <w:pPr>
                    <w:jc w:val="center"/>
                  </w:pPr>
                  <w:proofErr w:type="spellStart"/>
                  <w:r w:rsidRPr="00595822">
                    <w:t>Тулупова</w:t>
                  </w:r>
                  <w:proofErr w:type="spellEnd"/>
                  <w:r w:rsidRPr="00595822">
                    <w:t xml:space="preserve"> </w:t>
                  </w:r>
                  <w:proofErr w:type="gramStart"/>
                  <w:r w:rsidRPr="00595822">
                    <w:t>Анастасия</w:t>
                  </w:r>
                  <w:r w:rsidR="00324631" w:rsidRPr="00595822">
                    <w:t xml:space="preserve"> </w:t>
                  </w:r>
                  <w:r w:rsidR="009E2115" w:rsidRPr="00595822">
                    <w:t xml:space="preserve"> </w:t>
                  </w:r>
                  <w:r w:rsidR="00416014" w:rsidRPr="00595822">
                    <w:t>–</w:t>
                  </w:r>
                  <w:proofErr w:type="gramEnd"/>
                  <w:r w:rsidR="00324631" w:rsidRPr="00595822">
                    <w:t xml:space="preserve"> </w:t>
                  </w:r>
                  <w:r w:rsidR="00DB1C64" w:rsidRPr="00595822">
                    <w:t>3</w:t>
                  </w:r>
                  <w:r w:rsidRPr="00595822">
                    <w:t>б</w:t>
                  </w:r>
                  <w:r w:rsidR="00DB1C64" w:rsidRPr="00595822">
                    <w:t xml:space="preserve"> класс;</w:t>
                  </w:r>
                </w:p>
                <w:p w:rsidR="00DB1C64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95822">
                    <w:rPr>
                      <w:sz w:val="24"/>
                      <w:szCs w:val="24"/>
                    </w:rPr>
                    <w:t>Костицын</w:t>
                  </w:r>
                  <w:proofErr w:type="spellEnd"/>
                  <w:r w:rsidRPr="0059582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95822">
                    <w:rPr>
                      <w:sz w:val="24"/>
                      <w:szCs w:val="24"/>
                    </w:rPr>
                    <w:t xml:space="preserve">Егор </w:t>
                  </w:r>
                  <w:r w:rsidR="00324631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>–</w:t>
                  </w:r>
                  <w:proofErr w:type="gramEnd"/>
                  <w:r w:rsidR="00DB1C64" w:rsidRPr="00595822">
                    <w:rPr>
                      <w:sz w:val="24"/>
                      <w:szCs w:val="24"/>
                    </w:rPr>
                    <w:t xml:space="preserve"> 4 </w:t>
                  </w:r>
                  <w:r w:rsidRPr="00595822">
                    <w:rPr>
                      <w:sz w:val="24"/>
                      <w:szCs w:val="24"/>
                    </w:rPr>
                    <w:t>а</w:t>
                  </w:r>
                  <w:r w:rsidR="00324631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DB1C64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595822">
                    <w:rPr>
                      <w:sz w:val="24"/>
                      <w:szCs w:val="24"/>
                    </w:rPr>
                    <w:t xml:space="preserve">Винников </w:t>
                  </w:r>
                  <w:proofErr w:type="gramStart"/>
                  <w:r w:rsidRPr="00595822">
                    <w:rPr>
                      <w:sz w:val="24"/>
                      <w:szCs w:val="24"/>
                    </w:rPr>
                    <w:t xml:space="preserve">Алексей </w:t>
                  </w:r>
                  <w:r w:rsidR="007C6AC0" w:rsidRPr="00595822">
                    <w:rPr>
                      <w:sz w:val="24"/>
                      <w:szCs w:val="24"/>
                    </w:rPr>
                    <w:t xml:space="preserve"> –</w:t>
                  </w:r>
                  <w:proofErr w:type="gramEnd"/>
                  <w:r w:rsidR="007C6AC0" w:rsidRPr="00595822">
                    <w:rPr>
                      <w:sz w:val="24"/>
                      <w:szCs w:val="24"/>
                    </w:rPr>
                    <w:t xml:space="preserve"> 5</w:t>
                  </w:r>
                  <w:r w:rsidRPr="00595822">
                    <w:rPr>
                      <w:sz w:val="24"/>
                      <w:szCs w:val="24"/>
                    </w:rPr>
                    <w:t>а</w:t>
                  </w:r>
                  <w:r w:rsidR="00324631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>класс;</w:t>
                  </w:r>
                </w:p>
                <w:p w:rsidR="00DB1C64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Рожина </w:t>
                  </w:r>
                  <w:r w:rsidR="00324631" w:rsidRPr="00595822">
                    <w:rPr>
                      <w:sz w:val="24"/>
                      <w:szCs w:val="24"/>
                    </w:rPr>
                    <w:t xml:space="preserve"> Александр</w:t>
                  </w:r>
                  <w:r w:rsidR="0062191F" w:rsidRPr="00595822">
                    <w:rPr>
                      <w:sz w:val="24"/>
                      <w:szCs w:val="24"/>
                    </w:rPr>
                    <w:t>а</w:t>
                  </w:r>
                  <w:proofErr w:type="gramEnd"/>
                  <w:r w:rsidR="00DB1C64" w:rsidRPr="00595822">
                    <w:rPr>
                      <w:sz w:val="24"/>
                      <w:szCs w:val="24"/>
                    </w:rPr>
                    <w:t xml:space="preserve"> – 6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273D7C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Филоненко Владимир</w:t>
                  </w:r>
                  <w:r w:rsidR="007C6AC0" w:rsidRPr="00595822">
                    <w:rPr>
                      <w:sz w:val="24"/>
                      <w:szCs w:val="24"/>
                    </w:rPr>
                    <w:t xml:space="preserve"> – 7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="00273D7C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DB1C64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Городилова </w:t>
                  </w:r>
                  <w:proofErr w:type="gramStart"/>
                  <w:r>
                    <w:rPr>
                      <w:sz w:val="24"/>
                      <w:szCs w:val="24"/>
                    </w:rPr>
                    <w:t>Евгения</w:t>
                  </w:r>
                  <w:r w:rsidR="00324631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–</w:t>
                  </w:r>
                  <w:proofErr w:type="gramEnd"/>
                  <w:r w:rsidR="00D0344E" w:rsidRPr="00595822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595822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Томасова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Милена – 9а класс;</w:t>
                  </w:r>
                </w:p>
                <w:p w:rsidR="00DB1C64" w:rsidRPr="00595822" w:rsidRDefault="00595822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Шорохова </w:t>
                  </w:r>
                  <w:r w:rsidR="00D0344E" w:rsidRPr="00595822">
                    <w:rPr>
                      <w:sz w:val="24"/>
                      <w:szCs w:val="24"/>
                    </w:rPr>
                    <w:t xml:space="preserve"> Юлия</w:t>
                  </w:r>
                  <w:proofErr w:type="gramEnd"/>
                  <w:r w:rsidR="00D0344E" w:rsidRPr="00595822">
                    <w:rPr>
                      <w:sz w:val="24"/>
                      <w:szCs w:val="24"/>
                    </w:rPr>
                    <w:t xml:space="preserve"> </w:t>
                  </w:r>
                  <w:r w:rsidR="00CB6389" w:rsidRPr="00595822">
                    <w:rPr>
                      <w:sz w:val="24"/>
                      <w:szCs w:val="24"/>
                    </w:rPr>
                    <w:t xml:space="preserve">  – 10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класс;</w:t>
                  </w:r>
                </w:p>
                <w:p w:rsidR="00DB1C64" w:rsidRPr="00595822" w:rsidRDefault="00D0344E" w:rsidP="00DB1C64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95822">
                    <w:rPr>
                      <w:sz w:val="24"/>
                      <w:szCs w:val="24"/>
                    </w:rPr>
                    <w:t>Б</w:t>
                  </w:r>
                  <w:r w:rsidR="00595822">
                    <w:rPr>
                      <w:sz w:val="24"/>
                      <w:szCs w:val="24"/>
                    </w:rPr>
                    <w:t>елокуров</w:t>
                  </w:r>
                  <w:proofErr w:type="spellEnd"/>
                  <w:r w:rsidR="0059582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95822">
                    <w:rPr>
                      <w:sz w:val="24"/>
                      <w:szCs w:val="24"/>
                    </w:rPr>
                    <w:t>Андрей</w:t>
                  </w:r>
                  <w:r w:rsidR="008C69B0" w:rsidRPr="00595822">
                    <w:rPr>
                      <w:sz w:val="24"/>
                      <w:szCs w:val="24"/>
                    </w:rPr>
                    <w:t xml:space="preserve"> </w:t>
                  </w:r>
                  <w:r w:rsidR="00DB1C64" w:rsidRPr="00595822">
                    <w:rPr>
                      <w:sz w:val="24"/>
                      <w:szCs w:val="24"/>
                    </w:rPr>
                    <w:t xml:space="preserve"> –</w:t>
                  </w:r>
                  <w:proofErr w:type="gramEnd"/>
                  <w:r w:rsidR="00DB1C64" w:rsidRPr="00595822">
                    <w:rPr>
                      <w:sz w:val="24"/>
                      <w:szCs w:val="24"/>
                    </w:rPr>
                    <w:t xml:space="preserve"> 11 класс.</w:t>
                  </w:r>
                </w:p>
                <w:p w:rsidR="00F71B0A" w:rsidRPr="00925041" w:rsidRDefault="00F71B0A" w:rsidP="00BE1487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Общая у</w:t>
                  </w:r>
                  <w:r w:rsidR="00BE1487" w:rsidRPr="00925041">
                    <w:rPr>
                      <w:sz w:val="24"/>
                      <w:szCs w:val="24"/>
                    </w:rPr>
                    <w:t xml:space="preserve">спеваемость </w:t>
                  </w:r>
                  <w:r w:rsidR="00B453AC" w:rsidRPr="00925041">
                    <w:rPr>
                      <w:sz w:val="24"/>
                      <w:szCs w:val="24"/>
                    </w:rPr>
                    <w:t>100</w:t>
                  </w:r>
                  <w:proofErr w:type="gramStart"/>
                  <w:r w:rsidR="00BE1487" w:rsidRPr="00925041">
                    <w:rPr>
                      <w:sz w:val="24"/>
                      <w:szCs w:val="24"/>
                    </w:rPr>
                    <w:t xml:space="preserve">% </w:t>
                  </w:r>
                  <w:r w:rsidRPr="00925041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4473A7" w:rsidRDefault="00F71B0A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</w:t>
                  </w:r>
                  <w:r w:rsidR="00BE1487" w:rsidRPr="00925041">
                    <w:rPr>
                      <w:sz w:val="24"/>
                      <w:szCs w:val="24"/>
                    </w:rPr>
                    <w:t>ачество обучения в выпускных (4,9,11 классах)</w:t>
                  </w:r>
                </w:p>
                <w:p w:rsidR="00AE30B1" w:rsidRDefault="00AE30B1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1E7A80" w:rsidRDefault="001E7A80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1E7A80">
                    <w:rPr>
                      <w:noProof/>
                      <w:sz w:val="24"/>
                      <w:szCs w:val="24"/>
                      <w:shd w:val="clear" w:color="auto" w:fill="548DD4" w:themeFill="text2" w:themeFillTint="99"/>
                    </w:rPr>
                    <w:drawing>
                      <wp:inline distT="0" distB="0" distL="0" distR="0" wp14:anchorId="4B8F285A" wp14:editId="4E0BF29D">
                        <wp:extent cx="4105275" cy="2467714"/>
                        <wp:effectExtent l="0" t="0" r="0" b="889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938" cy="247051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7A80" w:rsidRDefault="001E7A80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BE1487" w:rsidRPr="00925041" w:rsidRDefault="00BE1487" w:rsidP="00BE1487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Качество </w:t>
                  </w:r>
                  <w:proofErr w:type="spellStart"/>
                  <w:proofErr w:type="gramStart"/>
                  <w:r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 xml:space="preserve">  выпускных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классов  в </w:t>
                  </w:r>
                  <w:r w:rsidR="00A06CE0">
                    <w:rPr>
                      <w:sz w:val="24"/>
                      <w:szCs w:val="24"/>
                    </w:rPr>
                    <w:t xml:space="preserve">текущем </w:t>
                  </w:r>
                  <w:r w:rsidRPr="00925041">
                    <w:rPr>
                      <w:sz w:val="24"/>
                      <w:szCs w:val="24"/>
                    </w:rPr>
                    <w:t xml:space="preserve">учебном году </w:t>
                  </w:r>
                  <w:r w:rsidR="00F57962" w:rsidRPr="00925041">
                    <w:rPr>
                      <w:sz w:val="24"/>
                      <w:szCs w:val="24"/>
                    </w:rPr>
                    <w:t>в 4-х</w:t>
                  </w:r>
                  <w:r w:rsidR="00A06CE0">
                    <w:rPr>
                      <w:sz w:val="24"/>
                      <w:szCs w:val="24"/>
                    </w:rPr>
                    <w:t>,</w:t>
                  </w:r>
                  <w:r w:rsidR="00E77BD3">
                    <w:rPr>
                      <w:sz w:val="24"/>
                      <w:szCs w:val="24"/>
                    </w:rPr>
                    <w:t xml:space="preserve"> </w:t>
                  </w:r>
                  <w:r w:rsidR="00A06CE0">
                    <w:rPr>
                      <w:sz w:val="24"/>
                      <w:szCs w:val="24"/>
                    </w:rPr>
                    <w:t>9 и 11</w:t>
                  </w:r>
                  <w:r w:rsidR="00F57962" w:rsidRPr="00925041">
                    <w:rPr>
                      <w:sz w:val="24"/>
                      <w:szCs w:val="24"/>
                    </w:rPr>
                    <w:t xml:space="preserve"> классах </w:t>
                  </w:r>
                  <w:r w:rsidR="001E7A80">
                    <w:rPr>
                      <w:sz w:val="24"/>
                      <w:szCs w:val="24"/>
                    </w:rPr>
                    <w:t>понизилось</w:t>
                  </w:r>
                  <w:r w:rsidR="009E1494" w:rsidRPr="00925041">
                    <w:rPr>
                      <w:sz w:val="24"/>
                      <w:szCs w:val="24"/>
                    </w:rPr>
                    <w:t xml:space="preserve"> и в сравнении с 3-ми</w:t>
                  </w:r>
                  <w:r w:rsidR="00A06CE0">
                    <w:rPr>
                      <w:sz w:val="24"/>
                      <w:szCs w:val="24"/>
                    </w:rPr>
                    <w:t>, 8</w:t>
                  </w:r>
                  <w:r w:rsidR="001E7A80">
                    <w:rPr>
                      <w:sz w:val="24"/>
                      <w:szCs w:val="24"/>
                    </w:rPr>
                    <w:t xml:space="preserve">-ми </w:t>
                  </w:r>
                  <w:r w:rsidR="009E1494" w:rsidRPr="00925041">
                    <w:rPr>
                      <w:sz w:val="24"/>
                      <w:szCs w:val="24"/>
                    </w:rPr>
                    <w:t xml:space="preserve"> классами прошлого года</w:t>
                  </w:r>
                  <w:r w:rsidR="001E7A80">
                    <w:rPr>
                      <w:sz w:val="24"/>
                      <w:szCs w:val="24"/>
                    </w:rPr>
                    <w:t>, в 11 классе стабильно.</w:t>
                  </w:r>
                </w:p>
                <w:p w:rsidR="00484668" w:rsidRDefault="00BE1487" w:rsidP="00D21D4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подтверждение данных выводов приведем результаты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государственной  аттестации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</w:t>
                  </w:r>
                </w:p>
                <w:p w:rsidR="00A2148A" w:rsidRPr="00925041" w:rsidRDefault="00676477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Результаты экзаменов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ОГЭ </w:t>
                  </w:r>
                  <w:r w:rsidR="00F71B0A" w:rsidRPr="00925041">
                    <w:rPr>
                      <w:sz w:val="24"/>
                      <w:szCs w:val="24"/>
                    </w:rPr>
                    <w:t xml:space="preserve"> в</w:t>
                  </w:r>
                  <w:proofErr w:type="gramEnd"/>
                  <w:r w:rsidR="00F71B0A" w:rsidRPr="00925041">
                    <w:rPr>
                      <w:sz w:val="24"/>
                      <w:szCs w:val="24"/>
                    </w:rPr>
                    <w:t xml:space="preserve"> 9-х классах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4"/>
                    <w:gridCol w:w="1701"/>
                    <w:gridCol w:w="1559"/>
                    <w:gridCol w:w="1560"/>
                    <w:gridCol w:w="1559"/>
                  </w:tblGrid>
                  <w:tr w:rsidR="00A2148A" w:rsidRPr="00925041" w:rsidTr="009369D3">
                    <w:tc>
                      <w:tcPr>
                        <w:tcW w:w="2834" w:type="dxa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Качество</w:t>
                        </w:r>
                      </w:p>
                    </w:tc>
                  </w:tr>
                  <w:tr w:rsidR="00494A7E" w:rsidRPr="00925041" w:rsidTr="009369D3">
                    <w:tc>
                      <w:tcPr>
                        <w:tcW w:w="2834" w:type="dxa"/>
                      </w:tcPr>
                      <w:p w:rsidR="00494A7E" w:rsidRPr="00925041" w:rsidRDefault="00494A7E" w:rsidP="003476A8">
                        <w:pPr>
                          <w:pStyle w:val="ae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94A7E" w:rsidRPr="00925041" w:rsidRDefault="00494A7E" w:rsidP="00C30ED7">
                        <w:pPr>
                          <w:pStyle w:val="ae"/>
                          <w:ind w:right="-4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94A7E" w:rsidRPr="00925041" w:rsidRDefault="00494A7E" w:rsidP="003476A8">
                        <w:pPr>
                          <w:pStyle w:val="ae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94A7E" w:rsidRPr="00925041" w:rsidRDefault="00494A7E" w:rsidP="00C30ED7">
                        <w:pPr>
                          <w:pStyle w:val="ae"/>
                          <w:tabs>
                            <w:tab w:val="left" w:pos="1446"/>
                          </w:tabs>
                          <w:ind w:right="-1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94A7E" w:rsidRPr="00925041" w:rsidRDefault="00494A7E" w:rsidP="003476A8">
                        <w:pPr>
                          <w:pStyle w:val="ae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</w:tr>
                  <w:tr w:rsidR="00286E04" w:rsidRPr="00925041" w:rsidTr="009369D3">
                    <w:tc>
                      <w:tcPr>
                        <w:tcW w:w="2834" w:type="dxa"/>
                      </w:tcPr>
                      <w:p w:rsidR="00286E04" w:rsidRPr="00925041" w:rsidRDefault="00286E04" w:rsidP="009369D3">
                        <w:pPr>
                          <w:pStyle w:val="ae"/>
                          <w:ind w:right="-109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2013-2014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86E04" w:rsidRPr="00925041" w:rsidRDefault="00437DA0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</w:t>
                        </w:r>
                        <w:r w:rsidR="002F444D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6E04" w:rsidRPr="00925041" w:rsidRDefault="004168DD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  <w:r w:rsidR="006942F8"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  <w:r w:rsidR="002F444D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86E04" w:rsidRPr="00925041" w:rsidRDefault="004168DD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6E04" w:rsidRPr="00925041" w:rsidRDefault="004168DD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27</w:t>
                        </w:r>
                        <w:r w:rsidR="002F444D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EF1C15" w:rsidRPr="00925041" w:rsidTr="009369D3">
                    <w:tc>
                      <w:tcPr>
                        <w:tcW w:w="2834" w:type="dxa"/>
                      </w:tcPr>
                      <w:p w:rsidR="00EF1C15" w:rsidRPr="00925041" w:rsidRDefault="00EF1C15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</w:t>
                        </w:r>
                        <w:r w:rsidR="00457AF6" w:rsidRPr="00925041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925041">
                          <w:rPr>
                            <w:sz w:val="24"/>
                            <w:szCs w:val="24"/>
                          </w:rPr>
                          <w:t>-201</w:t>
                        </w:r>
                        <w:r w:rsidR="00457AF6" w:rsidRPr="0092504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925041">
                          <w:rPr>
                            <w:sz w:val="24"/>
                            <w:szCs w:val="24"/>
                          </w:rPr>
                          <w:t xml:space="preserve">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F1C15" w:rsidRPr="00925041" w:rsidRDefault="00041C55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1C15" w:rsidRPr="00925041" w:rsidRDefault="008A0DF8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</w:t>
                        </w:r>
                        <w:r w:rsidR="002869E9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1C15" w:rsidRPr="00925041" w:rsidRDefault="007744BE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71%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1C15" w:rsidRPr="00925041" w:rsidRDefault="00C30ED7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24</w:t>
                        </w:r>
                        <w:r w:rsidR="007744BE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473A7" w:rsidRPr="00925041" w:rsidTr="009369D3">
                    <w:tc>
                      <w:tcPr>
                        <w:tcW w:w="2834" w:type="dxa"/>
                      </w:tcPr>
                      <w:p w:rsidR="004473A7" w:rsidRPr="00925041" w:rsidRDefault="004473A7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2015-2016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473A7" w:rsidRPr="00925041" w:rsidRDefault="00D41383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473A7" w:rsidRPr="00925041" w:rsidRDefault="00B70F0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473A7" w:rsidRPr="00925041" w:rsidRDefault="00D41383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77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473A7" w:rsidRPr="00925041" w:rsidRDefault="002775D7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43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6C6BC0" w:rsidRPr="00925041" w:rsidTr="009369D3">
                    <w:tc>
                      <w:tcPr>
                        <w:tcW w:w="2834" w:type="dxa"/>
                      </w:tcPr>
                      <w:p w:rsidR="006C6BC0" w:rsidRPr="00925041" w:rsidRDefault="006C6BC0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C6BC0" w:rsidRPr="00925041" w:rsidRDefault="00AC5DA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  <w:r w:rsidR="006C6BC0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C6BC0" w:rsidRPr="00925041" w:rsidRDefault="00C61BE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C6BC0" w:rsidRPr="00925041" w:rsidRDefault="00C61BED" w:rsidP="00AC5DAD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="00AC5DAD"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C6BC0" w:rsidRPr="00925041" w:rsidRDefault="00C61BE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44,5%</w:t>
                        </w:r>
                      </w:p>
                    </w:tc>
                  </w:tr>
                  <w:tr w:rsidR="00283D5B" w:rsidRPr="00925041" w:rsidTr="009369D3">
                    <w:tc>
                      <w:tcPr>
                        <w:tcW w:w="2834" w:type="dxa"/>
                      </w:tcPr>
                      <w:p w:rsidR="00283D5B" w:rsidRDefault="00283D5B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2017-2018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83D5B" w:rsidRDefault="00283D5B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3D5B" w:rsidRDefault="00EF0B6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83D5B" w:rsidRDefault="00283D5B" w:rsidP="00AC5DAD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3D5B" w:rsidRDefault="00EF0B6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27%</w:t>
                        </w:r>
                      </w:p>
                    </w:tc>
                  </w:tr>
                </w:tbl>
                <w:p w:rsidR="00ED64F7" w:rsidRPr="00925041" w:rsidRDefault="00ED64F7" w:rsidP="00BE1487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новой форме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сдавало</w:t>
                  </w:r>
                  <w:r w:rsidR="00283D5B">
                    <w:rPr>
                      <w:sz w:val="24"/>
                      <w:szCs w:val="24"/>
                    </w:rPr>
                    <w:t xml:space="preserve">  96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>% выпускников,</w:t>
                  </w:r>
                  <w:r w:rsidR="00A50D76" w:rsidRPr="00925041">
                    <w:rPr>
                      <w:sz w:val="24"/>
                      <w:szCs w:val="24"/>
                    </w:rPr>
                    <w:t xml:space="preserve"> </w:t>
                  </w:r>
                  <w:r w:rsidR="00457AF6" w:rsidRPr="00925041">
                    <w:rPr>
                      <w:sz w:val="24"/>
                      <w:szCs w:val="24"/>
                    </w:rPr>
                    <w:t xml:space="preserve"> </w:t>
                  </w:r>
                  <w:r w:rsidR="006C6BC0">
                    <w:rPr>
                      <w:sz w:val="24"/>
                      <w:szCs w:val="24"/>
                    </w:rPr>
                    <w:t xml:space="preserve"> </w:t>
                  </w:r>
                  <w:r w:rsidR="004473A7" w:rsidRPr="00925041">
                    <w:rPr>
                      <w:sz w:val="24"/>
                      <w:szCs w:val="24"/>
                    </w:rPr>
                    <w:t xml:space="preserve"> </w:t>
                  </w:r>
                  <w:r w:rsidR="00D96EE1" w:rsidRPr="00925041">
                    <w:rPr>
                      <w:sz w:val="24"/>
                      <w:szCs w:val="24"/>
                    </w:rPr>
                    <w:t xml:space="preserve">в </w:t>
                  </w:r>
                  <w:r w:rsidR="00457AF6" w:rsidRPr="00925041">
                    <w:rPr>
                      <w:sz w:val="24"/>
                      <w:szCs w:val="24"/>
                    </w:rPr>
                    <w:t>прошлом году</w:t>
                  </w:r>
                  <w:r w:rsidR="00283D5B">
                    <w:rPr>
                      <w:sz w:val="24"/>
                      <w:szCs w:val="24"/>
                    </w:rPr>
                    <w:t xml:space="preserve"> -92</w:t>
                  </w:r>
                  <w:r w:rsidR="006C6BC0">
                    <w:rPr>
                      <w:sz w:val="24"/>
                      <w:szCs w:val="24"/>
                    </w:rPr>
                    <w:t>%</w:t>
                  </w:r>
                  <w:r w:rsidRPr="00925041">
                    <w:rPr>
                      <w:sz w:val="24"/>
                      <w:szCs w:val="24"/>
                    </w:rPr>
                    <w:t>.</w:t>
                  </w:r>
                </w:p>
                <w:p w:rsidR="00CB7963" w:rsidRDefault="002E777E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Анализ</w:t>
                  </w:r>
                  <w:r w:rsidR="00D91466" w:rsidRPr="00925041">
                    <w:rPr>
                      <w:sz w:val="24"/>
                      <w:szCs w:val="24"/>
                    </w:rPr>
                    <w:t xml:space="preserve"> цифровых показателей результато</w:t>
                  </w:r>
                  <w:r w:rsidRPr="00925041">
                    <w:rPr>
                      <w:sz w:val="24"/>
                      <w:szCs w:val="24"/>
                    </w:rPr>
                    <w:t xml:space="preserve">в экзаменов </w:t>
                  </w:r>
                  <w:r w:rsidR="00D96EE1" w:rsidRPr="00925041">
                    <w:rPr>
                      <w:sz w:val="24"/>
                      <w:szCs w:val="24"/>
                    </w:rPr>
                    <w:t>по ОГЭ</w:t>
                  </w:r>
                  <w:r w:rsidRPr="00925041">
                    <w:rPr>
                      <w:sz w:val="24"/>
                      <w:szCs w:val="24"/>
                    </w:rPr>
                    <w:t xml:space="preserve"> показал, что выпускники 9-х классов</w:t>
                  </w:r>
                  <w:r w:rsidR="00B70F01" w:rsidRPr="00925041">
                    <w:rPr>
                      <w:sz w:val="24"/>
                      <w:szCs w:val="24"/>
                    </w:rPr>
                    <w:t xml:space="preserve"> </w:t>
                  </w:r>
                  <w:r w:rsidR="00CB4A1D" w:rsidRPr="00925041">
                    <w:rPr>
                      <w:sz w:val="24"/>
                      <w:szCs w:val="24"/>
                    </w:rPr>
                    <w:t xml:space="preserve">имеют </w:t>
                  </w:r>
                  <w:r w:rsidR="005D24B1" w:rsidRPr="00925041">
                    <w:rPr>
                      <w:sz w:val="24"/>
                      <w:szCs w:val="24"/>
                    </w:rPr>
                    <w:t>достаточный</w:t>
                  </w:r>
                  <w:r w:rsidRPr="00925041">
                    <w:rPr>
                      <w:sz w:val="24"/>
                      <w:szCs w:val="24"/>
                    </w:rPr>
                    <w:t xml:space="preserve"> уровень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 xml:space="preserve"> базовых знаний</w:t>
                  </w:r>
                  <w:r w:rsidR="00B51F47" w:rsidRPr="00925041">
                    <w:rPr>
                      <w:sz w:val="24"/>
                      <w:szCs w:val="24"/>
                    </w:rPr>
                    <w:t>.</w:t>
                  </w:r>
                </w:p>
                <w:p w:rsidR="00CB7963" w:rsidRDefault="00B51F47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 </w:t>
                  </w:r>
                </w:p>
                <w:p w:rsidR="00EF0B61" w:rsidRDefault="00EB6F10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3B675CC8" wp14:editId="075F4624">
                        <wp:extent cx="4696358" cy="2896819"/>
                        <wp:effectExtent l="0" t="0" r="9525" b="18415"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  <w:p w:rsidR="00A2148A" w:rsidRPr="00925041" w:rsidRDefault="00A2148A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0D5E19" w:rsidRPr="00925041" w:rsidRDefault="008A0DF8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Результаты стабильные, возросло качество</w:t>
                  </w:r>
                  <w:r w:rsidR="00D96EE1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D96EE1"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="00D96EE1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 по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русскому языку</w:t>
                  </w:r>
                  <w:r w:rsidR="009421DC" w:rsidRPr="00925041">
                    <w:rPr>
                      <w:sz w:val="24"/>
                      <w:szCs w:val="24"/>
                    </w:rPr>
                    <w:t>, математике.</w:t>
                  </w:r>
                </w:p>
                <w:p w:rsidR="005F1117" w:rsidRPr="00925041" w:rsidRDefault="00D43EDB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    96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% 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 выпускник</w:t>
                  </w:r>
                  <w:r w:rsidR="00CB4A1D" w:rsidRPr="00925041">
                    <w:rPr>
                      <w:sz w:val="24"/>
                      <w:szCs w:val="24"/>
                    </w:rPr>
                    <w:t>ов</w:t>
                  </w:r>
                  <w:proofErr w:type="gramEnd"/>
                  <w:r w:rsidR="00CB4A1D" w:rsidRPr="00925041">
                    <w:rPr>
                      <w:sz w:val="24"/>
                      <w:szCs w:val="24"/>
                    </w:rPr>
                    <w:t xml:space="preserve"> 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 9-х кла</w:t>
                  </w:r>
                  <w:r w:rsidR="00D96EE1" w:rsidRPr="00925041">
                    <w:rPr>
                      <w:sz w:val="24"/>
                      <w:szCs w:val="24"/>
                    </w:rPr>
                    <w:t>ссов сдавали экзамены по выбору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: </w:t>
                  </w:r>
                </w:p>
                <w:tbl>
                  <w:tblPr>
                    <w:tblStyle w:val="af3"/>
                    <w:tblW w:w="93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7"/>
                    <w:gridCol w:w="796"/>
                    <w:gridCol w:w="795"/>
                    <w:gridCol w:w="934"/>
                    <w:gridCol w:w="935"/>
                    <w:gridCol w:w="936"/>
                    <w:gridCol w:w="935"/>
                    <w:gridCol w:w="935"/>
                    <w:gridCol w:w="935"/>
                    <w:gridCol w:w="935"/>
                  </w:tblGrid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AE30B1">
                        <w:pPr>
                          <w:pStyle w:val="ae"/>
                          <w:ind w:right="-17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Предмет</w:t>
                        </w:r>
                      </w:p>
                    </w:tc>
                    <w:tc>
                      <w:tcPr>
                        <w:tcW w:w="2525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Кол-во учащихся</w:t>
                        </w:r>
                      </w:p>
                    </w:tc>
                    <w:tc>
                      <w:tcPr>
                        <w:tcW w:w="2806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2805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Качество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2015-2016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2015-2016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390"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3BE8"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2015-2016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390"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3F2390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3BE8"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D21D4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D21D4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E77BD3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Физика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D21D4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77BD3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E77BD3" w:rsidRDefault="00AF3BE8" w:rsidP="0081544B">
                        <w:pPr>
                          <w:pStyle w:val="ae"/>
                          <w:tabs>
                            <w:tab w:val="left" w:pos="1441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D21D4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E77BD3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Химия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D21D4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77BD3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77BD3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-11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C5245F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История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C5245F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Литература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C5245F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C5245F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Default="00EB6F10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  <w:tc>
                      <w:tcPr>
                        <w:tcW w:w="79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-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144</w:t>
                        </w:r>
                      </w:p>
                    </w:tc>
                    <w:tc>
                      <w:tcPr>
                        <w:tcW w:w="79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-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184</w:t>
                        </w:r>
                      </w:p>
                    </w:tc>
                    <w:tc>
                      <w:tcPr>
                        <w:tcW w:w="934" w:type="dxa"/>
                      </w:tcPr>
                      <w:p w:rsidR="00AF3BE8" w:rsidRPr="00925041" w:rsidRDefault="00C5245F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734FB" w:rsidRDefault="003734FB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81544B" w:rsidRDefault="003734FB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12929D" wp14:editId="7C8F926F">
                        <wp:extent cx="4533900" cy="2628900"/>
                        <wp:effectExtent l="0" t="0" r="0" b="0"/>
                        <wp:docPr id="11" name="Диаграмма 1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E5555C" w:rsidRPr="00925041" w:rsidRDefault="00E5555C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E5555C" w:rsidRDefault="003734FB" w:rsidP="003734F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Повышается количество обучающихся, сдающих предметы биология</w:t>
                  </w:r>
                  <w:r w:rsidR="00AE30B1">
                    <w:rPr>
                      <w:sz w:val="24"/>
                      <w:szCs w:val="24"/>
                    </w:rPr>
                    <w:t>, география, информатика, химия</w:t>
                  </w:r>
                  <w:r>
                    <w:rPr>
                      <w:sz w:val="24"/>
                      <w:szCs w:val="24"/>
                    </w:rPr>
                    <w:t>, по всем остальным предметам идет уменьшение.</w:t>
                  </w:r>
                </w:p>
                <w:p w:rsidR="003734FB" w:rsidRPr="00925041" w:rsidRDefault="003734FB" w:rsidP="003734F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AF1A0D7" wp14:editId="12B41CF8">
                        <wp:extent cx="5945505" cy="3926840"/>
                        <wp:effectExtent l="0" t="0" r="17145" b="16510"/>
                        <wp:docPr id="12" name="Диаграмма 1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  <w:p w:rsidR="00D67F33" w:rsidRPr="006C6B4F" w:rsidRDefault="00CB7963" w:rsidP="00B3217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6C6B4F">
                    <w:rPr>
                      <w:sz w:val="24"/>
                      <w:szCs w:val="24"/>
                    </w:rPr>
                    <w:t>П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о </w:t>
                  </w:r>
                  <w:r w:rsidR="006C6B4F" w:rsidRPr="006C6B4F">
                    <w:rPr>
                      <w:sz w:val="24"/>
                      <w:szCs w:val="24"/>
                    </w:rPr>
                    <w:t>четырем</w:t>
                  </w:r>
                  <w:r w:rsidRPr="006C6B4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C6B4F">
                    <w:rPr>
                      <w:sz w:val="24"/>
                      <w:szCs w:val="24"/>
                    </w:rPr>
                    <w:t xml:space="preserve">предметам 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 </w:t>
                  </w:r>
                  <w:r w:rsidR="006C6B4F" w:rsidRPr="006C6B4F">
                    <w:rPr>
                      <w:sz w:val="24"/>
                      <w:szCs w:val="24"/>
                    </w:rPr>
                    <w:t>биологии</w:t>
                  </w:r>
                  <w:proofErr w:type="gramEnd"/>
                  <w:r w:rsidR="006C6B4F" w:rsidRPr="006C6B4F">
                    <w:rPr>
                      <w:sz w:val="24"/>
                      <w:szCs w:val="24"/>
                    </w:rPr>
                    <w:t xml:space="preserve">, 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 химия</w:t>
                  </w:r>
                  <w:r w:rsidRPr="006C6B4F">
                    <w:rPr>
                      <w:sz w:val="24"/>
                      <w:szCs w:val="24"/>
                    </w:rPr>
                    <w:t xml:space="preserve">, </w:t>
                  </w:r>
                  <w:r w:rsidR="00791139">
                    <w:rPr>
                      <w:sz w:val="24"/>
                      <w:szCs w:val="24"/>
                    </w:rPr>
                    <w:t>литературе</w:t>
                  </w:r>
                  <w:r w:rsidRPr="006C6B4F">
                    <w:rPr>
                      <w:sz w:val="24"/>
                      <w:szCs w:val="24"/>
                    </w:rPr>
                    <w:t>, физике</w:t>
                  </w:r>
                  <w:r w:rsidR="007958EB">
                    <w:rPr>
                      <w:sz w:val="24"/>
                      <w:szCs w:val="24"/>
                    </w:rPr>
                    <w:t xml:space="preserve"> обучающиеся сдали без «двоек», качество снизилось по всем предметам.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967871" w:rsidRPr="008C4321" w:rsidRDefault="008C4321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8C4321">
                    <w:rPr>
                      <w:sz w:val="24"/>
                      <w:szCs w:val="24"/>
                    </w:rPr>
                    <w:t>3</w:t>
                  </w:r>
                  <w:r w:rsidR="00967871" w:rsidRPr="008C4321">
                    <w:rPr>
                      <w:sz w:val="24"/>
                      <w:szCs w:val="24"/>
                    </w:rPr>
                    <w:t xml:space="preserve"> (</w:t>
                  </w:r>
                  <w:r w:rsidRPr="008C4321">
                    <w:rPr>
                      <w:sz w:val="24"/>
                      <w:szCs w:val="24"/>
                    </w:rPr>
                    <w:t>2</w:t>
                  </w:r>
                  <w:r w:rsidR="000A1DFF" w:rsidRPr="008C4321">
                    <w:rPr>
                      <w:sz w:val="24"/>
                      <w:szCs w:val="24"/>
                    </w:rPr>
                    <w:t xml:space="preserve"> в прошлом году) выпускник</w:t>
                  </w:r>
                  <w:r w:rsidR="00F90B86" w:rsidRPr="008C4321">
                    <w:rPr>
                      <w:sz w:val="24"/>
                      <w:szCs w:val="24"/>
                    </w:rPr>
                    <w:t>а</w:t>
                  </w:r>
                  <w:r w:rsidR="000A1DFF" w:rsidRPr="008C4321">
                    <w:rPr>
                      <w:sz w:val="24"/>
                      <w:szCs w:val="24"/>
                    </w:rPr>
                    <w:t xml:space="preserve"> получил</w:t>
                  </w:r>
                  <w:r w:rsidR="00F90B86" w:rsidRPr="008C4321">
                    <w:rPr>
                      <w:sz w:val="24"/>
                      <w:szCs w:val="24"/>
                    </w:rPr>
                    <w:t xml:space="preserve">и </w:t>
                  </w:r>
                  <w:r w:rsidR="00967871" w:rsidRPr="008C4321">
                    <w:rPr>
                      <w:sz w:val="24"/>
                      <w:szCs w:val="24"/>
                    </w:rPr>
                    <w:t>аттестат с отличием.</w:t>
                  </w:r>
                </w:p>
                <w:p w:rsidR="0020026C" w:rsidRDefault="00BE1487" w:rsidP="00BE1487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Результаты  </w:t>
                  </w:r>
                  <w:r w:rsidR="00BD352E" w:rsidRPr="00925041">
                    <w:rPr>
                      <w:sz w:val="24"/>
                      <w:szCs w:val="24"/>
                    </w:rPr>
                    <w:t>экзаменов</w:t>
                  </w:r>
                  <w:proofErr w:type="gramEnd"/>
                  <w:r w:rsidR="00BD352E" w:rsidRPr="00925041">
                    <w:rPr>
                      <w:sz w:val="24"/>
                      <w:szCs w:val="24"/>
                    </w:rPr>
                    <w:t xml:space="preserve"> (</w:t>
                  </w:r>
                  <w:r w:rsidRPr="00925041">
                    <w:rPr>
                      <w:sz w:val="24"/>
                      <w:szCs w:val="24"/>
                    </w:rPr>
                    <w:t>11 классы</w:t>
                  </w:r>
                  <w:r w:rsidR="00BD352E" w:rsidRPr="00925041">
                    <w:rPr>
                      <w:sz w:val="24"/>
                      <w:szCs w:val="24"/>
                    </w:rPr>
                    <w:t>).</w:t>
                  </w:r>
                </w:p>
                <w:p w:rsidR="00AD6C74" w:rsidRDefault="006C6B4F" w:rsidP="00AD6C74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Доля успешно сдавших ЕГЭ в 2018</w:t>
                  </w:r>
                  <w:r w:rsidR="00AD6C74" w:rsidRPr="00AD6C7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D6C74" w:rsidRPr="00AD6C74">
                    <w:rPr>
                      <w:b/>
                      <w:sz w:val="24"/>
                      <w:szCs w:val="24"/>
                    </w:rPr>
                    <w:t>году  и</w:t>
                  </w:r>
                  <w:proofErr w:type="gramEnd"/>
                  <w:r w:rsidR="00AD6C74" w:rsidRPr="00AD6C74">
                    <w:rPr>
                      <w:b/>
                      <w:sz w:val="24"/>
                      <w:szCs w:val="24"/>
                    </w:rPr>
                    <w:t xml:space="preserve"> средний балл по школе</w:t>
                  </w:r>
                </w:p>
                <w:tbl>
                  <w:tblPr>
                    <w:tblStyle w:val="af3"/>
                    <w:tblW w:w="893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7"/>
                    <w:gridCol w:w="850"/>
                    <w:gridCol w:w="851"/>
                    <w:gridCol w:w="1842"/>
                    <w:gridCol w:w="1134"/>
                    <w:gridCol w:w="1134"/>
                    <w:gridCol w:w="1134"/>
                  </w:tblGrid>
                  <w:tr w:rsidR="006002CC" w:rsidRPr="006C6B4F" w:rsidTr="00FE367F">
                    <w:trPr>
                      <w:trHeight w:val="1371"/>
                    </w:trPr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FE367F" w:rsidRDefault="006002CC" w:rsidP="006C6B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6002CC" w:rsidRPr="00FE367F" w:rsidRDefault="006002CC" w:rsidP="006C6B4F">
                        <w:pPr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6002CC" w:rsidRPr="00FE367F" w:rsidRDefault="006002CC" w:rsidP="006C6B4F">
                        <w:pPr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FE367F" w:rsidRDefault="006002CC" w:rsidP="006C6B4F">
                        <w:pPr>
                          <w:ind w:left="-10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 xml:space="preserve">Доля </w:t>
                        </w:r>
                      </w:p>
                      <w:p w:rsidR="006002CC" w:rsidRPr="00FE367F" w:rsidRDefault="006002CC" w:rsidP="006C6B4F">
                        <w:pPr>
                          <w:ind w:left="-108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(в %) успешно сдавших ЕГЭ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FE367F" w:rsidRDefault="006002CC" w:rsidP="006C6B4F">
                        <w:pPr>
                          <w:ind w:left="-108"/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Количество участников ЕГЭ, получивших неудовлетворительный результат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FE367F" w:rsidRDefault="006002CC" w:rsidP="006C6B4F">
                        <w:pPr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 xml:space="preserve">Средний балл </w:t>
                        </w:r>
                      </w:p>
                      <w:p w:rsidR="006002CC" w:rsidRPr="00FE367F" w:rsidRDefault="006002CC" w:rsidP="006C6B4F">
                        <w:pPr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>по городу/</w:t>
                        </w:r>
                      </w:p>
                      <w:p w:rsidR="006002CC" w:rsidRPr="00FE367F" w:rsidRDefault="006002CC" w:rsidP="006C6B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FE367F" w:rsidRDefault="006002CC" w:rsidP="006C6B4F">
                        <w:pPr>
                          <w:rPr>
                            <w:sz w:val="20"/>
                            <w:szCs w:val="20"/>
                          </w:rPr>
                        </w:pPr>
                        <w:r w:rsidRPr="00FE367F">
                          <w:rPr>
                            <w:sz w:val="20"/>
                            <w:szCs w:val="20"/>
                          </w:rPr>
                          <w:t xml:space="preserve">Средний балл по школе </w:t>
                        </w:r>
                      </w:p>
                    </w:tc>
                  </w:tr>
                  <w:tr w:rsidR="006002CC" w:rsidRPr="006C6B4F" w:rsidTr="007958EB">
                    <w:trPr>
                      <w:trHeight w:val="333"/>
                    </w:trPr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6C6B4F" w:rsidRDefault="006002CC" w:rsidP="006C6B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6002CC" w:rsidRPr="006C6B4F" w:rsidRDefault="006002CC" w:rsidP="006C6B4F">
                        <w:pPr>
                          <w:ind w:right="113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6C6B4F" w:rsidRDefault="006002CC" w:rsidP="006C6B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6C6B4F" w:rsidRDefault="006002CC" w:rsidP="006C6B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6C6B4F" w:rsidRDefault="006002CC" w:rsidP="006C6B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4010AC">
                        <w:pPr>
                          <w:ind w:hanging="109"/>
                          <w:jc w:val="both"/>
                        </w:pPr>
                        <w:r w:rsidRPr="00975EBF">
                          <w:t>2018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Русский язык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26+1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002C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70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FE367F">
                        <w:pPr>
                          <w:ind w:right="-102"/>
                          <w:jc w:val="both"/>
                        </w:pPr>
                        <w:r w:rsidRPr="00975EBF">
                          <w:t>Математика (базовый уровень)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25+1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002C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4,5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4272A1" w:rsidRDefault="006002CC" w:rsidP="006C6B4F">
                        <w:pPr>
                          <w:jc w:val="both"/>
                        </w:pPr>
                        <w:r w:rsidRPr="004272A1">
                          <w:t>Математика (профильный уровень)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002C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31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45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4272A1" w:rsidRDefault="006002CC" w:rsidP="006C6B4F">
                        <w:pPr>
                          <w:jc w:val="both"/>
                        </w:pPr>
                        <w:r w:rsidRPr="004272A1">
                          <w:t>Обществознание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9+1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</w:pPr>
                        <w:r w:rsidRPr="00975EBF">
                          <w:t>90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</w:pPr>
                        <w:r w:rsidRPr="00975EBF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002C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56</w:t>
                        </w:r>
                      </w:p>
                    </w:tc>
                  </w:tr>
                  <w:tr w:rsidR="006002CC" w:rsidRPr="006C6B4F" w:rsidTr="00FE367F">
                    <w:trPr>
                      <w:trHeight w:val="352"/>
                    </w:trPr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 xml:space="preserve">История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975EBF">
                          <w:rPr>
                            <w:color w:val="000000" w:themeColor="text1"/>
                          </w:rPr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975EBF">
                          <w:rPr>
                            <w:color w:val="000000" w:themeColor="text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ind w:left="-11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63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color w:val="FF0000"/>
                          </w:rPr>
                        </w:pPr>
                        <w:r w:rsidRPr="007958EB">
                          <w:t>Физика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7958EB">
                          <w:t>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39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7958EB" w:rsidP="006C6B4F">
                        <w:pPr>
                          <w:jc w:val="center"/>
                        </w:pPr>
                        <w:r>
                          <w:t>46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color w:val="FF0000"/>
                          </w:rPr>
                        </w:pPr>
                        <w:r w:rsidRPr="00975EBF">
                          <w:t>Биология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59</w:t>
                        </w:r>
                      </w:p>
                    </w:tc>
                  </w:tr>
                  <w:tr w:rsidR="006002CC" w:rsidRPr="006C6B4F" w:rsidTr="007958EB">
                    <w:trPr>
                      <w:trHeight w:val="280"/>
                    </w:trPr>
                    <w:tc>
                      <w:tcPr>
                        <w:tcW w:w="19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Информатика и ИКТ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2CC" w:rsidRPr="00975EBF" w:rsidRDefault="006002CC" w:rsidP="006C6B4F"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2CC" w:rsidRPr="00975EBF" w:rsidRDefault="006002CC" w:rsidP="006C6B4F"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57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ind w:left="-110"/>
                          <w:jc w:val="center"/>
                        </w:pPr>
                        <w:r w:rsidRPr="00975EBF">
                          <w:t xml:space="preserve">71,2    </w:t>
                        </w:r>
                      </w:p>
                      <w:p w:rsidR="006002CC" w:rsidRPr="00975EBF" w:rsidRDefault="006002CC" w:rsidP="00FE367F">
                        <w:pPr>
                          <w:ind w:left="-110"/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62</w:t>
                        </w:r>
                      </w:p>
                    </w:tc>
                  </w:tr>
                  <w:tr w:rsidR="006002CC" w:rsidRPr="006C6B4F" w:rsidTr="007958EB">
                    <w:trPr>
                      <w:trHeight w:val="220"/>
                    </w:trPr>
                    <w:tc>
                      <w:tcPr>
                        <w:tcW w:w="198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</w:p>
                    </w:tc>
                    <w:tc>
                      <w:tcPr>
                        <w:tcW w:w="184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color w:val="FF000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color w:val="FF0000"/>
                          </w:rPr>
                        </w:pPr>
                        <w:r w:rsidRPr="00975EBF">
                          <w:t xml:space="preserve">Литература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975EBF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ind w:left="-11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64,5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География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55</w:t>
                        </w:r>
                      </w:p>
                    </w:tc>
                  </w:tr>
                  <w:tr w:rsidR="006002CC" w:rsidRPr="006C6B4F" w:rsidTr="007958EB"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  <w:rPr>
                            <w:highlight w:val="yellow"/>
                          </w:rPr>
                        </w:pPr>
                        <w:r w:rsidRPr="00975EBF">
                          <w:rPr>
                            <w:color w:val="FF0000"/>
                          </w:rPr>
                          <w:t xml:space="preserve"> </w:t>
                        </w:r>
                        <w:r w:rsidRPr="00975EBF">
                          <w:t>Химия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975EBF">
                          <w:t>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51</w:t>
                        </w:r>
                      </w:p>
                    </w:tc>
                  </w:tr>
                  <w:tr w:rsidR="006002CC" w:rsidRPr="006C6B4F" w:rsidTr="00FE367F">
                    <w:trPr>
                      <w:trHeight w:val="386"/>
                    </w:trPr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7958EB" w:rsidRDefault="006002CC" w:rsidP="00FE367F">
                        <w:pPr>
                          <w:ind w:right="-102"/>
                          <w:jc w:val="both"/>
                        </w:pPr>
                        <w:r w:rsidRPr="007958EB">
                          <w:t>Английский язык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FE367F">
                        <w:pPr>
                          <w:ind w:right="-254"/>
                          <w:jc w:val="both"/>
                        </w:pPr>
                        <w:r w:rsidRPr="00975EBF">
                          <w:t>1+</w:t>
                        </w:r>
                        <w:r w:rsidR="00FE367F"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100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C6B4F">
                        <w:pPr>
                          <w:jc w:val="both"/>
                        </w:pPr>
                        <w:r w:rsidRPr="00975EBF"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2CC" w:rsidRPr="00975EBF" w:rsidRDefault="006002CC" w:rsidP="006002CC">
                        <w:pPr>
                          <w:jc w:val="center"/>
                        </w:pPr>
                      </w:p>
                      <w:p w:rsidR="006002CC" w:rsidRPr="00975EBF" w:rsidRDefault="006002CC" w:rsidP="006002CC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6002CC" w:rsidP="006C6B4F">
                        <w:pPr>
                          <w:jc w:val="center"/>
                        </w:pPr>
                        <w:r w:rsidRPr="00975EBF">
                          <w:t>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2CC" w:rsidRPr="00975EBF" w:rsidRDefault="007958EB" w:rsidP="006C6B4F">
                        <w:pPr>
                          <w:jc w:val="center"/>
                        </w:pPr>
                        <w:r>
                          <w:t>5</w:t>
                        </w:r>
                        <w:r w:rsidR="006002CC" w:rsidRPr="00975EBF">
                          <w:t>1</w:t>
                        </w:r>
                      </w:p>
                    </w:tc>
                  </w:tr>
                </w:tbl>
                <w:p w:rsidR="00AD6C74" w:rsidRDefault="00FE367F" w:rsidP="00FE367F">
                  <w:pPr>
                    <w:pStyle w:val="ae"/>
                    <w:ind w:right="248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2C806CD" wp14:editId="6EB99C7E">
                        <wp:extent cx="6000750" cy="4052570"/>
                        <wp:effectExtent l="0" t="0" r="0" b="5080"/>
                        <wp:docPr id="13" name="Диаграмма 1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  <w:p w:rsidR="00AD6C74" w:rsidRDefault="00AD6C74" w:rsidP="00AD6C74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4010AC">
                    <w:rPr>
                      <w:sz w:val="24"/>
                      <w:szCs w:val="24"/>
                    </w:rPr>
                    <w:t>Средний балл ЕГЭ в 2018</w:t>
                  </w:r>
                  <w:r>
                    <w:rPr>
                      <w:sz w:val="24"/>
                      <w:szCs w:val="24"/>
                    </w:rPr>
                    <w:t xml:space="preserve"> году по сравнению с 201</w:t>
                  </w:r>
                  <w:r w:rsidR="004010AC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 xml:space="preserve"> годом выше по </w:t>
                  </w:r>
                  <w:r w:rsidR="004010AC">
                    <w:rPr>
                      <w:sz w:val="24"/>
                      <w:szCs w:val="24"/>
                    </w:rPr>
                    <w:t>математике (профильный уровень),</w:t>
                  </w:r>
                  <w:r w:rsidR="00F667C5">
                    <w:rPr>
                      <w:sz w:val="24"/>
                      <w:szCs w:val="24"/>
                    </w:rPr>
                    <w:t xml:space="preserve"> истории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975EBF">
                    <w:rPr>
                      <w:sz w:val="24"/>
                      <w:szCs w:val="24"/>
                    </w:rPr>
                    <w:t xml:space="preserve"> физике, литературе</w:t>
                  </w:r>
                  <w:r>
                    <w:rPr>
                      <w:sz w:val="24"/>
                      <w:szCs w:val="24"/>
                    </w:rPr>
                    <w:t xml:space="preserve"> стабильный средний балл по математике (базовый у</w:t>
                  </w:r>
                  <w:r w:rsidR="00F667C5">
                    <w:rPr>
                      <w:sz w:val="24"/>
                      <w:szCs w:val="24"/>
                    </w:rPr>
                    <w:t>ровень)</w:t>
                  </w:r>
                  <w:r w:rsidR="00975EBF">
                    <w:rPr>
                      <w:sz w:val="24"/>
                      <w:szCs w:val="24"/>
                    </w:rPr>
                    <w:t xml:space="preserve"> и биологии</w:t>
                  </w:r>
                  <w:r w:rsidR="00F667C5">
                    <w:rPr>
                      <w:sz w:val="24"/>
                      <w:szCs w:val="24"/>
                    </w:rPr>
                    <w:t>. Средний балл ЕГЭ в 2018</w:t>
                  </w:r>
                  <w:r>
                    <w:rPr>
                      <w:sz w:val="24"/>
                      <w:szCs w:val="24"/>
                    </w:rPr>
                    <w:t xml:space="preserve"> году выше городско</w:t>
                  </w:r>
                  <w:r w:rsidR="00F667C5">
                    <w:rPr>
                      <w:sz w:val="24"/>
                      <w:szCs w:val="24"/>
                    </w:rPr>
                    <w:t>го показателя по обществознанию,</w:t>
                  </w:r>
                  <w:r w:rsidR="00975EBF">
                    <w:rPr>
                      <w:sz w:val="24"/>
                      <w:szCs w:val="24"/>
                    </w:rPr>
                    <w:t xml:space="preserve"> истории, биологии, информатике, </w:t>
                  </w:r>
                  <w:proofErr w:type="gramStart"/>
                  <w:r w:rsidR="00975EBF">
                    <w:rPr>
                      <w:sz w:val="24"/>
                      <w:szCs w:val="24"/>
                    </w:rPr>
                    <w:t xml:space="preserve">литературе,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на уровне городского показателя по математике (базовый уровень</w:t>
                  </w:r>
                  <w:r w:rsidRPr="00265A03">
                    <w:rPr>
                      <w:sz w:val="24"/>
                      <w:szCs w:val="24"/>
                    </w:rPr>
                    <w:t>)</w:t>
                  </w:r>
                  <w:r w:rsidR="00975EBF">
                    <w:rPr>
                      <w:sz w:val="24"/>
                      <w:szCs w:val="24"/>
                    </w:rPr>
                    <w:t xml:space="preserve"> и русский язык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265A0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Стабильным </w:t>
                  </w:r>
                  <w:r w:rsidRPr="00265A03">
                    <w:rPr>
                      <w:rFonts w:cs="Arial"/>
                      <w:color w:val="000000"/>
                      <w:sz w:val="24"/>
                      <w:szCs w:val="24"/>
                    </w:rPr>
                    <w:t>  остается количество выпускников, заканчивающих школу с высокими результатами обучения.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3"/>
                    <w:gridCol w:w="1549"/>
                    <w:gridCol w:w="3322"/>
                    <w:gridCol w:w="2755"/>
                  </w:tblGrid>
                  <w:tr w:rsidR="00BE1487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Успеваемость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D64869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Выпускники, получившие аттестат </w:t>
                        </w:r>
                        <w:r w:rsidR="00D64869"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 «4» и «5» 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Медалисты </w:t>
                        </w:r>
                      </w:p>
                    </w:tc>
                  </w:tr>
                  <w:tr w:rsidR="000C609E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C609E" w:rsidRPr="00925041" w:rsidRDefault="00351043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C609E" w:rsidRPr="00925041" w:rsidRDefault="00B50882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  <w:r w:rsidR="00D64869"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C609E" w:rsidRPr="00925041" w:rsidRDefault="00D64869" w:rsidP="00B50882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41%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C609E" w:rsidRPr="00925041" w:rsidRDefault="00351043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 «За успехи в учении»</w:t>
                        </w:r>
                      </w:p>
                    </w:tc>
                  </w:tr>
                  <w:tr w:rsidR="00457AF6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457AF6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CE441D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92%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043D14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CE441D"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457AF6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 «За успехи в учении»</w:t>
                        </w:r>
                      </w:p>
                    </w:tc>
                  </w:tr>
                  <w:tr w:rsidR="003C7AAA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3C7AAA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4D2512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98%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AF6156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  <w:r w:rsidR="001B4485"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4D2512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 «За успехи в учении»</w:t>
                        </w:r>
                      </w:p>
                    </w:tc>
                  </w:tr>
                  <w:tr w:rsidR="005F7BF0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5F7BF0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6C4C1A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6C4C1A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78%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5F7BF0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 « За успехи в учении»</w:t>
                        </w:r>
                      </w:p>
                    </w:tc>
                  </w:tr>
                  <w:tr w:rsidR="00AF3BE8" w:rsidRPr="00925041" w:rsidTr="00457AF6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AF3BE8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4D6F9A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8C4321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65%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8C4321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8C432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« За успехи в учении»</w:t>
                        </w:r>
                      </w:p>
                    </w:tc>
                  </w:tr>
                </w:tbl>
                <w:p w:rsidR="00AD6C74" w:rsidRDefault="00AD6C74" w:rsidP="002624DA">
                  <w:pPr>
                    <w:ind w:right="229"/>
                    <w:jc w:val="both"/>
                    <w:rPr>
                      <w:rFonts w:cs="Arial"/>
                      <w:color w:val="000000"/>
                    </w:rPr>
                  </w:pPr>
                </w:p>
                <w:p w:rsidR="0008035C" w:rsidRPr="00925041" w:rsidRDefault="00BD352E" w:rsidP="002624DA">
                  <w:pPr>
                    <w:ind w:right="229"/>
                    <w:jc w:val="both"/>
                    <w:rPr>
                      <w:rFonts w:cs="Arial"/>
                      <w:color w:val="000000"/>
                    </w:rPr>
                  </w:pPr>
                  <w:r w:rsidRPr="00925041">
                    <w:rPr>
                      <w:rFonts w:cs="Arial"/>
                      <w:color w:val="000000"/>
                    </w:rPr>
                    <w:t>Школа обеспечивает доступное и качественное образование для своих обучающихся.</w:t>
                  </w:r>
                </w:p>
                <w:p w:rsidR="000F7273" w:rsidRPr="00925041" w:rsidRDefault="00BE1487" w:rsidP="002624DA">
                  <w:pPr>
                    <w:tabs>
                      <w:tab w:val="left" w:pos="0"/>
                    </w:tabs>
                    <w:jc w:val="both"/>
                  </w:pPr>
                  <w:r w:rsidRPr="00925041">
                    <w:rPr>
                      <w:rFonts w:cs="Arial"/>
                      <w:color w:val="000000"/>
                    </w:rPr>
                    <w:t xml:space="preserve">В школе реализуется </w:t>
                  </w:r>
                  <w:proofErr w:type="spellStart"/>
                  <w:r w:rsidRPr="00925041">
                    <w:rPr>
                      <w:rFonts w:cs="Arial"/>
                      <w:color w:val="000000"/>
                    </w:rPr>
                    <w:t>предпрофильная</w:t>
                  </w:r>
                  <w:proofErr w:type="spellEnd"/>
                  <w:r w:rsidRPr="00925041">
                    <w:rPr>
                      <w:rFonts w:cs="Arial"/>
                      <w:color w:val="000000"/>
                    </w:rPr>
                    <w:t xml:space="preserve"> подготовка и профильное обучение. В рамках реализации программы развития действует ц</w:t>
                  </w:r>
                  <w:r w:rsidRPr="00925041">
                    <w:t>елевая подпрограмма</w:t>
                  </w:r>
                  <w:r w:rsidR="005F7BF0">
                    <w:t xml:space="preserve"> </w:t>
                  </w:r>
                  <w:r w:rsidR="000F7273" w:rsidRPr="00925041">
                    <w:t xml:space="preserve">«Разработка и реализация адаптированной к условиям школы модели </w:t>
                  </w:r>
                  <w:proofErr w:type="spellStart"/>
                  <w:proofErr w:type="gramStart"/>
                  <w:r w:rsidR="000F7273" w:rsidRPr="00925041">
                    <w:t>предпрофильного</w:t>
                  </w:r>
                  <w:proofErr w:type="spellEnd"/>
                  <w:r w:rsidR="000F7273" w:rsidRPr="00925041">
                    <w:t xml:space="preserve">  и</w:t>
                  </w:r>
                  <w:proofErr w:type="gramEnd"/>
                  <w:r w:rsidR="000F7273" w:rsidRPr="00925041">
                    <w:t xml:space="preserve"> профильного обучения».</w:t>
                  </w:r>
                </w:p>
                <w:p w:rsidR="00BE1487" w:rsidRPr="00925041" w:rsidRDefault="00BE1487" w:rsidP="002624DA">
                  <w:pPr>
                    <w:ind w:right="229"/>
                    <w:jc w:val="both"/>
                  </w:pPr>
                  <w:r w:rsidRPr="00925041">
                    <w:t xml:space="preserve">Единая образовательная программа школы для </w:t>
                  </w:r>
                  <w:proofErr w:type="gramStart"/>
                  <w:r w:rsidRPr="00925041">
                    <w:t>повышения  своей</w:t>
                  </w:r>
                  <w:proofErr w:type="gramEnd"/>
                  <w:r w:rsidRPr="00925041">
                    <w:t xml:space="preserve"> доступности для различных групп учащихся  реструктуризирована в соответствии с идеями профильного обучения. Реструктуризация позволила дифференцировать содержание программы по трем модулям: основного содержания образования, профильного содержания образования и дополнительного образования развивающего характера по выбору </w:t>
                  </w:r>
                  <w:r w:rsidR="00E10D59" w:rsidRPr="00925041">
                    <w:t>обучающихся</w:t>
                  </w:r>
                  <w:r w:rsidRPr="00925041">
                    <w:t xml:space="preserve">. Основой дифференциации </w:t>
                  </w:r>
                  <w:proofErr w:type="gramStart"/>
                  <w:r w:rsidR="002608E2" w:rsidRPr="00925041">
                    <w:t xml:space="preserve">был </w:t>
                  </w:r>
                  <w:r w:rsidRPr="00925041">
                    <w:t xml:space="preserve"> БУП</w:t>
                  </w:r>
                  <w:proofErr w:type="gramEnd"/>
                  <w:r w:rsidRPr="00925041">
                    <w:t xml:space="preserve"> 2004. </w:t>
                  </w:r>
                </w:p>
                <w:p w:rsidR="00823FB7" w:rsidRPr="00925041" w:rsidRDefault="00BD352E" w:rsidP="002624DA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Важнейшим показателем работы педагогического коллектива является достигаемый уровень участия в конкурсах, олимпиадах, конференциях разного уровня.</w:t>
                  </w:r>
                </w:p>
                <w:p w:rsidR="00BE1487" w:rsidRPr="00925041" w:rsidRDefault="001B4485" w:rsidP="002624DA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Обучающиеся</w:t>
                  </w:r>
                  <w:r w:rsidR="00BE148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школы – активные участники школьных, муниципальных, окружных, всероссийских олимпиад, интеллектуальных марафонов, конкурсов, конференций, соревнований. Уровень успешности обучения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школьников</w:t>
                  </w:r>
                  <w:r w:rsidR="00BE148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определяется и по </w:t>
                  </w:r>
                  <w:r w:rsidR="00BE148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 xml:space="preserve">результатам участия в окружных, городских и федеральных фестивалях, конкурсах, смотрах. </w:t>
                  </w:r>
                </w:p>
                <w:p w:rsidR="00BE1487" w:rsidRPr="00925041" w:rsidRDefault="00BE1487" w:rsidP="00BE1487">
                  <w:pPr>
                    <w:ind w:firstLine="709"/>
                  </w:pPr>
                  <w:r w:rsidRPr="00925041">
                    <w:t>Результаты участия в предметных городских олимпиадах: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890"/>
                    <w:gridCol w:w="850"/>
                    <w:gridCol w:w="851"/>
                    <w:gridCol w:w="850"/>
                    <w:gridCol w:w="730"/>
                    <w:gridCol w:w="709"/>
                    <w:gridCol w:w="708"/>
                    <w:gridCol w:w="858"/>
                    <w:gridCol w:w="858"/>
                  </w:tblGrid>
                  <w:tr w:rsidR="00AF3BE8" w:rsidRPr="00925041" w:rsidTr="00AF3BE8">
                    <w:trPr>
                      <w:trHeight w:val="70"/>
                      <w:jc w:val="center"/>
                    </w:trPr>
                    <w:tc>
                      <w:tcPr>
                        <w:tcW w:w="162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F3BE8" w:rsidRPr="00925041" w:rsidRDefault="00AF3BE8" w:rsidP="00CB41F8">
                        <w:pPr>
                          <w:pStyle w:val="20"/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2009-10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2010-11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2011-12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2012-13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2013-14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2014-15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2015-16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Default="00AF3BE8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</w:tr>
                  <w:tr w:rsidR="00AF3BE8" w:rsidRPr="00925041" w:rsidTr="00AF3BE8">
                    <w:trPr>
                      <w:trHeight w:val="885"/>
                      <w:jc w:val="center"/>
                    </w:trPr>
                    <w:tc>
                      <w:tcPr>
                        <w:tcW w:w="16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116B23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Количество участников олимпиад</w:t>
                        </w:r>
                      </w:p>
                    </w:tc>
                    <w:tc>
                      <w:tcPr>
                        <w:tcW w:w="8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7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8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159</w:t>
                        </w:r>
                      </w:p>
                    </w:tc>
                    <w:tc>
                      <w:tcPr>
                        <w:tcW w:w="8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Default="00A45DD5" w:rsidP="00AA0EBE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</w:t>
                        </w:r>
                      </w:p>
                    </w:tc>
                  </w:tr>
                  <w:tr w:rsidR="00AF3BE8" w:rsidRPr="00925041" w:rsidTr="00AF3BE8">
                    <w:trPr>
                      <w:trHeight w:val="615"/>
                      <w:jc w:val="center"/>
                    </w:trPr>
                    <w:tc>
                      <w:tcPr>
                        <w:tcW w:w="16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116B23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Количество победителей и призеров</w:t>
                        </w:r>
                      </w:p>
                    </w:tc>
                    <w:tc>
                      <w:tcPr>
                        <w:tcW w:w="8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14+1 </w:t>
                        </w:r>
                        <w:r w:rsidRPr="00925041">
                          <w:rPr>
                            <w:sz w:val="16"/>
                            <w:szCs w:val="16"/>
                          </w:rPr>
                          <w:t xml:space="preserve">региональный </w:t>
                        </w:r>
                      </w:p>
                    </w:tc>
                    <w:tc>
                      <w:tcPr>
                        <w:tcW w:w="7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8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Pr="00925041" w:rsidRDefault="00AF3BE8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8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BE8" w:rsidRDefault="00A45DD5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</w:tbl>
                <w:p w:rsidR="00537BE9" w:rsidRDefault="00537BE9" w:rsidP="008C31E7">
                  <w:pPr>
                    <w:ind w:right="248"/>
                    <w:jc w:val="center"/>
                  </w:pPr>
                </w:p>
                <w:p w:rsidR="00772F79" w:rsidRPr="0002438D" w:rsidRDefault="00772F79" w:rsidP="008C31E7">
                  <w:pPr>
                    <w:ind w:right="248"/>
                    <w:jc w:val="center"/>
                    <w:rPr>
                      <w:b/>
                    </w:rPr>
                  </w:pPr>
                  <w:proofErr w:type="gramStart"/>
                  <w:r w:rsidRPr="0002438D">
                    <w:rPr>
                      <w:b/>
                    </w:rPr>
                    <w:t>Победит</w:t>
                  </w:r>
                  <w:r w:rsidR="00716ED2" w:rsidRPr="0002438D">
                    <w:rPr>
                      <w:b/>
                    </w:rPr>
                    <w:t>ели  и</w:t>
                  </w:r>
                  <w:proofErr w:type="gramEnd"/>
                  <w:r w:rsidR="00716ED2" w:rsidRPr="0002438D">
                    <w:rPr>
                      <w:b/>
                    </w:rPr>
                    <w:t xml:space="preserve"> призеры  </w:t>
                  </w:r>
                  <w:r w:rsidR="00BB3F6B" w:rsidRPr="0002438D">
                    <w:rPr>
                      <w:b/>
                    </w:rPr>
                    <w:t xml:space="preserve">городских </w:t>
                  </w:r>
                  <w:r w:rsidR="00716ED2" w:rsidRPr="0002438D">
                    <w:rPr>
                      <w:b/>
                    </w:rPr>
                    <w:t>олимпиад</w:t>
                  </w:r>
                  <w:r w:rsidR="00587573" w:rsidRPr="0002438D">
                    <w:rPr>
                      <w:b/>
                    </w:rPr>
                    <w:t xml:space="preserve"> за 201</w:t>
                  </w:r>
                  <w:r w:rsidR="0089798A">
                    <w:rPr>
                      <w:b/>
                    </w:rPr>
                    <w:t>7</w:t>
                  </w:r>
                  <w:r w:rsidRPr="0002438D">
                    <w:rPr>
                      <w:b/>
                    </w:rPr>
                    <w:t>-201</w:t>
                  </w:r>
                  <w:r w:rsidR="0089798A">
                    <w:rPr>
                      <w:b/>
                    </w:rPr>
                    <w:t>8</w:t>
                  </w:r>
                  <w:r w:rsidRPr="0002438D">
                    <w:rPr>
                      <w:b/>
                    </w:rPr>
                    <w:t xml:space="preserve"> учебный год:</w:t>
                  </w:r>
                </w:p>
                <w:tbl>
                  <w:tblPr>
                    <w:tblW w:w="92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2414"/>
                    <w:gridCol w:w="708"/>
                    <w:gridCol w:w="2551"/>
                    <w:gridCol w:w="1983"/>
                    <w:gridCol w:w="851"/>
                  </w:tblGrid>
                  <w:tr w:rsidR="0002438D" w:rsidRPr="00DA0E2F" w:rsidTr="009369D3">
                    <w:trPr>
                      <w:trHeight w:val="361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Ф.И.О. ученика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Ф.И.О. учителя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предмет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место</w:t>
                        </w:r>
                      </w:p>
                    </w:tc>
                  </w:tr>
                  <w:tr w:rsidR="00FE5B10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B10" w:rsidRPr="00DA0E2F" w:rsidRDefault="00195B0D" w:rsidP="0002438D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5B10" w:rsidRPr="00195B0D" w:rsidRDefault="00195B0D" w:rsidP="0002438D">
                        <w:r w:rsidRPr="00195B0D">
                          <w:t>Иванов Илья Владимирович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5B10" w:rsidRPr="00195B0D" w:rsidRDefault="00195B0D" w:rsidP="0002438D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FE5B10" w:rsidRPr="00195B0D" w:rsidRDefault="00195B0D" w:rsidP="0002438D">
                        <w:r>
                          <w:t>Гладышева Елена Васильевна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5B10" w:rsidRPr="00195B0D" w:rsidRDefault="00195B0D" w:rsidP="0002438D">
                        <w:pPr>
                          <w:jc w:val="center"/>
                        </w:pPr>
                        <w:r>
                          <w:t xml:space="preserve">математика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5B10" w:rsidRPr="00195B0D" w:rsidRDefault="00195B0D" w:rsidP="0002438D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02438D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438D" w:rsidRPr="00DA0E2F" w:rsidRDefault="00195B0D" w:rsidP="0002438D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438D" w:rsidRPr="00195B0D" w:rsidRDefault="00195B0D" w:rsidP="0002438D">
                        <w:proofErr w:type="spellStart"/>
                        <w:r w:rsidRPr="00195B0D">
                          <w:t>Акчулпанов</w:t>
                        </w:r>
                        <w:proofErr w:type="spellEnd"/>
                        <w:r w:rsidRPr="00195B0D">
                          <w:t xml:space="preserve"> Данил </w:t>
                        </w:r>
                        <w:proofErr w:type="spellStart"/>
                        <w:r w:rsidRPr="00195B0D">
                          <w:t>Аликович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438D" w:rsidRPr="00195B0D" w:rsidRDefault="00195B0D" w:rsidP="0002438D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2438D" w:rsidRPr="00195B0D" w:rsidRDefault="00195B0D" w:rsidP="0002438D">
                        <w:proofErr w:type="spellStart"/>
                        <w:r>
                          <w:t>Барашкова</w:t>
                        </w:r>
                        <w:proofErr w:type="spellEnd"/>
                        <w:r>
                          <w:t xml:space="preserve"> Светлана Александровна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438D" w:rsidRPr="00195B0D" w:rsidRDefault="00195B0D" w:rsidP="0002438D">
                        <w:pPr>
                          <w:jc w:val="center"/>
                        </w:pPr>
                        <w:r>
                          <w:t xml:space="preserve">химия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438D" w:rsidRPr="00195B0D" w:rsidRDefault="00195B0D" w:rsidP="0002438D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195B0D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95B0D" w:rsidRPr="00DA0E2F" w:rsidRDefault="00CB14B4" w:rsidP="00195B0D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roofErr w:type="spellStart"/>
                        <w:r w:rsidRPr="00195B0D">
                          <w:t>Байгильдин</w:t>
                        </w:r>
                        <w:proofErr w:type="spellEnd"/>
                        <w:r w:rsidRPr="00195B0D">
                          <w:t xml:space="preserve"> Эльмир </w:t>
                        </w:r>
                        <w:proofErr w:type="spellStart"/>
                        <w:r w:rsidRPr="00195B0D">
                          <w:t>Фаритович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195B0D" w:rsidRPr="00195B0D" w:rsidRDefault="00195B0D" w:rsidP="00195B0D">
                        <w:proofErr w:type="spellStart"/>
                        <w:r>
                          <w:t>Барашкова</w:t>
                        </w:r>
                        <w:proofErr w:type="spellEnd"/>
                        <w:r>
                          <w:t xml:space="preserve"> Светлана Александровна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 xml:space="preserve">химия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195B0D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95B0D" w:rsidRPr="00DA0E2F" w:rsidRDefault="00CB14B4" w:rsidP="00195B0D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r w:rsidRPr="00195B0D">
                          <w:t xml:space="preserve">Харисова Юлия </w:t>
                        </w:r>
                        <w:proofErr w:type="spellStart"/>
                        <w:r w:rsidRPr="00195B0D">
                          <w:t>Ильгизовна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195B0D" w:rsidRPr="00195B0D" w:rsidRDefault="00195B0D" w:rsidP="00195B0D">
                        <w:proofErr w:type="spellStart"/>
                        <w:r>
                          <w:t>Барашкова</w:t>
                        </w:r>
                        <w:proofErr w:type="spellEnd"/>
                        <w:r>
                          <w:t xml:space="preserve"> Светлана Александровна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 xml:space="preserve">химия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195B0D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95B0D" w:rsidRPr="00DA0E2F" w:rsidRDefault="00CB14B4" w:rsidP="00195B0D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r w:rsidRPr="00195B0D">
                          <w:t xml:space="preserve">Камалов Артур </w:t>
                        </w:r>
                        <w:proofErr w:type="spellStart"/>
                        <w:r w:rsidRPr="00195B0D">
                          <w:t>Ришатович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95B0D" w:rsidRPr="00195B0D" w:rsidRDefault="00195B0D" w:rsidP="00195B0D">
                        <w:proofErr w:type="spellStart"/>
                        <w:r w:rsidRPr="00195B0D">
                          <w:t>Масимзаде</w:t>
                        </w:r>
                        <w:proofErr w:type="spellEnd"/>
                        <w:r w:rsidRPr="00195B0D">
                          <w:t xml:space="preserve"> Наталия Владимировна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r w:rsidRPr="00195B0D">
                          <w:t>обществознание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95B0D" w:rsidRPr="00195B0D" w:rsidRDefault="00195B0D" w:rsidP="00195B0D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702E08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DA0E2F" w:rsidRDefault="00CB14B4" w:rsidP="00702E08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Козлов Александр Андреевич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2E08" w:rsidRPr="00702E08" w:rsidRDefault="00702E08" w:rsidP="00702E08">
                        <w:r>
                          <w:t>Панченко Ирина Николаевна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195B0D" w:rsidRDefault="00702E08" w:rsidP="00702E08">
                        <w:r w:rsidRPr="00195B0D">
                          <w:t>обществознание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195B0D" w:rsidRDefault="00702E08" w:rsidP="00702E08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702E08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DA0E2F" w:rsidRDefault="00CB14B4" w:rsidP="00702E08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roofErr w:type="spellStart"/>
                        <w:r w:rsidRPr="00702E08">
                          <w:t>Каюмова</w:t>
                        </w:r>
                        <w:proofErr w:type="spellEnd"/>
                        <w:r w:rsidRPr="00702E08">
                          <w:t xml:space="preserve"> Алена Артуровна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2E08" w:rsidRPr="00702E08" w:rsidRDefault="00702E08" w:rsidP="00702E08">
                        <w:r w:rsidRPr="00702E08">
                          <w:t>Панченко Ирина Николаевна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195B0D" w:rsidRDefault="00702E08" w:rsidP="00702E08">
                        <w:r w:rsidRPr="00195B0D">
                          <w:t>обществознание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195B0D" w:rsidRDefault="00702E08" w:rsidP="00702E0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702E08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DA0E2F" w:rsidRDefault="00CB14B4" w:rsidP="00702E08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Григорьев Илья Игоревич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 w:rsidRPr="00702E08"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2E08" w:rsidRPr="00702E08" w:rsidRDefault="00702E08" w:rsidP="00702E08">
                        <w:r w:rsidRPr="00702E08">
                          <w:t>Панченко Ирина Николаевна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both"/>
                        </w:pPr>
                        <w:r w:rsidRPr="00702E08">
                          <w:t>обществознание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 w:rsidRPr="00702E08">
                          <w:t>2</w:t>
                        </w:r>
                      </w:p>
                    </w:tc>
                  </w:tr>
                  <w:tr w:rsidR="00702E08" w:rsidRPr="00FE5B10" w:rsidTr="009369D3">
                    <w:trPr>
                      <w:trHeight w:val="462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702E08" w:rsidRDefault="00CB14B4" w:rsidP="00702E08">
                        <w:r>
                          <w:t>9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roofErr w:type="spellStart"/>
                        <w:r w:rsidRPr="00702E08">
                          <w:t>Вагапов</w:t>
                        </w:r>
                        <w:proofErr w:type="spellEnd"/>
                        <w:r w:rsidRPr="00702E08">
                          <w:t xml:space="preserve"> Владимир Витальевич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 w:rsidRPr="00702E08"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02E08" w:rsidRPr="00702E08" w:rsidRDefault="00702E08" w:rsidP="00702E08">
                        <w:r w:rsidRPr="00702E08">
                          <w:t>Алферова Анна Юрьевна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биология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 w:rsidRPr="00702E08">
                          <w:t>2</w:t>
                        </w:r>
                      </w:p>
                      <w:p w:rsidR="00702E08" w:rsidRPr="00702E08" w:rsidRDefault="00702E08" w:rsidP="00702E08">
                        <w:pPr>
                          <w:jc w:val="center"/>
                        </w:pPr>
                      </w:p>
                      <w:p w:rsidR="00702E08" w:rsidRPr="00702E08" w:rsidRDefault="00702E08" w:rsidP="00702E08">
                        <w:pPr>
                          <w:jc w:val="center"/>
                        </w:pPr>
                      </w:p>
                    </w:tc>
                  </w:tr>
                  <w:tr w:rsidR="00702E08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702E08" w:rsidRDefault="00CB14B4" w:rsidP="00702E08">
                        <w:r>
                          <w:t>10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Городилова Евгения Алексеевна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02E08" w:rsidRPr="00702E08" w:rsidRDefault="00702E08" w:rsidP="00702E08">
                        <w:r w:rsidRPr="00702E08">
                          <w:t>Алферова Анна Юрьевна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биология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pPr>
                          <w:jc w:val="center"/>
                        </w:pPr>
                        <w:r w:rsidRPr="00702E08">
                          <w:t>3</w:t>
                        </w:r>
                      </w:p>
                    </w:tc>
                  </w:tr>
                  <w:tr w:rsidR="00702E08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702E08" w:rsidRDefault="00CB14B4" w:rsidP="00702E08">
                        <w:r>
                          <w:t>11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 xml:space="preserve">Харисова Юлия </w:t>
                        </w:r>
                        <w:proofErr w:type="spellStart"/>
                        <w:r w:rsidRPr="00702E08">
                          <w:t>Ильгизовна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02E08" w:rsidRPr="00702E08" w:rsidRDefault="003C2C2A" w:rsidP="00702E08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02E08" w:rsidRPr="00702E08" w:rsidRDefault="00702E08" w:rsidP="00702E08">
                        <w:r w:rsidRPr="00702E08">
                          <w:t>Алферова Анна Юрьевна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702E08" w:rsidP="00702E08">
                        <w:r w:rsidRPr="00702E08">
                          <w:t>биология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702E08" w:rsidRDefault="003C2C2A" w:rsidP="00702E0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702E08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3C2C2A" w:rsidRDefault="00702E08" w:rsidP="00702E08">
                        <w:r w:rsidRPr="003C2C2A">
                          <w:t>12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702E08" w:rsidP="003C2C2A">
                        <w:r w:rsidRPr="003C2C2A">
                          <w:t>Г</w:t>
                        </w:r>
                        <w:r w:rsidR="003C2C2A">
                          <w:t xml:space="preserve">ригорьев Илья Игоревич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02E08" w:rsidRPr="003C2C2A" w:rsidRDefault="003C2C2A" w:rsidP="00702E08">
                        <w:proofErr w:type="spellStart"/>
                        <w:r>
                          <w:t>Паршукова</w:t>
                        </w:r>
                        <w:proofErr w:type="spellEnd"/>
                        <w:r>
                          <w:t xml:space="preserve"> Анна Дмитриевна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r>
                          <w:t>география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702E08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2E08" w:rsidRPr="003C2C2A" w:rsidRDefault="00702E08" w:rsidP="00702E08">
                        <w:pPr>
                          <w:jc w:val="both"/>
                        </w:pPr>
                        <w:r w:rsidRPr="003C2C2A">
                          <w:t>13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pPr>
                          <w:jc w:val="both"/>
                        </w:pPr>
                        <w:proofErr w:type="spellStart"/>
                        <w:r w:rsidRPr="003C2C2A">
                          <w:t>Гумерова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Pr="003C2C2A">
                          <w:t>Радмила</w:t>
                        </w:r>
                        <w:proofErr w:type="spellEnd"/>
                        <w:r w:rsidRPr="003C2C2A">
                          <w:t xml:space="preserve"> Рустамовна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02E08" w:rsidRPr="003C2C2A" w:rsidRDefault="00702E08" w:rsidP="00702E08">
                        <w:proofErr w:type="spellStart"/>
                        <w:r w:rsidRPr="003C2C2A">
                          <w:t>Зольникова</w:t>
                        </w:r>
                        <w:proofErr w:type="spellEnd"/>
                        <w:r w:rsidRPr="003C2C2A">
                          <w:t xml:space="preserve"> Ольга Николаевна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702E08" w:rsidP="00702E08">
                        <w:r w:rsidRPr="003C2C2A">
                          <w:t>русский язык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02E08" w:rsidRPr="003C2C2A" w:rsidRDefault="003C2C2A" w:rsidP="00702E0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3C2C2A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2C2A" w:rsidRPr="003C2C2A" w:rsidRDefault="00CB14B4" w:rsidP="003C2C2A">
                        <w:pPr>
                          <w:jc w:val="both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both"/>
                        </w:pPr>
                        <w:proofErr w:type="spellStart"/>
                        <w:r w:rsidRPr="003C2C2A">
                          <w:t>Черемицина</w:t>
                        </w:r>
                        <w:proofErr w:type="spellEnd"/>
                        <w:r w:rsidRPr="003C2C2A">
                          <w:t xml:space="preserve"> Марина Алексеевна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C2C2A" w:rsidRPr="003C2C2A" w:rsidRDefault="003C2C2A" w:rsidP="003C2C2A">
                        <w:proofErr w:type="spellStart"/>
                        <w:r w:rsidRPr="003C2C2A">
                          <w:t>Зольникова</w:t>
                        </w:r>
                        <w:proofErr w:type="spellEnd"/>
                        <w:r w:rsidRPr="003C2C2A">
                          <w:t xml:space="preserve"> Ольга Николаевна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 w:rsidRPr="003C2C2A">
                          <w:t>русский язык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3C2C2A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2C2A" w:rsidRPr="003C2C2A" w:rsidRDefault="00CB14B4" w:rsidP="003C2C2A">
                        <w:pPr>
                          <w:jc w:val="both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both"/>
                        </w:pPr>
                        <w:r w:rsidRPr="003C2C2A">
                          <w:t>Козлов Александр Андреевич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 w:rsidRPr="003C2C2A"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C2C2A" w:rsidRPr="003C2C2A" w:rsidRDefault="003C2C2A" w:rsidP="003C2C2A">
                        <w:proofErr w:type="spellStart"/>
                        <w:r w:rsidRPr="003C2C2A">
                          <w:t>Курбачева</w:t>
                        </w:r>
                        <w:proofErr w:type="spellEnd"/>
                        <w:r w:rsidRPr="003C2C2A">
                          <w:t xml:space="preserve"> Лидия Владимировна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 w:rsidRPr="003C2C2A">
                          <w:t>история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 w:rsidRPr="003C2C2A">
                          <w:t>2</w:t>
                        </w:r>
                      </w:p>
                    </w:tc>
                  </w:tr>
                  <w:tr w:rsidR="003C2C2A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2C2A" w:rsidRPr="003C2C2A" w:rsidRDefault="00CB14B4" w:rsidP="003C2C2A">
                        <w:r>
                          <w:t>16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>
                          <w:t>Быстров Кирилл Алексеевич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C2C2A" w:rsidRPr="003C2C2A" w:rsidRDefault="003C2C2A" w:rsidP="003C2C2A">
                        <w:r>
                          <w:t>Иванова Анна Сергеевна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C2C2A" w:rsidRPr="003C2C2A" w:rsidRDefault="003C2C2A" w:rsidP="003C2C2A">
                        <w:r w:rsidRPr="003C2C2A">
                          <w:t>история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3C2C2A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2C2A" w:rsidRPr="003C2C2A" w:rsidRDefault="00CB14B4" w:rsidP="003C2C2A">
                        <w:r>
                          <w:t>17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>
                          <w:t>Нечаев Егор Александрович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C2C2A" w:rsidRPr="003C2C2A" w:rsidRDefault="003C2C2A" w:rsidP="003C2C2A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3C2C2A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C2C2A" w:rsidRPr="003C2C2A" w:rsidRDefault="00CB14B4" w:rsidP="003C2C2A">
                        <w:r>
                          <w:t>18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roofErr w:type="spellStart"/>
                        <w:r w:rsidRPr="003C2C2A">
                          <w:t>Черемицина</w:t>
                        </w:r>
                        <w:proofErr w:type="spellEnd"/>
                        <w:r w:rsidRPr="003C2C2A">
                          <w:t xml:space="preserve"> Марина Алексеевна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C2C2A" w:rsidRPr="003C2C2A" w:rsidRDefault="003C2C2A" w:rsidP="003C2C2A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3C2C2A" w:rsidRPr="003C2C2A" w:rsidTr="009369D3">
                    <w:trPr>
                      <w:trHeight w:val="8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2C2A" w:rsidRPr="003C2C2A" w:rsidRDefault="003C2C2A" w:rsidP="003C2C2A"/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/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C2C2A" w:rsidRPr="003C2C2A" w:rsidRDefault="003C2C2A" w:rsidP="003C2C2A"/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C2C2A" w:rsidRPr="003C2C2A" w:rsidRDefault="003C2C2A" w:rsidP="003C2C2A">
                        <w:pPr>
                          <w:jc w:val="center"/>
                        </w:pPr>
                      </w:p>
                    </w:tc>
                  </w:tr>
                  <w:tr w:rsidR="00D826E2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3C2C2A" w:rsidRDefault="00CB14B4" w:rsidP="00D826E2">
                        <w:r>
                          <w:lastRenderedPageBreak/>
                          <w:t>19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3C2C2A" w:rsidRDefault="00D826E2" w:rsidP="00D826E2">
                        <w:proofErr w:type="spellStart"/>
                        <w:r w:rsidRPr="00D826E2">
                          <w:t>Байгильдин</w:t>
                        </w:r>
                        <w:proofErr w:type="spellEnd"/>
                        <w:r w:rsidRPr="00D826E2">
                          <w:t xml:space="preserve"> Эльмир </w:t>
                        </w:r>
                        <w:proofErr w:type="spellStart"/>
                        <w:r w:rsidRPr="00D826E2">
                          <w:t>Фаритович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D826E2" w:rsidRDefault="00D826E2" w:rsidP="00D826E2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3C2C2A" w:rsidRDefault="00D826E2" w:rsidP="00D826E2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3C2C2A" w:rsidRDefault="00D826E2" w:rsidP="00D826E2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826E2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3C2C2A" w:rsidRDefault="00CB14B4" w:rsidP="00D826E2">
                        <w:r>
                          <w:t>20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195B0D" w:rsidRDefault="00D826E2" w:rsidP="00D826E2">
                        <w:proofErr w:type="spellStart"/>
                        <w:r w:rsidRPr="00195B0D">
                          <w:t>Акчулпанов</w:t>
                        </w:r>
                        <w:proofErr w:type="spellEnd"/>
                        <w:r w:rsidRPr="00195B0D">
                          <w:t xml:space="preserve"> Данил </w:t>
                        </w:r>
                        <w:proofErr w:type="spellStart"/>
                        <w:r w:rsidRPr="00195B0D">
                          <w:t>Аликович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826E2" w:rsidRPr="00195B0D" w:rsidRDefault="00D826E2" w:rsidP="00D826E2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3C2C2A" w:rsidRDefault="00D826E2" w:rsidP="00D826E2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3C2C2A" w:rsidRDefault="00D826E2" w:rsidP="00D826E2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D826E2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3C2C2A" w:rsidRDefault="00CB14B4" w:rsidP="00D826E2">
                        <w:r>
                          <w:t>21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3C2C2A" w:rsidRDefault="00D826E2" w:rsidP="00D826E2">
                        <w:r w:rsidRPr="003C2C2A">
                          <w:t xml:space="preserve">Харисова Юлия </w:t>
                        </w:r>
                        <w:proofErr w:type="spellStart"/>
                        <w:r w:rsidRPr="003C2C2A">
                          <w:t>Ильгизовна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3C2C2A" w:rsidRDefault="00D826E2" w:rsidP="00D826E2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3C2C2A" w:rsidRDefault="00D826E2" w:rsidP="00D826E2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826E2" w:rsidRPr="003C2C2A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3C2C2A" w:rsidRDefault="00CB14B4" w:rsidP="00D826E2">
                        <w:r>
                          <w:t>22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3C2C2A" w:rsidRDefault="00D826E2" w:rsidP="00D826E2">
                        <w:r>
                          <w:t xml:space="preserve">Кобелев </w:t>
                        </w:r>
                        <w:proofErr w:type="spellStart"/>
                        <w:r>
                          <w:t>ярослав</w:t>
                        </w:r>
                        <w:proofErr w:type="spellEnd"/>
                        <w:r>
                          <w:t xml:space="preserve"> Игоревич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 w:rsidRPr="003C2C2A"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3C2C2A" w:rsidRDefault="00D826E2" w:rsidP="00D826E2">
                        <w:r w:rsidRPr="003C2C2A">
                          <w:t>Алферова Анна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3C2C2A" w:rsidRDefault="00D826E2" w:rsidP="00D826E2">
                        <w:r w:rsidRPr="003C2C2A">
                          <w:t>экология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826E2" w:rsidRPr="003C2C2A" w:rsidRDefault="00D826E2" w:rsidP="00D826E2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23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Костицын</w:t>
                        </w:r>
                        <w:proofErr w:type="spellEnd"/>
                        <w:r w:rsidRPr="00D826E2">
                          <w:t xml:space="preserve"> Вадим Владимирович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r>
                          <w:t>ф</w:t>
                        </w:r>
                        <w:r w:rsidRPr="00D826E2">
                          <w:t>из</w:t>
                        </w:r>
                        <w:r>
                          <w:t xml:space="preserve">ическая </w:t>
                        </w:r>
                        <w:r w:rsidRPr="00D826E2"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24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Фихтер</w:t>
                        </w:r>
                        <w:proofErr w:type="spellEnd"/>
                        <w:r w:rsidRPr="00D826E2">
                          <w:t xml:space="preserve"> Николай Олегович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физ.культура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2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25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r w:rsidRPr="00D826E2">
                          <w:t>Кашин Егор Олегович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физ.культура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2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26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r w:rsidRPr="00D826E2">
                          <w:t>Русаков Владислав Евгеньевич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физ.культура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27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roofErr w:type="spellStart"/>
                        <w:r>
                          <w:t>Энзель</w:t>
                        </w:r>
                        <w:proofErr w:type="spellEnd"/>
                        <w:r>
                          <w:t xml:space="preserve"> Александр Петрович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D826E2" w:rsidRDefault="00D826E2" w:rsidP="00D826E2">
                        <w:r>
                          <w:t>ф</w:t>
                        </w:r>
                        <w:r w:rsidRPr="00D826E2">
                          <w:t>из</w:t>
                        </w:r>
                        <w:r>
                          <w:t xml:space="preserve">ическая </w:t>
                        </w:r>
                        <w:r w:rsidRPr="00D826E2"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28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662CE5" w:rsidP="00D826E2">
                        <w:r>
                          <w:t>Макарова Виктория Вячеславовна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26E2" w:rsidRPr="00D826E2" w:rsidRDefault="00662CE5" w:rsidP="00D826E2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D826E2" w:rsidRDefault="00D826E2" w:rsidP="00D826E2">
                        <w:r>
                          <w:t>ф</w:t>
                        </w:r>
                        <w:r w:rsidRPr="00D826E2">
                          <w:t>из</w:t>
                        </w:r>
                        <w:r>
                          <w:t xml:space="preserve">ическая </w:t>
                        </w:r>
                        <w:r w:rsidRPr="00D826E2"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</w:t>
                        </w:r>
                      </w:p>
                    </w:tc>
                  </w:tr>
                  <w:tr w:rsidR="00D826E2" w:rsidRPr="00FE5B10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D826E2" w:rsidRDefault="00CB14B4" w:rsidP="00D826E2">
                        <w:r>
                          <w:t>29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662CE5" w:rsidP="00D826E2">
                        <w:r>
                          <w:t>Дронов Денис Валентинович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26E2" w:rsidRPr="00D826E2" w:rsidRDefault="00662CE5" w:rsidP="00D826E2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roofErr w:type="spellStart"/>
                        <w:r w:rsidRPr="00D826E2">
                          <w:t>Менщиков</w:t>
                        </w:r>
                        <w:proofErr w:type="spellEnd"/>
                        <w:r w:rsidRPr="00D826E2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826E2" w:rsidRPr="00D826E2" w:rsidRDefault="00D826E2" w:rsidP="00D826E2">
                        <w:r>
                          <w:t>ф</w:t>
                        </w:r>
                        <w:r w:rsidRPr="00D826E2">
                          <w:t>из</w:t>
                        </w:r>
                        <w:r>
                          <w:t xml:space="preserve">ическая </w:t>
                        </w:r>
                        <w:r w:rsidRPr="00D826E2"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826E2" w:rsidRPr="00D826E2" w:rsidRDefault="00D826E2" w:rsidP="00D826E2">
                        <w:pPr>
                          <w:jc w:val="center"/>
                        </w:pPr>
                        <w:r w:rsidRPr="00D826E2">
                          <w:t>1</w:t>
                        </w:r>
                      </w:p>
                    </w:tc>
                  </w:tr>
                  <w:tr w:rsidR="00D826E2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26E2" w:rsidRPr="00195B0D" w:rsidRDefault="00CB14B4" w:rsidP="00D826E2">
                        <w:r>
                          <w:t>30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195B0D" w:rsidRDefault="00D826E2" w:rsidP="00D826E2">
                        <w:proofErr w:type="spellStart"/>
                        <w:r w:rsidRPr="00195B0D">
                          <w:t>Еленец</w:t>
                        </w:r>
                        <w:proofErr w:type="spellEnd"/>
                        <w:r w:rsidRPr="00195B0D">
                          <w:t xml:space="preserve"> Семен Владимирович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26E2" w:rsidRPr="00195B0D" w:rsidRDefault="00D826E2" w:rsidP="00D826E2">
                        <w:pPr>
                          <w:jc w:val="center"/>
                        </w:pPr>
                        <w:r w:rsidRPr="00195B0D"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195B0D" w:rsidRDefault="00D826E2" w:rsidP="00D826E2">
                        <w:proofErr w:type="spellStart"/>
                        <w:r w:rsidRPr="00195B0D">
                          <w:t>Масимзаде</w:t>
                        </w:r>
                        <w:proofErr w:type="spellEnd"/>
                        <w:r w:rsidRPr="00195B0D">
                          <w:t xml:space="preserve"> Наталия Владимировна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26E2" w:rsidRPr="00195B0D" w:rsidRDefault="00D826E2" w:rsidP="00D826E2">
                        <w:r w:rsidRPr="00195B0D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26E2" w:rsidRPr="00195B0D" w:rsidRDefault="00D826E2" w:rsidP="00D826E2">
                        <w:pPr>
                          <w:jc w:val="center"/>
                        </w:pPr>
                        <w:r w:rsidRPr="00195B0D"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662CE5" w:rsidRDefault="00662CE5" w:rsidP="00662CE5">
                        <w:pPr>
                          <w:jc w:val="both"/>
                        </w:pPr>
                        <w:proofErr w:type="spellStart"/>
                        <w:r w:rsidRPr="00662CE5">
                          <w:t>Аристархова</w:t>
                        </w:r>
                        <w:proofErr w:type="spellEnd"/>
                        <w:r w:rsidRPr="00662CE5">
                          <w:t xml:space="preserve"> Мария Сергеевна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62CE5" w:rsidRPr="00195B0D" w:rsidRDefault="00662CE5" w:rsidP="00662CE5">
                        <w:pPr>
                          <w:jc w:val="center"/>
                        </w:pPr>
                        <w:r w:rsidRPr="00195B0D"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195B0D" w:rsidRDefault="00662CE5" w:rsidP="00662CE5">
                        <w:proofErr w:type="spellStart"/>
                        <w:r w:rsidRPr="00195B0D">
                          <w:t>Масимзаде</w:t>
                        </w:r>
                        <w:proofErr w:type="spellEnd"/>
                        <w:r w:rsidRPr="00195B0D">
                          <w:t xml:space="preserve"> Наталия Владимировна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195B0D" w:rsidRDefault="00662CE5" w:rsidP="00662CE5">
                        <w:r w:rsidRPr="00195B0D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195B0D" w:rsidRDefault="00662CE5" w:rsidP="00662CE5">
                        <w:pPr>
                          <w:jc w:val="center"/>
                        </w:pPr>
                        <w:r w:rsidRPr="00195B0D"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3C2C2A" w:rsidRDefault="00662CE5" w:rsidP="00662CE5">
                        <w:r w:rsidRPr="003C2C2A">
                          <w:t>Г</w:t>
                        </w:r>
                        <w:r>
                          <w:t xml:space="preserve">ригорьев Илья Игоревич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662CE5" w:rsidRPr="003C2C2A" w:rsidRDefault="00662CE5" w:rsidP="00662CE5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662CE5" w:rsidRDefault="00662CE5" w:rsidP="00662CE5">
                        <w:r w:rsidRPr="00662CE5">
                          <w:t xml:space="preserve">Панченко Ирина Николаевна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662CE5" w:rsidRDefault="00662CE5" w:rsidP="00662CE5">
                        <w:r w:rsidRPr="00662CE5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33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662CE5" w:rsidRDefault="00662CE5" w:rsidP="00662CE5">
                        <w:pPr>
                          <w:jc w:val="both"/>
                        </w:pPr>
                        <w:proofErr w:type="spellStart"/>
                        <w:r>
                          <w:t>Каюмова</w:t>
                        </w:r>
                        <w:proofErr w:type="spellEnd"/>
                        <w:r>
                          <w:t xml:space="preserve"> Алена Артуровна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662CE5" w:rsidRDefault="00662CE5" w:rsidP="00662CE5">
                        <w:r w:rsidRPr="00662CE5">
                          <w:t xml:space="preserve">Панченко Ирина Николаевна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662CE5" w:rsidRDefault="00662CE5" w:rsidP="00662CE5">
                        <w:r w:rsidRPr="00662CE5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662CE5" w:rsidRDefault="00662CE5" w:rsidP="00662CE5">
                        <w:pPr>
                          <w:jc w:val="both"/>
                        </w:pPr>
                        <w:r w:rsidRPr="00662CE5">
                          <w:t>Козлов Александр Андреевич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11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r w:rsidRPr="00662CE5">
                          <w:t xml:space="preserve">Панченко Ирина Николаевна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662CE5" w:rsidRDefault="00662CE5" w:rsidP="00662CE5">
                        <w:r w:rsidRPr="00662CE5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662CE5" w:rsidRDefault="00CB14B4" w:rsidP="00662CE5">
                        <w:r>
                          <w:t>35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662CE5" w:rsidRDefault="00662CE5" w:rsidP="00662CE5">
                        <w:r>
                          <w:t>Давыдов Алексей Михайлович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662CE5" w:rsidRDefault="00662CE5" w:rsidP="00662CE5">
                        <w:r w:rsidRPr="00662CE5">
                          <w:t>Андреев Андрей Владимирович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62CE5" w:rsidRPr="00662CE5" w:rsidRDefault="00662CE5" w:rsidP="00662CE5">
                        <w:r w:rsidRPr="00662CE5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1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662CE5" w:rsidRDefault="00CB14B4" w:rsidP="00662CE5">
                        <w:r>
                          <w:t>36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r>
                          <w:t>Ермилов Владимир Сергеевич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r w:rsidRPr="00662CE5">
                          <w:t>Андреев Андрей Владимирович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662CE5" w:rsidRDefault="00662CE5" w:rsidP="00662CE5">
                        <w:r w:rsidRPr="00662CE5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662CE5" w:rsidRDefault="00CB14B4" w:rsidP="00662CE5">
                        <w:r>
                          <w:t>37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proofErr w:type="spellStart"/>
                        <w:r>
                          <w:t>Колеушко</w:t>
                        </w:r>
                        <w:proofErr w:type="spellEnd"/>
                        <w:r>
                          <w:t xml:space="preserve"> Владислав Владимирович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9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r w:rsidRPr="00662CE5">
                          <w:t>Андреев Андрей Владимирович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662CE5" w:rsidRDefault="00662CE5" w:rsidP="00662CE5">
                        <w:r w:rsidRPr="00662CE5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662CE5" w:rsidRDefault="00662CE5" w:rsidP="00662CE5">
                        <w:pPr>
                          <w:jc w:val="center"/>
                        </w:pPr>
                        <w:r w:rsidRPr="00662CE5">
                          <w:t>1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38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proofErr w:type="spellStart"/>
                        <w:r w:rsidRPr="00CB14B4">
                          <w:t>ГумероваРадмила</w:t>
                        </w:r>
                        <w:proofErr w:type="spellEnd"/>
                        <w:r w:rsidRPr="00CB14B4">
                          <w:t xml:space="preserve"> Рустамовна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 w:rsidRPr="00CB14B4"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662CE5" w:rsidP="00662CE5">
                        <w:proofErr w:type="spellStart"/>
                        <w:r w:rsidRPr="00CB14B4">
                          <w:t>Симоненкова</w:t>
                        </w:r>
                        <w:proofErr w:type="spellEnd"/>
                        <w:r w:rsidRPr="00CB14B4">
                          <w:t xml:space="preserve"> Алена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r w:rsidRPr="00CB14B4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 w:rsidRPr="00CB14B4"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613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39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r w:rsidRPr="00CB14B4">
                          <w:t>Иванова Екатерина Михайловна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>
                          <w:t>8</w:t>
                        </w:r>
                      </w:p>
                      <w:p w:rsidR="00662CE5" w:rsidRPr="00CB14B4" w:rsidRDefault="00662CE5" w:rsidP="00662CE5">
                        <w:r w:rsidRPr="00CB14B4">
                          <w:t> 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662CE5" w:rsidP="00CB14B4">
                        <w:proofErr w:type="spellStart"/>
                        <w:r w:rsidRPr="00CB14B4">
                          <w:t>Симоненкова</w:t>
                        </w:r>
                        <w:proofErr w:type="spellEnd"/>
                        <w:r w:rsidRPr="00CB14B4">
                          <w:t xml:space="preserve"> Алена Юрьевна 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r w:rsidRPr="00CB14B4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CB14B4" w:rsidP="00CB14B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CB14B4" w:rsidP="00662CE5">
                        <w:proofErr w:type="spellStart"/>
                        <w:r>
                          <w:t>Каргапольцева</w:t>
                        </w:r>
                        <w:proofErr w:type="spellEnd"/>
                        <w:r>
                          <w:t xml:space="preserve"> Юлия Павловна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662CE5" w:rsidP="00662CE5">
                        <w:proofErr w:type="spellStart"/>
                        <w:r w:rsidRPr="00CB14B4">
                          <w:t>Томасова</w:t>
                        </w:r>
                        <w:proofErr w:type="spellEnd"/>
                        <w:r w:rsidRPr="00CB14B4">
                          <w:t xml:space="preserve"> Оксана Геннадьевна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r w:rsidRPr="00CB14B4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662CE5" w:rsidRPr="00DA0E2F" w:rsidTr="009369D3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CE5" w:rsidRPr="00DA0E2F" w:rsidRDefault="00CB14B4" w:rsidP="00662CE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41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CB14B4" w:rsidP="00662CE5">
                        <w:r>
                          <w:t>Кирьянова Лиана Игоревна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62CE5" w:rsidRPr="00CB14B4" w:rsidRDefault="00CB14B4" w:rsidP="00662CE5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662CE5" w:rsidP="00662CE5">
                        <w:proofErr w:type="spellStart"/>
                        <w:r w:rsidRPr="00CB14B4">
                          <w:t>Томасова</w:t>
                        </w:r>
                        <w:proofErr w:type="spellEnd"/>
                        <w:r w:rsidRPr="00CB14B4">
                          <w:t xml:space="preserve"> Оксана Геннадьевна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62CE5" w:rsidRPr="00CB14B4" w:rsidRDefault="00662CE5" w:rsidP="00662CE5">
                        <w:r w:rsidRPr="00CB14B4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CE5" w:rsidRPr="00CB14B4" w:rsidRDefault="00662CE5" w:rsidP="00662CE5">
                        <w:pPr>
                          <w:jc w:val="center"/>
                        </w:pPr>
                        <w:r w:rsidRPr="00CB14B4">
                          <w:t>1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CB14B4" w:rsidRDefault="00CB14B4" w:rsidP="00CB14B4">
                        <w:r>
                          <w:t>42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CB14B4" w:rsidRDefault="00CB14B4" w:rsidP="00CB14B4">
                        <w:proofErr w:type="spellStart"/>
                        <w:r w:rsidRPr="00CB14B4">
                          <w:t>Еленец</w:t>
                        </w:r>
                        <w:proofErr w:type="spellEnd"/>
                        <w:r w:rsidRPr="00CB14B4">
                          <w:t xml:space="preserve"> Семен Владимирович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CB14B4" w:rsidRDefault="00CB14B4" w:rsidP="00CB14B4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CB14B4" w:rsidRDefault="00CB14B4" w:rsidP="00CB14B4">
                        <w:r w:rsidRPr="00CB14B4">
                          <w:t>Тимофеева Елена Александровна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CB14B4" w:rsidRDefault="00CB14B4" w:rsidP="00CB14B4">
                        <w:r w:rsidRPr="00CB14B4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CB14B4" w:rsidRDefault="00CB14B4" w:rsidP="00CB14B4">
                        <w:pPr>
                          <w:jc w:val="center"/>
                        </w:pPr>
                        <w:r w:rsidRPr="00CB14B4">
                          <w:t>1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01071C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43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Сметанина Владилена  Олеговна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 w:rsidRPr="008B0D22">
                          <w:t>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Павлюкова Н</w:t>
                        </w:r>
                        <w:r w:rsidRPr="008B0D22">
                          <w:t>аталья Викторовна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CB14B4" w:rsidP="00CB14B4">
                        <w:r w:rsidRPr="008B0D22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01071C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44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Винников Алексей Алексеевич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CB14B4" w:rsidP="00CB14B4">
                        <w:pPr>
                          <w:jc w:val="center"/>
                        </w:pPr>
                        <w:r w:rsidRPr="008B0D22"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proofErr w:type="spellStart"/>
                        <w:r w:rsidRPr="008B0D22">
                          <w:t>Старостенкова</w:t>
                        </w:r>
                        <w:proofErr w:type="spellEnd"/>
                        <w:r w:rsidRPr="008B0D22">
                          <w:t xml:space="preserve"> Ольга Александровна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CB14B4" w:rsidP="00CB14B4">
                        <w:r w:rsidRPr="008B0D22">
                          <w:t>география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CB14B4" w:rsidP="00CB14B4">
                        <w:pPr>
                          <w:jc w:val="center"/>
                        </w:pPr>
                        <w:r w:rsidRPr="008B0D22">
                          <w:t>1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01071C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Гусева Анастасия Анатольевна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proofErr w:type="spellStart"/>
                        <w:r w:rsidRPr="008B0D22">
                          <w:t>Старостенкова</w:t>
                        </w:r>
                        <w:proofErr w:type="spellEnd"/>
                        <w:r w:rsidRPr="008B0D22">
                          <w:t xml:space="preserve"> Ольга Александровна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CB14B4" w:rsidP="00CB14B4">
                        <w:r w:rsidRPr="008B0D22">
                          <w:t>география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CB14B4" w:rsidP="00CB14B4">
                        <w:pPr>
                          <w:jc w:val="center"/>
                        </w:pPr>
                        <w:r w:rsidRPr="008B0D22">
                          <w:t>3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01071C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46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Рожина Александра Анатольевна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CB14B4" w:rsidP="00CB14B4">
                        <w:pPr>
                          <w:jc w:val="center"/>
                        </w:pPr>
                        <w:r w:rsidRPr="008B0D22">
                          <w:t>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CB14B4" w:rsidP="00CB14B4">
                        <w:proofErr w:type="spellStart"/>
                        <w:r w:rsidRPr="008B0D22">
                          <w:t>Старостенкова</w:t>
                        </w:r>
                        <w:proofErr w:type="spellEnd"/>
                        <w:r w:rsidRPr="008B0D22">
                          <w:t xml:space="preserve"> Ольга Александровна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CB14B4" w:rsidP="00CB14B4">
                        <w:r w:rsidRPr="008B0D22">
                          <w:t>биология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CB14B4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 w:rsidR="0001071C"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 w:rsidRPr="008B0D22">
                          <w:t>Кузнецов Кирилл Анатольевич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 w:rsidRPr="008B0D22">
                          <w:t>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>
                          <w:t>Александрова Оксана</w:t>
                        </w:r>
                        <w:r w:rsidR="00CB14B4" w:rsidRPr="008B0D22">
                          <w:t xml:space="preserve"> Николаевна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CB14B4" w:rsidP="00CB14B4">
                        <w:r w:rsidRPr="008B0D22"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DA0E2F" w:rsidRDefault="008B0D22" w:rsidP="00CB14B4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CB14B4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 w:rsidR="0001071C"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CB14B4" w:rsidP="00CB14B4">
                        <w:r w:rsidRPr="008B0D22">
                          <w:t>Винников Алексей Алексеевич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 w:rsidRPr="008B0D22"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r w:rsidRPr="008B0D22">
                          <w:t>Панченко Ирина Николаевна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8B0D22" w:rsidRDefault="008B0D22" w:rsidP="00CB14B4">
                        <w:r w:rsidRPr="008B0D22">
                          <w:t>история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8B0D22" w:rsidRDefault="008B0D22" w:rsidP="00CB14B4">
                        <w:pPr>
                          <w:jc w:val="center"/>
                        </w:pPr>
                        <w:r w:rsidRPr="008B0D22">
                          <w:t>2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CB14B4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 w:rsidR="0001071C"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01071C" w:rsidRDefault="0001071C" w:rsidP="00CB14B4">
                        <w:proofErr w:type="spellStart"/>
                        <w:r w:rsidRPr="0001071C">
                          <w:t>Таболов</w:t>
                        </w:r>
                        <w:proofErr w:type="spellEnd"/>
                        <w:r w:rsidRPr="0001071C">
                          <w:t xml:space="preserve"> Дамир Гаврилович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01071C" w:rsidRDefault="0001071C" w:rsidP="00CB14B4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01071C" w:rsidRDefault="0001071C" w:rsidP="00CB14B4">
                        <w:r>
                          <w:t>Опарина Галина Леонидовна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01071C" w:rsidRDefault="0001071C" w:rsidP="00CB14B4">
                        <w:r>
                          <w:t>р</w:t>
                        </w:r>
                        <w:r w:rsidR="00CB14B4" w:rsidRPr="0001071C">
                          <w:t>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DA0E2F" w:rsidRDefault="0001071C" w:rsidP="00CB14B4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CB14B4" w:rsidRPr="00DA0E2F" w:rsidTr="009369D3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14B4" w:rsidRPr="00DA0E2F" w:rsidRDefault="0001071C" w:rsidP="00CB14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01071C" w:rsidRDefault="00CB14B4" w:rsidP="00CB14B4">
                        <w:r w:rsidRPr="0001071C">
                          <w:t>Винников Алексей Алексеевич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B14B4" w:rsidRPr="0001071C" w:rsidRDefault="0001071C" w:rsidP="00CB14B4">
                        <w:pPr>
                          <w:jc w:val="center"/>
                        </w:pPr>
                        <w:r w:rsidRPr="0001071C"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01071C" w:rsidRDefault="0001071C" w:rsidP="00CB14B4">
                        <w:r>
                          <w:t>Алферова Анна Юрьевна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B14B4" w:rsidRPr="0001071C" w:rsidRDefault="0001071C" w:rsidP="00CB14B4">
                        <w:r>
                          <w:t>биология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14B4" w:rsidRPr="0001071C" w:rsidRDefault="0001071C" w:rsidP="00CB14B4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:rsidR="00716ED2" w:rsidRPr="00925041" w:rsidRDefault="004E7909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19</w:t>
                  </w:r>
                  <w:r w:rsidR="00136F88" w:rsidRPr="00925041">
                    <w:rPr>
                      <w:sz w:val="24"/>
                      <w:szCs w:val="24"/>
                    </w:rPr>
                    <w:t>)</w:t>
                  </w:r>
                  <w:r w:rsidR="00861070" w:rsidRPr="00925041">
                    <w:rPr>
                      <w:sz w:val="24"/>
                      <w:szCs w:val="24"/>
                    </w:rPr>
                    <w:t xml:space="preserve"> педагог</w:t>
                  </w:r>
                  <w:r w:rsidR="00136F88" w:rsidRPr="00925041">
                    <w:rPr>
                      <w:sz w:val="24"/>
                      <w:szCs w:val="24"/>
                    </w:rPr>
                    <w:t>ов</w:t>
                  </w:r>
                  <w:r w:rsidR="004633E3"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4633E3">
                    <w:rPr>
                      <w:sz w:val="24"/>
                      <w:szCs w:val="24"/>
                    </w:rPr>
                    <w:t xml:space="preserve">% </w:t>
                  </w:r>
                  <w:proofErr w:type="gramStart"/>
                  <w:r w:rsidR="004633E3">
                    <w:rPr>
                      <w:sz w:val="24"/>
                      <w:szCs w:val="24"/>
                    </w:rPr>
                    <w:t>(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sz w:val="24"/>
                      <w:szCs w:val="24"/>
                    </w:rPr>
                    <w:t>5</w:t>
                  </w:r>
                  <w:proofErr w:type="gramEnd"/>
                  <w:r w:rsidR="00136F88" w:rsidRPr="00925041">
                    <w:rPr>
                      <w:sz w:val="24"/>
                      <w:szCs w:val="24"/>
                    </w:rPr>
                    <w:t>%</w:t>
                  </w:r>
                  <w:r w:rsidR="004633E3">
                    <w:rPr>
                      <w:sz w:val="24"/>
                      <w:szCs w:val="24"/>
                    </w:rPr>
                    <w:t>)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</w:t>
                  </w:r>
                  <w:r w:rsidR="00861070" w:rsidRPr="00925041">
                    <w:rPr>
                      <w:sz w:val="24"/>
                      <w:szCs w:val="24"/>
                    </w:rPr>
                    <w:t xml:space="preserve"> </w:t>
                  </w:r>
                  <w:r w:rsidR="00264B0B" w:rsidRPr="00925041">
                    <w:rPr>
                      <w:sz w:val="24"/>
                      <w:szCs w:val="24"/>
                    </w:rPr>
                    <w:t xml:space="preserve">  подготовили победителей и призеро</w:t>
                  </w:r>
                  <w:r>
                    <w:rPr>
                      <w:sz w:val="24"/>
                      <w:szCs w:val="24"/>
                    </w:rPr>
                    <w:t>в муниципального этапа олимпиад, этот показатель имеет отрицательную динамику.</w:t>
                  </w:r>
                </w:p>
                <w:p w:rsidR="00861070" w:rsidRDefault="00861070" w:rsidP="00861070">
                  <w:proofErr w:type="gramStart"/>
                  <w:r w:rsidRPr="00925041">
                    <w:t>Список  победителей</w:t>
                  </w:r>
                  <w:proofErr w:type="gramEnd"/>
                  <w:r w:rsidRPr="00925041">
                    <w:t xml:space="preserve"> и призеров городского этапа научно-практической конференции «Шаг в будущее» и их наставников.</w:t>
                  </w:r>
                </w:p>
                <w:tbl>
                  <w:tblPr>
                    <w:tblStyle w:val="af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126"/>
                    <w:gridCol w:w="1417"/>
                    <w:gridCol w:w="1134"/>
                    <w:gridCol w:w="3106"/>
                  </w:tblGrid>
                  <w:tr w:rsidR="004E79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№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Default="004E7909" w:rsidP="004E7909">
                        <w:proofErr w:type="spellStart"/>
                        <w:r>
                          <w:t>Фамилия,имя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4E7909" w:rsidRDefault="004E7909" w:rsidP="004E7909">
                        <w:r>
                          <w:t xml:space="preserve">Класс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Default="004E7909" w:rsidP="004E7909">
                        <w:r>
                          <w:t xml:space="preserve">Место 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r>
                          <w:t>Преподаватель</w:t>
                        </w:r>
                      </w:p>
                    </w:tc>
                  </w:tr>
                  <w:tr w:rsidR="004E79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1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 xml:space="preserve">Винников Алексей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5А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r>
                          <w:t>Панченко И.Н.</w:t>
                        </w:r>
                      </w:p>
                    </w:tc>
                  </w:tr>
                  <w:tr w:rsidR="004E79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2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 w:rsidRPr="00C112A0">
                          <w:rPr>
                            <w:bCs/>
                          </w:rPr>
                          <w:t>Шиляев</w:t>
                        </w:r>
                        <w:proofErr w:type="spellEnd"/>
                        <w:r w:rsidRPr="00C112A0">
                          <w:rPr>
                            <w:bCs/>
                          </w:rPr>
                          <w:t xml:space="preserve"> Семён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5А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r>
                          <w:t>Панченко И.Н.</w:t>
                        </w:r>
                      </w:p>
                    </w:tc>
                  </w:tr>
                  <w:tr w:rsidR="004E7909" w:rsidRPr="000137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3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 w:rsidRPr="00C112A0">
                          <w:rPr>
                            <w:bCs/>
                          </w:rPr>
                          <w:t>Черемицина</w:t>
                        </w:r>
                        <w:proofErr w:type="spellEnd"/>
                        <w:r w:rsidRPr="00C112A0">
                          <w:rPr>
                            <w:bCs/>
                          </w:rPr>
                          <w:t xml:space="preserve"> Марина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10А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Pr="00013709" w:rsidRDefault="004E7909" w:rsidP="004E7909">
                        <w:pPr>
                          <w:rPr>
                            <w:i/>
                          </w:rPr>
                        </w:pPr>
                        <w:proofErr w:type="spellStart"/>
                        <w:r w:rsidRPr="00C112A0">
                          <w:rPr>
                            <w:bCs/>
                          </w:rPr>
                          <w:t>Зольникова</w:t>
                        </w:r>
                        <w:proofErr w:type="spellEnd"/>
                        <w:r w:rsidRPr="00C112A0">
                          <w:rPr>
                            <w:bCs/>
                          </w:rPr>
                          <w:t xml:space="preserve"> О</w:t>
                        </w:r>
                        <w:r>
                          <w:rPr>
                            <w:bCs/>
                          </w:rPr>
                          <w:t>.Н</w:t>
                        </w:r>
                      </w:p>
                    </w:tc>
                  </w:tr>
                  <w:tr w:rsidR="004E7909" w:rsidRPr="003F4755" w:rsidTr="004E7909">
                    <w:tc>
                      <w:tcPr>
                        <w:tcW w:w="562" w:type="dxa"/>
                      </w:tcPr>
                      <w:p w:rsidR="004E7909" w:rsidRPr="004E7909" w:rsidRDefault="004E7909" w:rsidP="004E7909">
                        <w:r w:rsidRPr="004E7909">
                          <w:t>4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 w:rsidRPr="00C112A0">
                          <w:rPr>
                            <w:bCs/>
                          </w:rPr>
                          <w:t>Томасова</w:t>
                        </w:r>
                        <w:proofErr w:type="spellEnd"/>
                        <w:r w:rsidRPr="00C112A0">
                          <w:rPr>
                            <w:bCs/>
                          </w:rPr>
                          <w:t xml:space="preserve"> Милена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9А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Pr="004E7909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4E7909"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Pr="003F4755" w:rsidRDefault="004E7909" w:rsidP="004E790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Опарина Г.Л.</w:t>
                        </w:r>
                      </w:p>
                    </w:tc>
                  </w:tr>
                  <w:tr w:rsidR="004E7909" w:rsidTr="004E7909">
                    <w:tc>
                      <w:tcPr>
                        <w:tcW w:w="562" w:type="dxa"/>
                      </w:tcPr>
                      <w:p w:rsidR="004E7909" w:rsidRPr="003F4755" w:rsidRDefault="004E7909" w:rsidP="004E7909">
                        <w:r>
                          <w:t>5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 xml:space="preserve">Егорова Алёна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7А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Pr="003F4755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Василенко Р.Н.</w:t>
                        </w:r>
                      </w:p>
                    </w:tc>
                  </w:tr>
                  <w:tr w:rsidR="004E79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6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widowControl w:val="0"/>
                          <w:shd w:val="clear" w:color="auto" w:fill="FFFFFF"/>
                        </w:pPr>
                        <w:r w:rsidRPr="00C112A0">
                          <w:t xml:space="preserve">Зайцева Ангелина 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widowControl w:val="0"/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C112A0">
                          <w:rPr>
                            <w:bCs/>
                            <w:color w:val="000000"/>
                          </w:rPr>
                          <w:t>7В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>
                          <w:rPr>
                            <w:bCs/>
                          </w:rPr>
                          <w:t>Горбатовская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О.А.</w:t>
                        </w:r>
                      </w:p>
                    </w:tc>
                  </w:tr>
                  <w:tr w:rsidR="004E7909" w:rsidTr="004E7909">
                    <w:tc>
                      <w:tcPr>
                        <w:tcW w:w="562" w:type="dxa"/>
                      </w:tcPr>
                      <w:p w:rsidR="004E7909" w:rsidRDefault="004E7909" w:rsidP="004E7909">
                        <w:r>
                          <w:t>7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E7909" w:rsidRPr="00C112A0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 w:rsidRPr="00C112A0">
                          <w:rPr>
                            <w:bCs/>
                          </w:rPr>
                          <w:t>Юрчик</w:t>
                        </w:r>
                        <w:proofErr w:type="spellEnd"/>
                        <w:r w:rsidRPr="00C112A0">
                          <w:rPr>
                            <w:bCs/>
                          </w:rPr>
                          <w:t xml:space="preserve"> София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E7909" w:rsidRPr="00C112A0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 w:rsidRPr="00C112A0">
                          <w:rPr>
                            <w:bCs/>
                          </w:rPr>
                          <w:t>8А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7909" w:rsidRDefault="004E7909" w:rsidP="004E790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7909" w:rsidRDefault="004E7909" w:rsidP="004E7909">
                        <w:pPr>
                          <w:rPr>
                            <w:bCs/>
                          </w:rPr>
                        </w:pPr>
                        <w:proofErr w:type="spellStart"/>
                        <w:r>
                          <w:rPr>
                            <w:bCs/>
                          </w:rPr>
                          <w:t>Горбатовская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О.А.</w:t>
                        </w:r>
                      </w:p>
                    </w:tc>
                  </w:tr>
                </w:tbl>
                <w:p w:rsidR="004E7909" w:rsidRDefault="004E7909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Панченко И.Н</w:t>
                  </w:r>
                  <w:r w:rsidRPr="004E7909">
                    <w:rPr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E7909">
                    <w:rPr>
                      <w:sz w:val="24"/>
                      <w:szCs w:val="24"/>
                    </w:rPr>
                    <w:t>Зольникова</w:t>
                  </w:r>
                  <w:proofErr w:type="spellEnd"/>
                  <w:r w:rsidRPr="004E7909">
                    <w:rPr>
                      <w:sz w:val="24"/>
                      <w:szCs w:val="24"/>
                    </w:rPr>
                    <w:t xml:space="preserve"> О.Н</w:t>
                  </w:r>
                  <w:r>
                    <w:rPr>
                      <w:sz w:val="24"/>
                      <w:szCs w:val="24"/>
                    </w:rPr>
                    <w:t xml:space="preserve">, Опарина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Г.Л. </w:t>
                  </w:r>
                  <w:r w:rsidRPr="004E7909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4E7909">
                    <w:rPr>
                      <w:sz w:val="24"/>
                      <w:szCs w:val="24"/>
                    </w:rPr>
                    <w:t xml:space="preserve"> подготовили победителей и призеров городского этапа научно-практической конференции «Шаг в будущее» и муниципального этапа олимпиад.</w:t>
                  </w:r>
                </w:p>
                <w:p w:rsidR="004E7909" w:rsidRPr="00925041" w:rsidRDefault="004E7909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</w:p>
                <w:p w:rsidR="00465C40" w:rsidRDefault="00465C40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Участие школьников в различных конкурсах, соревнованиях</w:t>
                  </w:r>
                </w:p>
                <w:p w:rsidR="00AC5DAD" w:rsidRDefault="00AC5DAD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85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708"/>
                    <w:gridCol w:w="709"/>
                    <w:gridCol w:w="747"/>
                    <w:gridCol w:w="709"/>
                    <w:gridCol w:w="709"/>
                    <w:gridCol w:w="671"/>
                    <w:gridCol w:w="37"/>
                    <w:gridCol w:w="993"/>
                    <w:gridCol w:w="992"/>
                    <w:gridCol w:w="992"/>
                  </w:tblGrid>
                  <w:tr w:rsidR="007F2BC4" w:rsidRPr="00925041" w:rsidTr="006051E5">
                    <w:tc>
                      <w:tcPr>
                        <w:tcW w:w="12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город</w:t>
                        </w:r>
                      </w:p>
                    </w:tc>
                    <w:tc>
                      <w:tcPr>
                        <w:tcW w:w="212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округ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Россия, международные</w:t>
                        </w:r>
                      </w:p>
                    </w:tc>
                  </w:tr>
                  <w:tr w:rsidR="005C14D9" w:rsidRPr="00925041" w:rsidTr="00DB2C38">
                    <w:tc>
                      <w:tcPr>
                        <w:tcW w:w="12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C14D9"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10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C14D9"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</w:tr>
                  <w:tr w:rsidR="005C14D9" w:rsidRPr="00925041" w:rsidTr="00DB2C38"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70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Количество участников конкурсов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613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706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142</w:t>
                        </w:r>
                      </w:p>
                    </w:tc>
                    <w:tc>
                      <w:tcPr>
                        <w:tcW w:w="67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030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1178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968</w:t>
                        </w:r>
                      </w:p>
                    </w:tc>
                  </w:tr>
                  <w:tr w:rsidR="005C14D9" w:rsidRPr="00925041" w:rsidTr="00DB2C38">
                    <w:trPr>
                      <w:trHeight w:val="645"/>
                    </w:trPr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70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 xml:space="preserve">Количество победителей 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365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112</w:t>
                        </w:r>
                      </w:p>
                    </w:tc>
                    <w:tc>
                      <w:tcPr>
                        <w:tcW w:w="67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03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-1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339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5C14D9" w:rsidP="005C14D9">
                        <w:pPr>
                          <w:pStyle w:val="20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14D9" w:rsidRPr="00925041" w:rsidRDefault="006E0C57" w:rsidP="005C14D9">
                        <w:pPr>
                          <w:pStyle w:val="20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295</w:t>
                        </w:r>
                      </w:p>
                    </w:tc>
                  </w:tr>
                </w:tbl>
                <w:p w:rsidR="00465C40" w:rsidRPr="00925041" w:rsidRDefault="00D33A10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Участие</w:t>
                  </w:r>
                  <w:r w:rsidR="00465C40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в предметных олимпиадах, интеллектуальных марафонах, конкурсах, соревнованиях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стабильно</w:t>
                  </w:r>
                  <w:r w:rsidR="00AE30B1">
                    <w:rPr>
                      <w:rFonts w:cs="Arial"/>
                      <w:color w:val="000000"/>
                      <w:sz w:val="24"/>
                      <w:szCs w:val="24"/>
                    </w:rPr>
                    <w:t>, но уменьшается количество участников окружных конкурсов</w:t>
                  </w:r>
                  <w:r w:rsidR="00465C40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A770E8" w:rsidRDefault="00A770E8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Результаты городских состязаний </w:t>
                  </w:r>
                  <w:r w:rsidR="006F365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«С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тарты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надежд</w:t>
                  </w:r>
                  <w:r w:rsidR="006F365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среди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начальных классов</w:t>
                  </w:r>
                </w:p>
                <w:p w:rsidR="00AC5DAD" w:rsidRPr="00925041" w:rsidRDefault="00AC5DAD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f3"/>
                    <w:tblW w:w="0" w:type="auto"/>
                    <w:tblInd w:w="1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2162"/>
                    <w:gridCol w:w="2863"/>
                  </w:tblGrid>
                  <w:tr w:rsidR="00A770E8" w:rsidRPr="00925041" w:rsidTr="00E34443">
                    <w:trPr>
                      <w:trHeight w:val="245"/>
                    </w:trPr>
                    <w:tc>
                      <w:tcPr>
                        <w:tcW w:w="1333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Место 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Учитель </w:t>
                        </w:r>
                      </w:p>
                    </w:tc>
                  </w:tr>
                  <w:tr w:rsidR="003B4B20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3B4B20" w:rsidRPr="00925041" w:rsidRDefault="003B4B20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 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3B4B20" w:rsidRPr="00925041" w:rsidRDefault="00447352" w:rsidP="00E21F6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447352">
                          <w:rPr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3B4B20" w:rsidRPr="00925041" w:rsidRDefault="003B4B20" w:rsidP="00E21F6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  <w:tr w:rsidR="00BD76BE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BD76BE" w:rsidRPr="00925041" w:rsidRDefault="00447352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BD76BE">
                          <w:rPr>
                            <w:sz w:val="24"/>
                            <w:szCs w:val="24"/>
                          </w:rPr>
                          <w:t xml:space="preserve"> класс 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BD76BE" w:rsidRPr="00925041" w:rsidRDefault="00447352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7352">
                          <w:rPr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  <w:tr w:rsidR="00BD76BE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</w:tbl>
                <w:p w:rsidR="00BE1487" w:rsidRDefault="00BE1487" w:rsidP="00BE1487">
                  <w:pPr>
                    <w:ind w:right="248"/>
                  </w:pPr>
                  <w:r w:rsidRPr="00925041">
                    <w:t xml:space="preserve">    Результаты городской </w:t>
                  </w:r>
                  <w:proofErr w:type="gramStart"/>
                  <w:r w:rsidRPr="00925041">
                    <w:t>спартакиады  «</w:t>
                  </w:r>
                  <w:proofErr w:type="gramEnd"/>
                  <w:r w:rsidR="00AE30B1">
                    <w:t>Старты надежд</w:t>
                  </w:r>
                  <w:r w:rsidR="00447352">
                    <w:t xml:space="preserve"> – 2017</w:t>
                  </w:r>
                  <w:r w:rsidR="00B41194" w:rsidRPr="00925041">
                    <w:t>»</w:t>
                  </w:r>
                  <w:r w:rsidR="00447352">
                    <w:t xml:space="preserve"> - </w:t>
                  </w:r>
                  <w:r w:rsidRPr="00925041">
                    <w:t xml:space="preserve">среди образовательных учреждений города </w:t>
                  </w:r>
                </w:p>
                <w:p w:rsidR="00AE30B1" w:rsidRDefault="00AE30B1" w:rsidP="00BE1487">
                  <w:pPr>
                    <w:ind w:right="248"/>
                  </w:pPr>
                </w:p>
                <w:p w:rsidR="00AE30B1" w:rsidRDefault="00AE30B1" w:rsidP="00BE1487">
                  <w:pPr>
                    <w:ind w:right="248"/>
                  </w:pPr>
                </w:p>
                <w:p w:rsidR="00D37FE5" w:rsidRPr="00925041" w:rsidRDefault="00D37FE5" w:rsidP="00BE1487">
                  <w:pPr>
                    <w:ind w:right="248"/>
                  </w:pPr>
                </w:p>
                <w:tbl>
                  <w:tblPr>
                    <w:tblW w:w="0" w:type="auto"/>
                    <w:tblInd w:w="12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05"/>
                    <w:gridCol w:w="1409"/>
                    <w:gridCol w:w="1417"/>
                    <w:gridCol w:w="2708"/>
                  </w:tblGrid>
                  <w:tr w:rsidR="00BE1487" w:rsidRPr="00925041" w:rsidTr="007F2BC4">
                    <w:trPr>
                      <w:trHeight w:val="400"/>
                    </w:trPr>
                    <w:tc>
                      <w:tcPr>
                        <w:tcW w:w="1405" w:type="dxa"/>
                      </w:tcPr>
                      <w:p w:rsidR="00BE1487" w:rsidRPr="00925041" w:rsidRDefault="004B407F" w:rsidP="00AA0EBE">
                        <w:pPr>
                          <w:ind w:right="248"/>
                        </w:pPr>
                        <w:r>
                          <w:lastRenderedPageBreak/>
                          <w:t xml:space="preserve">Уровень 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BE1487" w:rsidRPr="00925041" w:rsidRDefault="00BE1487" w:rsidP="00AA0EBE">
                        <w:pPr>
                          <w:ind w:right="248"/>
                        </w:pPr>
                        <w:r w:rsidRPr="00925041">
                          <w:t>Класс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E1487" w:rsidRPr="00925041" w:rsidRDefault="00BE1487" w:rsidP="00AA0EBE">
                        <w:pPr>
                          <w:ind w:right="248"/>
                        </w:pPr>
                        <w:r w:rsidRPr="00925041">
                          <w:t>Место</w:t>
                        </w:r>
                      </w:p>
                    </w:tc>
                    <w:tc>
                      <w:tcPr>
                        <w:tcW w:w="2708" w:type="dxa"/>
                      </w:tcPr>
                      <w:p w:rsidR="00BE1487" w:rsidRPr="00925041" w:rsidRDefault="00BE1487" w:rsidP="00AA0EBE">
                        <w:pPr>
                          <w:ind w:right="248"/>
                        </w:pPr>
                        <w:r w:rsidRPr="00925041">
                          <w:t>Учитель</w:t>
                        </w:r>
                      </w:p>
                    </w:tc>
                  </w:tr>
                  <w:tr w:rsidR="003B4B20" w:rsidRPr="00925041" w:rsidTr="007F2BC4">
                    <w:trPr>
                      <w:trHeight w:val="400"/>
                    </w:trPr>
                    <w:tc>
                      <w:tcPr>
                        <w:tcW w:w="1405" w:type="dxa"/>
                        <w:vAlign w:val="center"/>
                      </w:tcPr>
                      <w:p w:rsidR="003B4B20" w:rsidRPr="00925041" w:rsidRDefault="003B4B20" w:rsidP="00AA0EBE">
                        <w:pPr>
                          <w:ind w:right="248"/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3B4B20" w:rsidRPr="006E0C57" w:rsidRDefault="006E0C57" w:rsidP="00053559">
                        <w:pPr>
                          <w:ind w:right="248"/>
                          <w:jc w:val="center"/>
                        </w:pPr>
                        <w:r w:rsidRPr="006E0C57">
                          <w:t>6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3B4B20" w:rsidRPr="006E0C57" w:rsidRDefault="003B4B20" w:rsidP="00AA0EBE">
                        <w:pPr>
                          <w:ind w:right="248"/>
                          <w:jc w:val="center"/>
                        </w:pPr>
                        <w:r w:rsidRPr="006E0C57">
                          <w:rPr>
                            <w:lang w:val="en-US"/>
                          </w:rPr>
                          <w:t>II</w:t>
                        </w:r>
                        <w:r w:rsidR="00254C49" w:rsidRPr="006E0C57">
                          <w:rPr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2708" w:type="dxa"/>
                        <w:vAlign w:val="center"/>
                      </w:tcPr>
                      <w:p w:rsidR="003B4B20" w:rsidRPr="006E0C57" w:rsidRDefault="003B4B20" w:rsidP="00426D4D">
                        <w:pPr>
                          <w:ind w:right="248"/>
                        </w:pPr>
                        <w:proofErr w:type="spellStart"/>
                        <w:r w:rsidRPr="006E0C57">
                          <w:t>Халитова</w:t>
                        </w:r>
                        <w:proofErr w:type="spellEnd"/>
                        <w:r w:rsidRPr="006E0C57">
                          <w:t xml:space="preserve"> Ю.А.</w:t>
                        </w:r>
                      </w:p>
                    </w:tc>
                  </w:tr>
                </w:tbl>
                <w:p w:rsidR="00196DA9" w:rsidRPr="00925041" w:rsidRDefault="00196DA9" w:rsidP="00AE30B1">
                  <w:pPr>
                    <w:ind w:right="248"/>
                    <w:jc w:val="both"/>
                  </w:pPr>
                  <w:r w:rsidRPr="00925041">
                    <w:t>В общем зачете городско</w:t>
                  </w:r>
                  <w:r w:rsidR="004E7909">
                    <w:t>й спартакиады «Старты надежд -18</w:t>
                  </w:r>
                  <w:r w:rsidRPr="00925041">
                    <w:t>» наша школа заняла 4 место</w:t>
                  </w:r>
                  <w:r w:rsidR="00E10D59" w:rsidRPr="00925041">
                    <w:t>, что является низким результатом деятельности учителей физической культуры.</w:t>
                  </w:r>
                  <w:r w:rsidR="00BE1487" w:rsidRPr="00925041">
                    <w:t xml:space="preserve">      </w:t>
                  </w:r>
                </w:p>
                <w:p w:rsidR="00BE1487" w:rsidRPr="00925041" w:rsidRDefault="00BE1487" w:rsidP="00AE30B1">
                  <w:pPr>
                    <w:pStyle w:val="ae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обученности</w:t>
                  </w:r>
                  <w:proofErr w:type="spellEnd"/>
                  <w:r w:rsidR="001B448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школьников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должен быть подтвержден положительными результатами воспитывающей деятельности,  выраженными в уровне воспитанности </w:t>
                  </w:r>
                  <w:r w:rsidR="001B448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 Воспит</w:t>
                  </w:r>
                  <w:r w:rsidR="00776394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ательная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система школы рассматривает уровень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воспитанности  как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 уровень 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ценностных ориентаций креативной возрастной модели </w:t>
                  </w:r>
                  <w:r w:rsidR="001B448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обучающегося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F61EAA" w:rsidRPr="00925041" w:rsidRDefault="00BE1487" w:rsidP="00AE30B1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           Формирование системы ценностных ориентаций учащихся обеспечивается через развитие приоритетных направлений воспитывающей деятельности. Все они направлены на создание в школе единого образовательного и воспитывающего пространства, основой которого является разделяемая всеми субъектами образования единая система ценностных </w:t>
                  </w:r>
                  <w:r w:rsidR="00F61EAA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ориентации</w:t>
                  </w:r>
                </w:p>
                <w:p w:rsidR="00BE1487" w:rsidRPr="00925041" w:rsidRDefault="00BE1487" w:rsidP="00AE30B1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           Формированию уровня воспитанности учащихся, обеспеченности традициями и укладом школьной жизни, демократизации школьной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жизни  служит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также система диагностики уровня воспитанности, другие диагностические исследования коллектива школьников, учителей и родителей.</w:t>
                  </w:r>
                </w:p>
                <w:p w:rsidR="00BE1487" w:rsidRPr="00925041" w:rsidRDefault="001D03D8" w:rsidP="00AE30B1">
                  <w:pPr>
                    <w:pStyle w:val="ac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По данным диагностики:</w:t>
                  </w:r>
                </w:p>
                <w:p w:rsidR="00650C26" w:rsidRPr="00925041" w:rsidRDefault="00650C26" w:rsidP="00BE1487">
                  <w:pPr>
                    <w:pStyle w:val="ac"/>
                    <w:ind w:right="248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2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53"/>
                    <w:gridCol w:w="1411"/>
                    <w:gridCol w:w="1410"/>
                    <w:gridCol w:w="1410"/>
                    <w:gridCol w:w="1410"/>
                    <w:gridCol w:w="1410"/>
                  </w:tblGrid>
                  <w:tr w:rsidR="005C14D9" w:rsidRPr="00925041" w:rsidTr="005C14D9">
                    <w:tc>
                      <w:tcPr>
                        <w:tcW w:w="2053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Уровни воспитанности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2013-2014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уч.год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2014-2015</w:t>
                        </w:r>
                      </w:p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уч.год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2015-2016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уч.год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2016-2017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уч.год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:rsidR="005C14D9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2017-2018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уч.год</w:t>
                        </w:r>
                        <w:proofErr w:type="spellEnd"/>
                      </w:p>
                    </w:tc>
                  </w:tr>
                  <w:tr w:rsidR="005C14D9" w:rsidRPr="00925041" w:rsidTr="005C14D9">
                    <w:tc>
                      <w:tcPr>
                        <w:tcW w:w="2053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Высокий 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35,3%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35,5%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39,5%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38,6%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Default="006E0C57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40,9%</w:t>
                        </w:r>
                      </w:p>
                    </w:tc>
                  </w:tr>
                  <w:tr w:rsidR="005C14D9" w:rsidRPr="00925041" w:rsidTr="005C14D9">
                    <w:tc>
                      <w:tcPr>
                        <w:tcW w:w="2053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Средний 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5C14D9" w:rsidRPr="00925041" w:rsidRDefault="005C14D9" w:rsidP="00FE2BE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FE2BE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FE2BE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59,5%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FE2BE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Default="006E0C57" w:rsidP="00FE2BE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</w:t>
                        </w:r>
                        <w:r w:rsidR="00052C41">
                          <w:rPr>
                            <w:sz w:val="24"/>
                            <w:szCs w:val="24"/>
                          </w:rPr>
                          <w:t>,8</w:t>
                        </w:r>
                        <w:r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5C14D9" w:rsidRPr="00925041" w:rsidTr="005C14D9">
                    <w:tc>
                      <w:tcPr>
                        <w:tcW w:w="2053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Низкий 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1,7%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Pr="00925041" w:rsidRDefault="005C14D9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5C14D9" w:rsidRDefault="006E0C57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</w:tr>
                </w:tbl>
                <w:p w:rsidR="00052C41" w:rsidRDefault="00052C41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5F694F" w:rsidRPr="00925041" w:rsidRDefault="00052C41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B58C8D" wp14:editId="0CDDE3F4">
                        <wp:extent cx="4411065" cy="2457907"/>
                        <wp:effectExtent l="0" t="0" r="8890" b="0"/>
                        <wp:docPr id="5" name="Диаграмма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:inline>
                    </w:drawing>
                  </w:r>
                </w:p>
                <w:p w:rsidR="001D03D8" w:rsidRDefault="001D03D8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AC5DAD" w:rsidRPr="00925041" w:rsidRDefault="00AC5DAD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CB0C58" w:rsidRPr="00925041" w:rsidRDefault="0002090E" w:rsidP="00254C49">
                  <w:pPr>
                    <w:pStyle w:val="ac"/>
                    <w:ind w:right="272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Таким образом, из диаграммы видно, что </w:t>
                  </w:r>
                  <w:r w:rsidR="006E0C57">
                    <w:rPr>
                      <w:sz w:val="24"/>
                      <w:szCs w:val="24"/>
                    </w:rPr>
                    <w:t>увеличилось</w:t>
                  </w:r>
                  <w:r w:rsidRPr="00925041">
                    <w:rPr>
                      <w:sz w:val="24"/>
                      <w:szCs w:val="24"/>
                    </w:rPr>
                    <w:t xml:space="preserve"> количество </w:t>
                  </w:r>
                  <w:r w:rsidR="006B7796" w:rsidRPr="00925041">
                    <w:rPr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sz w:val="24"/>
                      <w:szCs w:val="24"/>
                    </w:rPr>
                    <w:t xml:space="preserve"> с </w:t>
                  </w:r>
                  <w:r w:rsidR="00DA5FC6" w:rsidRPr="00925041">
                    <w:rPr>
                      <w:sz w:val="24"/>
                      <w:szCs w:val="24"/>
                    </w:rPr>
                    <w:t xml:space="preserve">высоким уровнем </w:t>
                  </w:r>
                  <w:proofErr w:type="gramStart"/>
                  <w:r w:rsidR="003B4B20" w:rsidRPr="00925041">
                    <w:rPr>
                      <w:sz w:val="24"/>
                      <w:szCs w:val="24"/>
                    </w:rPr>
                    <w:t xml:space="preserve">воспитанности, </w:t>
                  </w:r>
                  <w:r w:rsidR="00254C49">
                    <w:rPr>
                      <w:sz w:val="24"/>
                      <w:szCs w:val="24"/>
                    </w:rPr>
                    <w:t xml:space="preserve"> низкий</w:t>
                  </w:r>
                  <w:proofErr w:type="gramEnd"/>
                  <w:r w:rsidR="00254C49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уровень </w:t>
                  </w:r>
                  <w:r w:rsidR="005D501B" w:rsidRPr="00925041">
                    <w:rPr>
                      <w:sz w:val="24"/>
                      <w:szCs w:val="24"/>
                    </w:rPr>
                    <w:t>стабилен</w:t>
                  </w:r>
                  <w:r w:rsidRPr="00925041">
                    <w:rPr>
                      <w:sz w:val="24"/>
                      <w:szCs w:val="24"/>
                    </w:rPr>
                    <w:t>, что говорит о</w:t>
                  </w:r>
                  <w:r w:rsidR="002F78C0" w:rsidRPr="00925041">
                    <w:rPr>
                      <w:sz w:val="24"/>
                      <w:szCs w:val="24"/>
                    </w:rPr>
                    <w:t>б удовлетворительной</w:t>
                  </w:r>
                  <w:r w:rsidRPr="00925041">
                    <w:rPr>
                      <w:sz w:val="24"/>
                      <w:szCs w:val="24"/>
                    </w:rPr>
                    <w:t xml:space="preserve"> работе классных руководителей.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rPr>
                      <w:color w:val="000000"/>
                    </w:rPr>
                    <w:t xml:space="preserve">     Воспитательная </w:t>
                  </w:r>
                  <w:r w:rsidRPr="00925041">
                    <w:t>работа является важной составной частью образовательного процесса, главный принцип которой – создание равных для всех школьников условий для творчества, интеллектуального развития, самореализации, организации помощи личности в её саморазвитии и самоопределении.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 xml:space="preserve">     Воспитательные задачи: создание благоприятных условий для проявления творческих способностей, наличие реальных дел, доступных для детей, имеющих конкретный результат, внесение в нее фантазии, романтики, элементов игры, оптимистической перспективы и приподнятости.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lastRenderedPageBreak/>
                    <w:t xml:space="preserve">     Ценностно-ориентированное воспитание направлено на формирование общечеловеческих ценностей: </w:t>
                  </w:r>
                  <w:proofErr w:type="gramStart"/>
                  <w:r w:rsidRPr="00925041">
                    <w:t>мир,  природа</w:t>
                  </w:r>
                  <w:proofErr w:type="gramEnd"/>
                  <w:r w:rsidRPr="00925041">
                    <w:t xml:space="preserve">, родной край, труд, здоровье, семья, человек, знания. Ведущая роль в реализации воспитательной программы принадлежат учителям – классным руководителям. Работают три методических объединения: старших классов, среднего </w:t>
                  </w:r>
                  <w:proofErr w:type="gramStart"/>
                  <w:r w:rsidRPr="00925041">
                    <w:t>звена  и</w:t>
                  </w:r>
                  <w:proofErr w:type="gramEnd"/>
                  <w:r w:rsidRPr="00925041">
                    <w:t xml:space="preserve"> начальных классов.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 xml:space="preserve">      Направления работы: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Здоровье: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формирование стремления к здоровому образу жизни;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осознание здоровья как одной из главных жизненных ценностей.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Нравственность, духовность как основа личности: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формирование гуманистического отношения к окружающему миру.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Патриотизм, гражданственность: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 xml:space="preserve">- воспитание любви и гордости за свою школу, свой край, формирование толерантного отношения, умение адаптироваться и социализироваться в современных условиях. 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Творчество: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создание условий для эстетического развития, для творческой самореализации учащихся.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Саморазвитие: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формирование активной жизненной позиции, способности адаптироваться в окружающем мире.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Интеллектуальное развитие: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формирование научной картины мира, развитие познавательных способностей.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Эстетическое, культурное развитие: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стремление формировать свою среду;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воспитание видения прекрасного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Направление внеурочной деятельности: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спортивно-оздоровительная;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информационно-поисковая;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экологическая;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трудовая;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досуговая;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художественно-эстетическая;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>- военно-патриотическая.</w:t>
                  </w:r>
                </w:p>
                <w:p w:rsidR="006B7796" w:rsidRPr="00925041" w:rsidRDefault="00B50882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</w:t>
                  </w:r>
                  <w:r w:rsidR="006B7796" w:rsidRPr="00925041">
                    <w:rPr>
                      <w:color w:val="000000"/>
                    </w:rPr>
                    <w:t xml:space="preserve">     Воспитание – целенаправленное управление процессом развития личности. Цель воспитания – развитие личности   широко образованного, высоконравственного, глубоко мыслящего человека, с независимым, самостоятельным мышлением, новым сознанием, ориентированным в современных условиях жизни, способного к сотрудничеству и прогнозированию своих поступков.</w:t>
                  </w:r>
                </w:p>
                <w:p w:rsidR="006B7796" w:rsidRPr="00925041" w:rsidRDefault="006B7796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Сформулированная цель воспитания предполагает целостность воспитательного процесса, его мобильность. Воспитательная система, включающая в себя все сферы жизни </w:t>
                  </w:r>
                  <w:r w:rsidR="00F2463A">
                    <w:rPr>
                      <w:color w:val="000000"/>
                    </w:rPr>
                    <w:t>обучающегося</w:t>
                  </w:r>
                  <w:r w:rsidRPr="00925041">
                    <w:rPr>
                      <w:color w:val="000000"/>
                    </w:rPr>
                    <w:t>, помогает сформировать личность, наделённую следующими чертами (качествами):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- потребность и способность к </w:t>
                  </w:r>
                  <w:proofErr w:type="gramStart"/>
                  <w:r w:rsidRPr="00925041">
                    <w:rPr>
                      <w:color w:val="000000"/>
                    </w:rPr>
                    <w:t>труду  (</w:t>
                  </w:r>
                  <w:proofErr w:type="gramEnd"/>
                  <w:r w:rsidRPr="00925041">
                    <w:rPr>
                      <w:color w:val="000000"/>
                    </w:rPr>
                    <w:t>внутреннюю психологическую готовность молодого человека и выработанные трудовые навыки, позволяющие включаться ему в общественно-полезную, социально-значимую деятельность: умственную или физическую, учебную или производственную), для чего должна быть сформирована профессиональная направленность молодого человека, умение рационально организовать свою деятельность, творчески совершенствовать её;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- коммуникабельность;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36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- нравственность (обладать нравственными нормами поведения, </w:t>
                  </w:r>
                  <w:proofErr w:type="gramStart"/>
                  <w:r w:rsidRPr="00925041">
                    <w:rPr>
                      <w:color w:val="000000"/>
                    </w:rPr>
                    <w:t>общечеловеческими  жизненными</w:t>
                  </w:r>
                  <w:proofErr w:type="gramEnd"/>
                  <w:r w:rsidRPr="00925041">
                    <w:rPr>
                      <w:color w:val="000000"/>
                    </w:rPr>
                    <w:t xml:space="preserve"> идеалами и ценностями);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36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- потребность к постоянному самообразованию, что способствует непрекращающемуся развитию личности, формированию новых познавательных потребностей и интересов;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0"/>
                      <w:tab w:val="left" w:pos="567"/>
                      <w:tab w:val="left" w:pos="72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- ответственность, т.е. способность и желание предвидеть последствия и желания своих действий и поступков;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0"/>
                      <w:tab w:val="left" w:pos="567"/>
                      <w:tab w:val="left" w:pos="72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lastRenderedPageBreak/>
                    <w:t xml:space="preserve"> - сочувствие и </w:t>
                  </w:r>
                  <w:proofErr w:type="gramStart"/>
                  <w:r w:rsidRPr="00925041">
                    <w:rPr>
                      <w:color w:val="000000"/>
                    </w:rPr>
                    <w:t>сопереживание  другим</w:t>
                  </w:r>
                  <w:proofErr w:type="gramEnd"/>
                  <w:r w:rsidRPr="00925041">
                    <w:rPr>
                      <w:color w:val="000000"/>
                    </w:rPr>
                    <w:t xml:space="preserve"> людям, способность быть внимательным к ним и др.;</w:t>
                  </w:r>
                </w:p>
                <w:p w:rsidR="006B7796" w:rsidRPr="00925041" w:rsidRDefault="006B7796" w:rsidP="00976CEF">
                  <w:pPr>
                    <w:numPr>
                      <w:ilvl w:val="0"/>
                      <w:numId w:val="18"/>
                    </w:numPr>
                    <w:tabs>
                      <w:tab w:val="left" w:pos="0"/>
                      <w:tab w:val="left" w:pos="567"/>
                      <w:tab w:val="left" w:pos="720"/>
                    </w:tabs>
                    <w:suppressAutoHyphens/>
                    <w:autoSpaceDE w:val="0"/>
                    <w:autoSpaceDN w:val="0"/>
                    <w:adjustRightInd w:val="0"/>
                    <w:ind w:hanging="36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>самостоятельность в принятии жизненных решений и целей;</w:t>
                  </w:r>
                </w:p>
                <w:p w:rsidR="006B7796" w:rsidRPr="00925041" w:rsidRDefault="006B7796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 Воспитание пронизывает весь образовательный процесс: от обучения </w:t>
                  </w:r>
                  <w:proofErr w:type="gramStart"/>
                  <w:r w:rsidRPr="00925041">
                    <w:rPr>
                      <w:color w:val="000000"/>
                    </w:rPr>
                    <w:t xml:space="preserve">предмету,   </w:t>
                  </w:r>
                  <w:proofErr w:type="gramEnd"/>
                  <w:r w:rsidRPr="00925041">
                    <w:rPr>
                      <w:color w:val="000000"/>
                    </w:rPr>
                    <w:t xml:space="preserve">   внеурочной и внешкольной деятельности  до работы с родителями и  взаимодействия с социумом через  организацию и проведение коллективных творческих дел, сохранение и приумножение школьных традиций.</w:t>
                  </w:r>
                </w:p>
                <w:p w:rsidR="006B7796" w:rsidRPr="00925041" w:rsidRDefault="006B7796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  Многое в воспитательной работе зависит от личности педагога, и это определяет характер системы работы, профиля, формы. Приоритетными являются коммуникативные формы, направленные на подготовку к социализации личности: умение конструктивно общаться и отстаивать свою точку зрения, не унижая оппонентов, сотрудничать в интересах общего дела даже при некоторых разногласиях, применять полученные теоретические знания, умения и навыки в изменяющихся реальных условиях, подготовка к вступлению во </w:t>
                  </w:r>
                  <w:proofErr w:type="gramStart"/>
                  <w:r w:rsidRPr="00925041">
                    <w:rPr>
                      <w:color w:val="000000"/>
                    </w:rPr>
                    <w:t>взрослую  самостоятельную</w:t>
                  </w:r>
                  <w:proofErr w:type="gramEnd"/>
                  <w:r w:rsidRPr="00925041">
                    <w:rPr>
                      <w:color w:val="000000"/>
                    </w:rPr>
                    <w:t xml:space="preserve"> жизнь, </w:t>
                  </w:r>
                  <w:proofErr w:type="spellStart"/>
                  <w:r w:rsidRPr="00925041">
                    <w:rPr>
                      <w:color w:val="000000"/>
                    </w:rPr>
                    <w:t>гуманизация</w:t>
                  </w:r>
                  <w:proofErr w:type="spellEnd"/>
                  <w:r w:rsidRPr="00925041">
                    <w:rPr>
                      <w:color w:val="000000"/>
                    </w:rPr>
                    <w:t xml:space="preserve"> всех форм учебной, внешкольной и внеклассной работы. Созданная воспитательная система позволяет осуществлять поддержку продвижения личности в развитии, </w:t>
                  </w:r>
                  <w:proofErr w:type="spellStart"/>
                  <w:r w:rsidRPr="00925041">
                    <w:rPr>
                      <w:color w:val="000000"/>
                    </w:rPr>
                    <w:t>саморегуляции</w:t>
                  </w:r>
                  <w:proofErr w:type="spellEnd"/>
                  <w:r w:rsidRPr="00925041">
                    <w:rPr>
                      <w:color w:val="000000"/>
                    </w:rPr>
                    <w:t xml:space="preserve"> поведения и самореализации, а </w:t>
                  </w:r>
                  <w:proofErr w:type="gramStart"/>
                  <w:r w:rsidRPr="00925041">
                    <w:rPr>
                      <w:color w:val="000000"/>
                    </w:rPr>
                    <w:t>также  контроль</w:t>
                  </w:r>
                  <w:proofErr w:type="gramEnd"/>
                  <w:r w:rsidRPr="00925041">
                    <w:rPr>
                      <w:color w:val="000000"/>
                    </w:rPr>
                    <w:t xml:space="preserve"> за этими процессами и их коррекцию.</w:t>
                  </w:r>
                </w:p>
                <w:p w:rsidR="006B7796" w:rsidRPr="00925041" w:rsidRDefault="006B7796" w:rsidP="006B7796">
                  <w:r w:rsidRPr="00925041">
                    <w:rPr>
                      <w:color w:val="000000"/>
                    </w:rPr>
                    <w:t xml:space="preserve">        Результативность воспитания выражается в том, насколько воспитанник обладает общекультурными навыками, художественным вкусом, желанием и способностью к творческой деятельности, коммуникативной культурой, способностью к самостоятельной работе, морально-нравственными ценностями и определяется взаимодействием учебной и внеклассной деятельности.</w:t>
                  </w:r>
                </w:p>
                <w:p w:rsidR="00411EBD" w:rsidRPr="00F2463A" w:rsidRDefault="00C91F68" w:rsidP="0073653D">
                  <w:pPr>
                    <w:ind w:right="248"/>
                    <w:jc w:val="both"/>
                    <w:rPr>
                      <w:b/>
                    </w:rPr>
                  </w:pPr>
                  <w:r w:rsidRPr="00F2463A">
                    <w:rPr>
                      <w:b/>
                    </w:rPr>
                    <w:t>Состояние здоровья школьников, меры по охране и укреплению здоровья</w:t>
                  </w:r>
                </w:p>
                <w:p w:rsidR="0086378D" w:rsidRPr="00925041" w:rsidRDefault="0086378D" w:rsidP="00FE13EA">
                  <w:pPr>
                    <w:ind w:right="248"/>
                    <w:jc w:val="both"/>
                  </w:pPr>
                  <w:r w:rsidRPr="00925041">
                    <w:t xml:space="preserve">Деятельность школы по сохранению и укреплению здоровья </w:t>
                  </w:r>
                  <w:r w:rsidR="001B4485" w:rsidRPr="00925041">
                    <w:t>обучающихся</w:t>
                  </w:r>
                  <w:r w:rsidRPr="00925041">
                    <w:t xml:space="preserve"> осуществлялась и по таким вопросам: оптимизация учебной нагрузки, обеспечение двигательного режима </w:t>
                  </w:r>
                  <w:r w:rsidR="00E10D59" w:rsidRPr="00925041">
                    <w:t xml:space="preserve">обучающихся </w:t>
                  </w:r>
                  <w:r w:rsidRPr="00925041">
                    <w:t xml:space="preserve">1-4 классов, организация физкультурно- оздоровительной работы с </w:t>
                  </w:r>
                  <w:r w:rsidR="001B4485" w:rsidRPr="00925041">
                    <w:t>обучающимися</w:t>
                  </w:r>
                  <w:r w:rsidRPr="00925041">
                    <w:t xml:space="preserve"> среднего и старшего звена, организация работы по формированию ценности ЗОЖ, внедрение  современных образовательных технологий, организация отдыха </w:t>
                  </w:r>
                  <w:r w:rsidR="00E10D59" w:rsidRPr="00925041">
                    <w:t>обучающихся</w:t>
                  </w:r>
                  <w:r w:rsidRPr="00925041">
                    <w:t xml:space="preserve"> в каникулы, разработана и внедрена система работы по профилактике нарушений опорно-двигательного аппарата школьников, включающая проведение физкультминуток на уроках в 1-11 классах, проведение подвижных игр на переменах.   Для решения данных вопросов в школе разработаны программа развития «Наша новая школа</w:t>
                  </w:r>
                  <w:r w:rsidR="001B4485" w:rsidRPr="00925041">
                    <w:t xml:space="preserve"> 2020</w:t>
                  </w:r>
                  <w:r w:rsidRPr="00925041">
                    <w:t>», проект «Здоровье и школа</w:t>
                  </w:r>
                  <w:r w:rsidRPr="00925041">
                    <w:rPr>
                      <w:rStyle w:val="ad"/>
                      <w:sz w:val="24"/>
                      <w:szCs w:val="24"/>
                    </w:rPr>
                    <w:t xml:space="preserve">».  </w:t>
                  </w:r>
                  <w:r w:rsidRPr="00925041">
                    <w:rPr>
                      <w:rStyle w:val="af"/>
                      <w:sz w:val="24"/>
                      <w:szCs w:val="24"/>
                    </w:rPr>
                    <w:t xml:space="preserve">Условия для этой деятельности есть: квалифицированные педагогические кадры, современное технологическое и техническое оснащение образовательного процесса, инновационная организационная культура школы, заключающаяся в том, что </w:t>
                  </w:r>
                  <w:r w:rsidR="00E10D59" w:rsidRPr="00925041">
                    <w:t>обучающиеся</w:t>
                  </w:r>
                  <w:r w:rsidRPr="00925041">
                    <w:rPr>
                      <w:rStyle w:val="af"/>
                      <w:sz w:val="24"/>
                      <w:szCs w:val="24"/>
                    </w:rPr>
                    <w:t>, попадая в систему ЗС условий школы, оказываются в образовательной среде, культивирующей формирование ЗОЖ, развитие самостоятельности и ответственности за свое здоровье.</w:t>
                  </w:r>
                </w:p>
                <w:p w:rsidR="0086378D" w:rsidRPr="00925041" w:rsidRDefault="0086378D" w:rsidP="0086378D">
                  <w:pPr>
                    <w:pStyle w:val="ae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ab/>
                    <w:t xml:space="preserve">В соответствии с реализацией проекта «Здоровье и школа» проводится постоянный мониторинг здоровья обучающихся, уровень физического развития </w:t>
                  </w:r>
                  <w:proofErr w:type="gramStart"/>
                  <w:r w:rsidR="001B4485" w:rsidRPr="00925041">
                    <w:rPr>
                      <w:sz w:val="24"/>
                      <w:szCs w:val="24"/>
                    </w:rPr>
                    <w:t xml:space="preserve">обучающихся </w:t>
                  </w:r>
                  <w:r w:rsidRPr="00925041">
                    <w:rPr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1-11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>.) с помощью компьютерной диагностики. Результаты мониторинга «Здоровье» ежегодно анализируются.</w:t>
                  </w:r>
                </w:p>
                <w:tbl>
                  <w:tblPr>
                    <w:tblW w:w="86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1"/>
                    <w:gridCol w:w="1741"/>
                    <w:gridCol w:w="1276"/>
                    <w:gridCol w:w="1134"/>
                    <w:gridCol w:w="1275"/>
                    <w:gridCol w:w="1275"/>
                    <w:gridCol w:w="1275"/>
                  </w:tblGrid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№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Группы здоровья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2013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2014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2015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2016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2017</w:t>
                        </w:r>
                      </w:p>
                    </w:tc>
                  </w:tr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rPr>
                            <w:lang w:val="en-US"/>
                          </w:rPr>
                          <w:t>I</w:t>
                        </w:r>
                        <w:r w:rsidRPr="00925041">
                          <w:t>группа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16,5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21,2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21,7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18,5</w:t>
                        </w:r>
                      </w:p>
                    </w:tc>
                  </w:tr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rPr>
                            <w:lang w:val="en-US"/>
                          </w:rPr>
                          <w:t>II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71,1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65,5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62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66,4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66,5</w:t>
                        </w:r>
                      </w:p>
                    </w:tc>
                  </w:tr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3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rPr>
                            <w:lang w:val="en-US"/>
                          </w:rPr>
                          <w:t>III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12,1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12,9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15,5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784C3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14.1</w:t>
                        </w:r>
                      </w:p>
                    </w:tc>
                  </w:tr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4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rPr>
                            <w:lang w:val="en-US"/>
                          </w:rPr>
                          <w:t>IV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2050FC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784C3A" w:rsidRPr="00925041" w:rsidTr="00784C3A">
                    <w:tc>
                      <w:tcPr>
                        <w:tcW w:w="67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t>5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784C3A" w:rsidRPr="00925041" w:rsidRDefault="00784C3A" w:rsidP="00823EE7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</w:pPr>
                        <w:r w:rsidRPr="00925041">
                          <w:rPr>
                            <w:lang w:val="en-US"/>
                          </w:rPr>
                          <w:t>V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4C3A" w:rsidRPr="00925041" w:rsidRDefault="00784C3A" w:rsidP="00710725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8929C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Pr="00925041" w:rsidRDefault="00784C3A" w:rsidP="008929C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84C3A" w:rsidRDefault="00784C3A" w:rsidP="008929C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</w:tbl>
                <w:p w:rsidR="00E81D9A" w:rsidRPr="00925041" w:rsidRDefault="00894247" w:rsidP="00894247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377EBC3E" wp14:editId="14085DA2">
                        <wp:extent cx="4572000" cy="2743200"/>
                        <wp:effectExtent l="0" t="0" r="0" b="0"/>
                        <wp:docPr id="9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  <w:p w:rsidR="00FA04CA" w:rsidRPr="00925041" w:rsidRDefault="00FA04CA" w:rsidP="0066688E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noProof/>
                    </w:rPr>
                  </w:pPr>
                </w:p>
                <w:p w:rsidR="00B9403D" w:rsidRDefault="00EB1FEA" w:rsidP="00EB1FEA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  <w:rPr>
                      <w:noProof/>
                    </w:rPr>
                  </w:pPr>
                  <w:r w:rsidRPr="00925041">
                    <w:rPr>
                      <w:noProof/>
                    </w:rPr>
                    <w:t xml:space="preserve">В текущем году наблюдается </w:t>
                  </w:r>
                  <w:r w:rsidR="00784C3A">
                    <w:rPr>
                      <w:noProof/>
                    </w:rPr>
                    <w:t xml:space="preserve">отрицательная </w:t>
                  </w:r>
                  <w:r w:rsidRPr="00925041">
                    <w:rPr>
                      <w:noProof/>
                    </w:rPr>
                    <w:t xml:space="preserve"> динамика: увеличилось чи</w:t>
                  </w:r>
                  <w:r w:rsidR="00B316CF" w:rsidRPr="00925041">
                    <w:rPr>
                      <w:noProof/>
                    </w:rPr>
                    <w:t xml:space="preserve">сло детей </w:t>
                  </w:r>
                </w:p>
                <w:p w:rsidR="00EB1FEA" w:rsidRPr="00925041" w:rsidRDefault="00B316CF" w:rsidP="00EB1FEA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  <w:rPr>
                      <w:noProof/>
                    </w:rPr>
                  </w:pPr>
                  <w:r w:rsidRPr="00925041">
                    <w:rPr>
                      <w:noProof/>
                    </w:rPr>
                    <w:t xml:space="preserve">с </w:t>
                  </w:r>
                  <w:r w:rsidR="00E41FE3">
                    <w:rPr>
                      <w:noProof/>
                    </w:rPr>
                    <w:t>3,4,5</w:t>
                  </w:r>
                  <w:r w:rsidRPr="00925041">
                    <w:rPr>
                      <w:noProof/>
                    </w:rPr>
                    <w:t xml:space="preserve"> групп</w:t>
                  </w:r>
                  <w:r w:rsidR="00E41FE3">
                    <w:rPr>
                      <w:noProof/>
                    </w:rPr>
                    <w:t>ами</w:t>
                  </w:r>
                  <w:r w:rsidR="00B9403D">
                    <w:rPr>
                      <w:noProof/>
                    </w:rPr>
                    <w:t xml:space="preserve">, а </w:t>
                  </w:r>
                  <w:r w:rsidRPr="00925041">
                    <w:rPr>
                      <w:noProof/>
                    </w:rPr>
                    <w:t xml:space="preserve">  с</w:t>
                  </w:r>
                  <w:r w:rsidR="00B9403D">
                    <w:rPr>
                      <w:noProof/>
                    </w:rPr>
                    <w:t xml:space="preserve"> 1</w:t>
                  </w:r>
                  <w:r w:rsidRPr="00925041">
                    <w:rPr>
                      <w:noProof/>
                    </w:rPr>
                    <w:t xml:space="preserve"> групп</w:t>
                  </w:r>
                  <w:r w:rsidR="00E41FE3">
                    <w:rPr>
                      <w:noProof/>
                    </w:rPr>
                    <w:t>ой</w:t>
                  </w:r>
                  <w:r w:rsidR="00B9403D">
                    <w:rPr>
                      <w:noProof/>
                    </w:rPr>
                    <w:t xml:space="preserve"> уменьшилось</w:t>
                  </w:r>
                  <w:r w:rsidR="003B4B20" w:rsidRPr="00925041">
                    <w:rPr>
                      <w:noProof/>
                    </w:rPr>
                    <w:t>.</w:t>
                  </w:r>
                </w:p>
                <w:p w:rsidR="007E3A74" w:rsidRPr="00925041" w:rsidRDefault="00D825A3" w:rsidP="00F7396A">
                  <w:pPr>
                    <w:ind w:right="248"/>
                    <w:jc w:val="both"/>
                  </w:pPr>
                  <w:r w:rsidRPr="00925041">
                    <w:t>Структура показа</w:t>
                  </w:r>
                  <w:r w:rsidR="00F33314" w:rsidRPr="00925041">
                    <w:t>те</w:t>
                  </w:r>
                  <w:r w:rsidR="00E41FE3">
                    <w:t xml:space="preserve">лей общей </w:t>
                  </w:r>
                  <w:proofErr w:type="gramStart"/>
                  <w:r w:rsidR="00E41FE3">
                    <w:t>заболеваемости  в</w:t>
                  </w:r>
                  <w:proofErr w:type="gramEnd"/>
                  <w:r w:rsidR="00E41FE3">
                    <w:t xml:space="preserve"> 2018</w:t>
                  </w:r>
                  <w:r w:rsidR="00E10D59" w:rsidRPr="00925041">
                    <w:t xml:space="preserve"> </w:t>
                  </w:r>
                  <w:r w:rsidRPr="00925041">
                    <w:t>го</w:t>
                  </w:r>
                  <w:r w:rsidR="00F33314" w:rsidRPr="00925041">
                    <w:t xml:space="preserve">ду </w:t>
                  </w:r>
                  <w:r w:rsidR="002F78C0" w:rsidRPr="00925041">
                    <w:t xml:space="preserve">практически не </w:t>
                  </w:r>
                  <w:r w:rsidR="007E3A74" w:rsidRPr="00925041">
                    <w:t>изменилась:</w:t>
                  </w:r>
                </w:p>
                <w:p w:rsidR="007E3A74" w:rsidRPr="00925041" w:rsidRDefault="007E3A74" w:rsidP="007E3A74">
                  <w:proofErr w:type="gramStart"/>
                  <w:r w:rsidRPr="00925041">
                    <w:t>На  1</w:t>
                  </w:r>
                  <w:proofErr w:type="gramEnd"/>
                  <w:r w:rsidRPr="00925041">
                    <w:t xml:space="preserve"> месте – болезни органов дыхания;</w:t>
                  </w:r>
                </w:p>
                <w:p w:rsidR="00E41FE3" w:rsidRDefault="007E3A74" w:rsidP="007E3A74">
                  <w:r w:rsidRPr="00925041">
                    <w:t xml:space="preserve">На 2 месте – </w:t>
                  </w:r>
                  <w:proofErr w:type="gramStart"/>
                  <w:r w:rsidR="00B9403D">
                    <w:t xml:space="preserve">болезни </w:t>
                  </w:r>
                  <w:r w:rsidR="00E41FE3">
                    <w:t xml:space="preserve"> глаз</w:t>
                  </w:r>
                  <w:proofErr w:type="gramEnd"/>
                  <w:r w:rsidR="00E41FE3">
                    <w:t>;</w:t>
                  </w:r>
                </w:p>
                <w:p w:rsidR="007E3A74" w:rsidRPr="00925041" w:rsidRDefault="007E3A74" w:rsidP="007E3A74">
                  <w:r w:rsidRPr="00925041">
                    <w:t xml:space="preserve">На 3 месте – </w:t>
                  </w:r>
                  <w:r w:rsidR="00E41FE3">
                    <w:t>органов пищеварения</w:t>
                  </w:r>
                  <w:r w:rsidR="00B234CF" w:rsidRPr="00925041">
                    <w:t>.</w:t>
                  </w:r>
                </w:p>
                <w:p w:rsidR="00C91F68" w:rsidRPr="00925041" w:rsidRDefault="00C91F68" w:rsidP="00F7396A">
                  <w:pPr>
                    <w:ind w:right="248"/>
                    <w:jc w:val="both"/>
                  </w:pPr>
                  <w:r w:rsidRPr="00925041">
                    <w:rPr>
                      <w:rFonts w:cs="Arial"/>
                      <w:color w:val="000000"/>
                    </w:rPr>
                    <w:t xml:space="preserve">Данные соматической заболеваемости, анализ инфекционных заболеваний, количество </w:t>
                  </w:r>
                  <w:proofErr w:type="gramStart"/>
                  <w:r w:rsidRPr="00925041">
                    <w:rPr>
                      <w:rFonts w:cs="Arial"/>
                      <w:color w:val="000000"/>
                    </w:rPr>
                    <w:t>пропусков  по</w:t>
                  </w:r>
                  <w:proofErr w:type="gramEnd"/>
                  <w:r w:rsidRPr="00925041">
                    <w:rPr>
                      <w:rFonts w:cs="Arial"/>
                      <w:color w:val="000000"/>
                    </w:rPr>
                    <w:t xml:space="preserve"> болезни, позволяют сделать вывод о том, что в среднем каждый </w:t>
                  </w:r>
                  <w:r w:rsidR="008F57D5" w:rsidRPr="00925041">
                    <w:rPr>
                      <w:rFonts w:cs="Arial"/>
                      <w:color w:val="000000"/>
                    </w:rPr>
                    <w:t>обучающийся</w:t>
                  </w:r>
                  <w:r w:rsidRPr="00925041">
                    <w:rPr>
                      <w:rFonts w:cs="Arial"/>
                      <w:color w:val="000000"/>
                    </w:rPr>
                    <w:t xml:space="preserve">  1 </w:t>
                  </w:r>
                  <w:r w:rsidR="008F57D5" w:rsidRPr="00925041">
                    <w:rPr>
                      <w:rFonts w:cs="Arial"/>
                      <w:color w:val="000000"/>
                    </w:rPr>
                    <w:t>уровня образования</w:t>
                  </w:r>
                  <w:r w:rsidRPr="00925041">
                    <w:rPr>
                      <w:rFonts w:cs="Arial"/>
                      <w:color w:val="000000"/>
                    </w:rPr>
                    <w:t xml:space="preserve"> пропускает по болезни </w:t>
                  </w:r>
                  <w:r w:rsidR="00C324DA">
                    <w:rPr>
                      <w:rFonts w:cs="Arial"/>
                      <w:color w:val="000000"/>
                    </w:rPr>
                    <w:t>5</w:t>
                  </w:r>
                  <w:r w:rsidR="00F6330A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>7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="008754DD" w:rsidRPr="00925041">
                    <w:rPr>
                      <w:rFonts w:cs="Arial"/>
                      <w:color w:val="000000"/>
                    </w:rPr>
                    <w:t>дней (в прошлом году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="00C324DA">
                    <w:rPr>
                      <w:rFonts w:cs="Arial"/>
                      <w:color w:val="000000"/>
                    </w:rPr>
                    <w:t>6</w:t>
                  </w:r>
                  <w:r w:rsidR="00F6330A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>2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Pr="00925041">
                    <w:rPr>
                      <w:rFonts w:cs="Arial"/>
                      <w:color w:val="000000"/>
                    </w:rPr>
                    <w:t>дн</w:t>
                  </w:r>
                  <w:r w:rsidR="00CE1A86" w:rsidRPr="00925041">
                    <w:rPr>
                      <w:rFonts w:cs="Arial"/>
                      <w:color w:val="000000"/>
                    </w:rPr>
                    <w:t>я</w:t>
                  </w:r>
                  <w:r w:rsidR="008754DD" w:rsidRPr="00925041">
                    <w:rPr>
                      <w:rFonts w:cs="Arial"/>
                      <w:color w:val="000000"/>
                    </w:rPr>
                    <w:t>)</w:t>
                  </w:r>
                  <w:r w:rsidRPr="00925041">
                    <w:rPr>
                      <w:rFonts w:cs="Arial"/>
                      <w:color w:val="000000"/>
                    </w:rPr>
                    <w:t xml:space="preserve">, а 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обучающиеся </w:t>
                  </w:r>
                  <w:r w:rsidRPr="00925041">
                    <w:rPr>
                      <w:rFonts w:cs="Arial"/>
                      <w:color w:val="000000"/>
                    </w:rPr>
                    <w:t xml:space="preserve"> втор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ого уровня </w:t>
                  </w:r>
                  <w:r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8754DD" w:rsidRPr="00925041">
                    <w:rPr>
                      <w:rFonts w:cs="Arial"/>
                      <w:color w:val="000000"/>
                    </w:rPr>
                    <w:t>–</w:t>
                  </w:r>
                  <w:r w:rsidR="00F6330A">
                    <w:rPr>
                      <w:rFonts w:cs="Arial"/>
                      <w:color w:val="000000"/>
                    </w:rPr>
                    <w:t xml:space="preserve"> 6,8 </w:t>
                  </w:r>
                  <w:r w:rsidR="008754DD" w:rsidRPr="00925041">
                    <w:rPr>
                      <w:rFonts w:cs="Arial"/>
                      <w:color w:val="000000"/>
                    </w:rPr>
                    <w:t>(</w:t>
                  </w:r>
                  <w:r w:rsidR="00C324DA">
                    <w:rPr>
                      <w:rFonts w:cs="Arial"/>
                      <w:color w:val="000000"/>
                    </w:rPr>
                    <w:t>6</w:t>
                  </w:r>
                  <w:r w:rsidR="00F6330A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>8</w:t>
                  </w:r>
                  <w:r w:rsidR="008754DD" w:rsidRPr="00925041">
                    <w:rPr>
                      <w:rFonts w:cs="Arial"/>
                      <w:color w:val="000000"/>
                    </w:rPr>
                    <w:t>)</w:t>
                  </w:r>
                  <w:r w:rsidR="00614D74" w:rsidRPr="00925041">
                    <w:rPr>
                      <w:rFonts w:cs="Arial"/>
                      <w:color w:val="000000"/>
                    </w:rPr>
                    <w:t xml:space="preserve"> дней </w:t>
                  </w:r>
                  <w:r w:rsidRPr="00925041">
                    <w:rPr>
                      <w:rFonts w:cs="Arial"/>
                      <w:color w:val="000000"/>
                    </w:rPr>
                    <w:t>и третье</w:t>
                  </w:r>
                  <w:r w:rsidR="008F57D5" w:rsidRPr="00925041">
                    <w:rPr>
                      <w:rFonts w:cs="Arial"/>
                      <w:color w:val="000000"/>
                    </w:rPr>
                    <w:t>го уровня</w:t>
                  </w:r>
                  <w:r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324DA">
                    <w:rPr>
                      <w:rFonts w:cs="Arial"/>
                      <w:color w:val="000000"/>
                    </w:rPr>
                    <w:t>8</w:t>
                  </w:r>
                  <w:r w:rsidR="008F57D5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>4</w:t>
                  </w:r>
                  <w:r w:rsidR="007E3A74" w:rsidRPr="00925041">
                    <w:rPr>
                      <w:rFonts w:cs="Arial"/>
                      <w:color w:val="000000"/>
                    </w:rPr>
                    <w:t xml:space="preserve"> (</w:t>
                  </w:r>
                  <w:r w:rsidR="00C324DA">
                    <w:rPr>
                      <w:rFonts w:cs="Arial"/>
                      <w:color w:val="000000"/>
                    </w:rPr>
                    <w:t>6</w:t>
                  </w:r>
                  <w:r w:rsidR="00F6330A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>2</w:t>
                  </w:r>
                  <w:r w:rsidR="007E3A74" w:rsidRPr="00925041">
                    <w:rPr>
                      <w:rFonts w:cs="Arial"/>
                      <w:color w:val="000000"/>
                    </w:rPr>
                    <w:t>)</w:t>
                  </w:r>
                  <w:r w:rsidR="00B316CF" w:rsidRPr="00925041">
                    <w:rPr>
                      <w:rFonts w:cs="Arial"/>
                      <w:color w:val="000000"/>
                    </w:rPr>
                    <w:t xml:space="preserve"> дней.</w:t>
                  </w:r>
                  <w:r w:rsidR="00CA263E" w:rsidRPr="00925041">
                    <w:rPr>
                      <w:rFonts w:cs="Arial"/>
                      <w:color w:val="000000"/>
                    </w:rPr>
                    <w:t xml:space="preserve"> В текущем году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A263E" w:rsidRPr="00925041">
                    <w:rPr>
                      <w:rFonts w:cs="Arial"/>
                      <w:color w:val="000000"/>
                    </w:rPr>
                    <w:t>возросло количество пропущенных уроков по болезни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9D2F08" w:rsidRPr="00925041">
                    <w:rPr>
                      <w:rFonts w:cs="Arial"/>
                      <w:color w:val="000000"/>
                    </w:rPr>
                    <w:t>в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3570D" w:rsidRPr="00925041">
                    <w:rPr>
                      <w:rFonts w:cs="Arial"/>
                      <w:color w:val="000000"/>
                    </w:rPr>
                    <w:t>2</w:t>
                  </w:r>
                  <w:proofErr w:type="gramStart"/>
                  <w:r w:rsidR="0003570D" w:rsidRPr="00925041">
                    <w:rPr>
                      <w:rFonts w:cs="Arial"/>
                      <w:color w:val="000000"/>
                    </w:rPr>
                    <w:t>в,</w:t>
                  </w:r>
                  <w:r w:rsidR="00C324DA">
                    <w:rPr>
                      <w:rFonts w:cs="Arial"/>
                      <w:color w:val="000000"/>
                    </w:rPr>
                    <w:t>во</w:t>
                  </w:r>
                  <w:proofErr w:type="gramEnd"/>
                  <w:r w:rsidR="00C324DA">
                    <w:rPr>
                      <w:rFonts w:cs="Arial"/>
                      <w:color w:val="000000"/>
                    </w:rPr>
                    <w:t xml:space="preserve"> всех 3-б,в,г классах, 4б, </w:t>
                  </w:r>
                  <w:r w:rsidR="006B13BF">
                    <w:rPr>
                      <w:rFonts w:cs="Arial"/>
                      <w:color w:val="000000"/>
                    </w:rPr>
                    <w:t>5</w:t>
                  </w:r>
                  <w:r w:rsidR="00C324DA">
                    <w:rPr>
                      <w:rFonts w:cs="Arial"/>
                      <w:color w:val="000000"/>
                    </w:rPr>
                    <w:t>-х</w:t>
                  </w:r>
                  <w:r w:rsidR="006B13BF">
                    <w:rPr>
                      <w:rFonts w:cs="Arial"/>
                      <w:color w:val="000000"/>
                    </w:rPr>
                    <w:t xml:space="preserve">, </w:t>
                  </w:r>
                  <w:r w:rsidR="000C5F23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F1262C" w:rsidRPr="00925041">
                    <w:rPr>
                      <w:rFonts w:cs="Arial"/>
                      <w:color w:val="000000"/>
                    </w:rPr>
                    <w:t xml:space="preserve"> 8</w:t>
                  </w:r>
                  <w:r w:rsidR="006B13BF">
                    <w:rPr>
                      <w:rFonts w:cs="Arial"/>
                      <w:color w:val="000000"/>
                    </w:rPr>
                    <w:t>-</w:t>
                  </w:r>
                  <w:r w:rsidR="00C324DA">
                    <w:rPr>
                      <w:rFonts w:cs="Arial"/>
                      <w:color w:val="000000"/>
                    </w:rPr>
                    <w:t>б,в,г</w:t>
                  </w:r>
                  <w:r w:rsidR="0003570D" w:rsidRPr="00925041">
                    <w:rPr>
                      <w:rFonts w:cs="Arial"/>
                      <w:color w:val="000000"/>
                    </w:rPr>
                    <w:t>, 9</w:t>
                  </w:r>
                  <w:r w:rsidR="00C324DA">
                    <w:rPr>
                      <w:rFonts w:cs="Arial"/>
                      <w:color w:val="000000"/>
                    </w:rPr>
                    <w:t>-в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, </w:t>
                  </w:r>
                  <w:r w:rsidR="009D2F08" w:rsidRPr="00925041">
                    <w:rPr>
                      <w:rFonts w:cs="Arial"/>
                      <w:color w:val="000000"/>
                    </w:rPr>
                    <w:t xml:space="preserve">а в классах </w:t>
                  </w:r>
                  <w:r w:rsidR="00521D5A" w:rsidRPr="00925041">
                    <w:rPr>
                      <w:rFonts w:cs="Arial"/>
                      <w:color w:val="000000"/>
                    </w:rPr>
                    <w:t>2</w:t>
                  </w:r>
                  <w:r w:rsidR="00C324DA">
                    <w:rPr>
                      <w:rFonts w:cs="Arial"/>
                      <w:color w:val="000000"/>
                    </w:rPr>
                    <w:t>а,б</w:t>
                  </w:r>
                  <w:r w:rsidR="00521D5A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3а, 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C5F23" w:rsidRPr="00925041">
                    <w:rPr>
                      <w:rFonts w:cs="Arial"/>
                      <w:color w:val="000000"/>
                    </w:rPr>
                    <w:t xml:space="preserve"> 4</w:t>
                  </w:r>
                  <w:r w:rsidR="006B13BF">
                    <w:rPr>
                      <w:rFonts w:cs="Arial"/>
                      <w:color w:val="000000"/>
                    </w:rPr>
                    <w:t>а,</w:t>
                  </w:r>
                  <w:r w:rsidR="00C324DA">
                    <w:rPr>
                      <w:rFonts w:cs="Arial"/>
                      <w:color w:val="000000"/>
                    </w:rPr>
                    <w:t>в,</w:t>
                  </w:r>
                  <w:r w:rsidR="006B13BF">
                    <w:rPr>
                      <w:rFonts w:cs="Arial"/>
                      <w:color w:val="000000"/>
                    </w:rPr>
                    <w:t>г</w:t>
                  </w:r>
                  <w:r w:rsidR="000C5F23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6,7-х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, </w:t>
                  </w:r>
                  <w:r w:rsidR="00C324DA">
                    <w:rPr>
                      <w:rFonts w:cs="Arial"/>
                      <w:color w:val="000000"/>
                    </w:rPr>
                    <w:t>8</w:t>
                  </w:r>
                  <w:r w:rsidR="006B13BF">
                    <w:rPr>
                      <w:rFonts w:cs="Arial"/>
                      <w:color w:val="000000"/>
                    </w:rPr>
                    <w:t>а</w:t>
                  </w:r>
                  <w:r w:rsidR="000C5F23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9а,б, </w:t>
                  </w:r>
                  <w:r w:rsidR="00F82CEB">
                    <w:rPr>
                      <w:rFonts w:cs="Arial"/>
                      <w:color w:val="000000"/>
                    </w:rPr>
                    <w:t xml:space="preserve">г, </w:t>
                  </w:r>
                  <w:r w:rsidR="000C5F23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C5F23" w:rsidRPr="00925041">
                    <w:rPr>
                      <w:rFonts w:cs="Arial"/>
                      <w:color w:val="000000"/>
                    </w:rPr>
                    <w:t>11</w:t>
                  </w:r>
                  <w:r w:rsidR="00521D5A" w:rsidRPr="00925041">
                    <w:rPr>
                      <w:rFonts w:cs="Arial"/>
                      <w:color w:val="000000"/>
                    </w:rPr>
                    <w:t>-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а </w:t>
                  </w:r>
                  <w:r w:rsidR="00C02E51" w:rsidRPr="00925041">
                    <w:rPr>
                      <w:rFonts w:cs="Arial"/>
                      <w:color w:val="000000"/>
                    </w:rPr>
                    <w:t xml:space="preserve"> уменьшилось число пропущенных уроков по болезни.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Самое большое число пропущенных уроков в </w:t>
                  </w:r>
                  <w:r w:rsidR="00F82CEB">
                    <w:rPr>
                      <w:rFonts w:cs="Arial"/>
                      <w:color w:val="000000"/>
                    </w:rPr>
                    <w:t>10</w:t>
                  </w:r>
                  <w:proofErr w:type="gramStart"/>
                  <w:r w:rsidR="00F82CEB">
                    <w:rPr>
                      <w:rFonts w:cs="Arial"/>
                      <w:color w:val="000000"/>
                    </w:rPr>
                    <w:t>б</w:t>
                  </w:r>
                  <w:r w:rsidR="00521D5A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 классе</w:t>
                  </w:r>
                  <w:proofErr w:type="gramEnd"/>
                  <w:r w:rsidR="00C74A61" w:rsidRPr="00925041">
                    <w:rPr>
                      <w:rFonts w:cs="Arial"/>
                      <w:color w:val="000000"/>
                    </w:rPr>
                    <w:t xml:space="preserve"> – </w:t>
                  </w:r>
                  <w:r w:rsidR="0003570D" w:rsidRPr="00925041">
                    <w:rPr>
                      <w:rFonts w:cs="Arial"/>
                      <w:color w:val="000000"/>
                    </w:rPr>
                    <w:t>1</w:t>
                  </w:r>
                  <w:r w:rsidR="006B13BF">
                    <w:rPr>
                      <w:rFonts w:cs="Arial"/>
                      <w:color w:val="000000"/>
                    </w:rPr>
                    <w:t>2</w:t>
                  </w:r>
                  <w:r w:rsidR="0003570D" w:rsidRPr="00925041">
                    <w:rPr>
                      <w:rFonts w:cs="Arial"/>
                      <w:color w:val="000000"/>
                    </w:rPr>
                    <w:t>,</w:t>
                  </w:r>
                  <w:r w:rsidR="00F82CEB">
                    <w:rPr>
                      <w:rFonts w:cs="Arial"/>
                      <w:color w:val="000000"/>
                    </w:rPr>
                    <w:t>5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дня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 на одного </w:t>
                  </w:r>
                  <w:r w:rsidR="0003570D" w:rsidRPr="00925041">
                    <w:rPr>
                      <w:rFonts w:cs="Arial"/>
                      <w:color w:val="000000"/>
                    </w:rPr>
                    <w:t>обучающегося</w:t>
                  </w:r>
                  <w:r w:rsidR="006B13BF">
                    <w:rPr>
                      <w:rFonts w:cs="Arial"/>
                      <w:color w:val="000000"/>
                    </w:rPr>
                    <w:t xml:space="preserve">, </w:t>
                  </w:r>
                  <w:r w:rsidR="006B13BF" w:rsidRPr="006B13BF">
                    <w:rPr>
                      <w:rFonts w:cs="Arial"/>
                      <w:color w:val="000000"/>
                    </w:rPr>
                    <w:t>8а</w:t>
                  </w:r>
                  <w:r w:rsidR="00F82CEB">
                    <w:rPr>
                      <w:rFonts w:cs="Arial"/>
                      <w:color w:val="000000"/>
                    </w:rPr>
                    <w:t xml:space="preserve">,б </w:t>
                  </w:r>
                  <w:r w:rsidR="006B13BF" w:rsidRPr="006B13BF">
                    <w:rPr>
                      <w:rFonts w:cs="Arial"/>
                      <w:color w:val="000000"/>
                    </w:rPr>
                    <w:t xml:space="preserve"> </w:t>
                  </w:r>
                  <w:r w:rsidR="006B13BF">
                    <w:rPr>
                      <w:rFonts w:cs="Arial"/>
                      <w:color w:val="000000"/>
                    </w:rPr>
                    <w:t>–</w:t>
                  </w:r>
                  <w:r w:rsidR="00F82CEB">
                    <w:rPr>
                      <w:rFonts w:cs="Arial"/>
                      <w:color w:val="000000"/>
                    </w:rPr>
                    <w:t xml:space="preserve"> 10,4</w:t>
                  </w:r>
                  <w:r w:rsidR="006B13BF">
                    <w:rPr>
                      <w:rFonts w:cs="Arial"/>
                      <w:color w:val="000000"/>
                    </w:rPr>
                    <w:t xml:space="preserve"> дней.</w:t>
                  </w:r>
                </w:p>
                <w:p w:rsidR="007349A7" w:rsidRPr="001210F8" w:rsidRDefault="001210F8" w:rsidP="00501211">
                  <w:pPr>
                    <w:pStyle w:val="ae"/>
                    <w:rPr>
                      <w:sz w:val="24"/>
                      <w:szCs w:val="24"/>
                    </w:rPr>
                  </w:pPr>
                  <w:r w:rsidRPr="001210F8">
                    <w:rPr>
                      <w:sz w:val="24"/>
                      <w:szCs w:val="24"/>
                    </w:rPr>
                    <w:t xml:space="preserve">283 </w:t>
                  </w:r>
                  <w:r w:rsidR="007349A7" w:rsidRPr="001210F8">
                    <w:rPr>
                      <w:sz w:val="24"/>
                      <w:szCs w:val="24"/>
                    </w:rPr>
                    <w:t>(2</w:t>
                  </w:r>
                  <w:r w:rsidRPr="001210F8">
                    <w:rPr>
                      <w:sz w:val="24"/>
                      <w:szCs w:val="24"/>
                    </w:rPr>
                    <w:t>9%) обучающих</w:t>
                  </w:r>
                  <w:r w:rsidR="007349A7" w:rsidRPr="001210F8">
                    <w:rPr>
                      <w:sz w:val="24"/>
                      <w:szCs w:val="24"/>
                    </w:rPr>
                    <w:t>ся не пропустил</w:t>
                  </w:r>
                  <w:r w:rsidRPr="001210F8">
                    <w:rPr>
                      <w:sz w:val="24"/>
                      <w:szCs w:val="24"/>
                    </w:rPr>
                    <w:t>и</w:t>
                  </w:r>
                  <w:r w:rsidR="007349A7" w:rsidRPr="001210F8">
                    <w:rPr>
                      <w:sz w:val="24"/>
                      <w:szCs w:val="24"/>
                    </w:rPr>
                    <w:t xml:space="preserve"> ни одного урока по болезни.</w:t>
                  </w:r>
                  <w:r w:rsidR="00521D5A" w:rsidRPr="001210F8">
                    <w:rPr>
                      <w:sz w:val="24"/>
                      <w:szCs w:val="24"/>
                    </w:rPr>
                    <w:t xml:space="preserve"> </w:t>
                  </w:r>
                </w:p>
                <w:p w:rsidR="00F1262C" w:rsidRPr="00925041" w:rsidRDefault="00521D5A" w:rsidP="00894247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Не смотря на уменьшение количества пропущенных уроков по болезни</w:t>
                  </w:r>
                  <w:r w:rsidR="00F2463A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F2463A">
                    <w:rPr>
                      <w:sz w:val="24"/>
                      <w:szCs w:val="24"/>
                    </w:rPr>
                    <w:t xml:space="preserve">кроме </w:t>
                  </w:r>
                  <w:r w:rsidR="00F6330A">
                    <w:rPr>
                      <w:sz w:val="24"/>
                      <w:szCs w:val="24"/>
                    </w:rPr>
                    <w:t xml:space="preserve"> обучающихся</w:t>
                  </w:r>
                  <w:proofErr w:type="gramEnd"/>
                  <w:r w:rsidR="00F6330A">
                    <w:rPr>
                      <w:sz w:val="24"/>
                      <w:szCs w:val="24"/>
                    </w:rPr>
                    <w:t xml:space="preserve"> 3 уровня</w:t>
                  </w:r>
                  <w:r w:rsidRPr="00925041">
                    <w:rPr>
                      <w:sz w:val="24"/>
                      <w:szCs w:val="24"/>
                    </w:rPr>
                    <w:t>,</w:t>
                  </w:r>
                  <w:r w:rsidR="00F6330A">
                    <w:rPr>
                      <w:sz w:val="24"/>
                      <w:szCs w:val="24"/>
                    </w:rPr>
                    <w:t xml:space="preserve">  </w:t>
                  </w:r>
                  <w:r w:rsidRPr="00925041">
                    <w:rPr>
                      <w:sz w:val="24"/>
                      <w:szCs w:val="24"/>
                    </w:rPr>
                    <w:t xml:space="preserve"> о</w:t>
                  </w:r>
                  <w:r w:rsidR="00F1262C" w:rsidRPr="00925041">
                    <w:rPr>
                      <w:sz w:val="24"/>
                      <w:szCs w:val="24"/>
                    </w:rPr>
                    <w:t>собое внимание необходимо уделить и родителям, и школе на профилактику заболеваемости среди детей</w:t>
                  </w:r>
                  <w:r w:rsidR="008F57D5" w:rsidRPr="00925041">
                    <w:rPr>
                      <w:sz w:val="24"/>
                      <w:szCs w:val="24"/>
                    </w:rPr>
                    <w:t>, особенно родителя</w:t>
                  </w:r>
                  <w:r w:rsidR="00F2463A">
                    <w:rPr>
                      <w:sz w:val="24"/>
                      <w:szCs w:val="24"/>
                    </w:rPr>
                    <w:t>м</w:t>
                  </w:r>
                  <w:r w:rsidR="008F57D5" w:rsidRPr="00925041">
                    <w:rPr>
                      <w:sz w:val="24"/>
                      <w:szCs w:val="24"/>
                    </w:rPr>
                    <w:t xml:space="preserve"> обучающихся </w:t>
                  </w:r>
                  <w:r w:rsidR="00F2463A">
                    <w:rPr>
                      <w:sz w:val="24"/>
                      <w:szCs w:val="24"/>
                    </w:rPr>
                    <w:t>третьего</w:t>
                  </w:r>
                  <w:r w:rsidR="00F6330A">
                    <w:rPr>
                      <w:sz w:val="24"/>
                      <w:szCs w:val="24"/>
                    </w:rPr>
                    <w:t xml:space="preserve"> уровня</w:t>
                  </w:r>
                  <w:r w:rsidR="00F1262C" w:rsidRPr="00925041">
                    <w:rPr>
                      <w:sz w:val="24"/>
                      <w:szCs w:val="24"/>
                    </w:rPr>
                    <w:t>.</w:t>
                  </w:r>
                </w:p>
                <w:p w:rsidR="00F1262C" w:rsidRPr="00925041" w:rsidRDefault="0002090E" w:rsidP="00894247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Таким образом, можно сделать вывод, что в школе существует </w:t>
                  </w:r>
                  <w:r w:rsidR="001C01C2" w:rsidRPr="00925041">
                    <w:rPr>
                      <w:sz w:val="24"/>
                      <w:szCs w:val="24"/>
                    </w:rPr>
                    <w:t xml:space="preserve">определенная система работы по сохранению и укреплению здоровья, по формированию ЗОЖ; на всех уроках и внеурочных занятиях используются </w:t>
                  </w:r>
                  <w:proofErr w:type="spellStart"/>
                  <w:r w:rsidR="001C01C2" w:rsidRPr="00925041">
                    <w:rPr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="001C01C2" w:rsidRPr="00925041">
                    <w:rPr>
                      <w:sz w:val="24"/>
                      <w:szCs w:val="24"/>
                    </w:rPr>
                    <w:t xml:space="preserve"> технологии; создан благоприятный морально-психологический климат в школе.</w:t>
                  </w:r>
                </w:p>
                <w:p w:rsidR="0011557F" w:rsidRPr="00925041" w:rsidRDefault="0011557F" w:rsidP="002034B2">
                  <w:pPr>
                    <w:pStyle w:val="ae"/>
                    <w:rPr>
                      <w:i/>
                      <w:sz w:val="24"/>
                      <w:szCs w:val="24"/>
                    </w:rPr>
                  </w:pPr>
                </w:p>
                <w:p w:rsidR="00FC7658" w:rsidRPr="00E90910" w:rsidRDefault="00526B59" w:rsidP="002034B2">
                  <w:pPr>
                    <w:pStyle w:val="ae"/>
                    <w:rPr>
                      <w:b/>
                      <w:sz w:val="24"/>
                      <w:szCs w:val="24"/>
                    </w:rPr>
                  </w:pPr>
                  <w:r w:rsidRPr="00E90910"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  <w:r w:rsidR="00FC7658" w:rsidRPr="00E90910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FC7658" w:rsidRPr="00E90910">
                    <w:rPr>
                      <w:b/>
                      <w:sz w:val="24"/>
                      <w:szCs w:val="24"/>
                    </w:rPr>
                    <w:t>Социальная активность и социальное партнерство школы.</w:t>
                  </w:r>
                </w:p>
                <w:p w:rsidR="002624DA" w:rsidRPr="00925041" w:rsidRDefault="002624DA" w:rsidP="002034B2">
                  <w:pPr>
                    <w:pStyle w:val="ae"/>
                    <w:rPr>
                      <w:sz w:val="24"/>
                      <w:szCs w:val="24"/>
                    </w:rPr>
                  </w:pPr>
                </w:p>
                <w:p w:rsidR="00FC7658" w:rsidRPr="00925041" w:rsidRDefault="00FC7658" w:rsidP="00FC7658">
                  <w:pPr>
                    <w:jc w:val="both"/>
                  </w:pPr>
                  <w:r w:rsidRPr="00925041">
                    <w:t xml:space="preserve">Школа расположена в микрорайоне, где находятся разнообразные городские учреждения, потенциал которых мы широко используем при ориентации работы по </w:t>
                  </w:r>
                  <w:proofErr w:type="spellStart"/>
                  <w:r w:rsidRPr="00925041">
                    <w:t>здоровьетворчеству</w:t>
                  </w:r>
                  <w:proofErr w:type="spellEnd"/>
                  <w:r w:rsidRPr="00925041">
                    <w:t xml:space="preserve"> и социальной </w:t>
                  </w:r>
                  <w:proofErr w:type="gramStart"/>
                  <w:r w:rsidRPr="00925041">
                    <w:t xml:space="preserve">активности  </w:t>
                  </w:r>
                  <w:r w:rsidR="00944040" w:rsidRPr="00925041">
                    <w:t>обучающихся</w:t>
                  </w:r>
                  <w:proofErr w:type="gramEnd"/>
                  <w:r w:rsidRPr="00925041">
                    <w:t xml:space="preserve"> .   </w:t>
                  </w:r>
                </w:p>
                <w:p w:rsidR="003E616E" w:rsidRDefault="00FC7658" w:rsidP="00FC7658">
                  <w:pPr>
                    <w:jc w:val="both"/>
                  </w:pPr>
                  <w:r w:rsidRPr="00925041">
                    <w:t xml:space="preserve">   </w:t>
                  </w:r>
                  <w:proofErr w:type="gramStart"/>
                  <w:r w:rsidR="00F82CEB">
                    <w:t xml:space="preserve">С </w:t>
                  </w:r>
                  <w:r w:rsidR="00ED48CA" w:rsidRPr="00925041">
                    <w:t xml:space="preserve"> 2014</w:t>
                  </w:r>
                  <w:proofErr w:type="gramEnd"/>
                  <w:r w:rsidR="00F82CEB">
                    <w:t xml:space="preserve"> года</w:t>
                  </w:r>
                  <w:r w:rsidR="00ED48CA" w:rsidRPr="00925041">
                    <w:t xml:space="preserve"> заключили 4-х стороннее соглашение </w:t>
                  </w:r>
                  <w:r w:rsidR="00F61EAA" w:rsidRPr="00925041">
                    <w:t xml:space="preserve">с </w:t>
                  </w:r>
                  <w:r w:rsidR="00ED48CA" w:rsidRPr="00925041">
                    <w:t xml:space="preserve">Ханты-Мансийской государственной медицинской академией, </w:t>
                  </w:r>
                  <w:proofErr w:type="spellStart"/>
                  <w:r w:rsidR="00521D5A" w:rsidRPr="00925041">
                    <w:t>Урайской</w:t>
                  </w:r>
                  <w:proofErr w:type="spellEnd"/>
                  <w:r w:rsidR="00521D5A" w:rsidRPr="00925041">
                    <w:t xml:space="preserve"> городской клинической</w:t>
                  </w:r>
                  <w:r w:rsidR="00ED48CA" w:rsidRPr="00925041">
                    <w:t xml:space="preserve"> больницей, Управлением образования на предмет организации обучения в медицинском классе обучающихся 10-го</w:t>
                  </w:r>
                  <w:r w:rsidR="00041185" w:rsidRPr="00925041">
                    <w:t xml:space="preserve"> и 11-го </w:t>
                  </w:r>
                  <w:r w:rsidR="00ED48CA" w:rsidRPr="00925041">
                    <w:t xml:space="preserve"> класс</w:t>
                  </w:r>
                  <w:r w:rsidR="00041185" w:rsidRPr="00925041">
                    <w:t>ов</w:t>
                  </w:r>
                  <w:r w:rsidR="00ED48CA" w:rsidRPr="00925041">
                    <w:t xml:space="preserve">. В течение учебного года ребята из </w:t>
                  </w:r>
                  <w:r w:rsidR="00041185" w:rsidRPr="00925041">
                    <w:t xml:space="preserve">10 </w:t>
                  </w:r>
                  <w:proofErr w:type="spellStart"/>
                  <w:r w:rsidR="00ED48CA" w:rsidRPr="00925041">
                    <w:t>медкласса</w:t>
                  </w:r>
                  <w:proofErr w:type="spellEnd"/>
                  <w:r w:rsidR="00ED48CA" w:rsidRPr="00925041">
                    <w:t xml:space="preserve"> посетили все отделения клинической больницы, </w:t>
                  </w:r>
                  <w:proofErr w:type="spellStart"/>
                  <w:r w:rsidR="00ED48CA" w:rsidRPr="00925041">
                    <w:t>Урайскую</w:t>
                  </w:r>
                  <w:proofErr w:type="spellEnd"/>
                  <w:r w:rsidR="009E2F17" w:rsidRPr="00925041">
                    <w:t xml:space="preserve"> </w:t>
                  </w:r>
                  <w:r w:rsidR="00723138">
                    <w:t xml:space="preserve">стоматологию, </w:t>
                  </w:r>
                  <w:proofErr w:type="spellStart"/>
                  <w:r w:rsidR="00ED48CA" w:rsidRPr="00925041">
                    <w:t>баклабораторию</w:t>
                  </w:r>
                  <w:proofErr w:type="spellEnd"/>
                  <w:r w:rsidR="00944040" w:rsidRPr="00925041">
                    <w:t xml:space="preserve"> </w:t>
                  </w:r>
                  <w:proofErr w:type="spellStart"/>
                  <w:r w:rsidR="00BF480F" w:rsidRPr="00925041">
                    <w:t>Роспотребнадзора</w:t>
                  </w:r>
                  <w:proofErr w:type="spellEnd"/>
                  <w:r w:rsidR="00BF480F" w:rsidRPr="00925041">
                    <w:t xml:space="preserve">. </w:t>
                  </w:r>
                  <w:proofErr w:type="gramStart"/>
                  <w:r w:rsidR="00F61EAA" w:rsidRPr="00925041">
                    <w:t>Проведены</w:t>
                  </w:r>
                  <w:r w:rsidR="007059FB" w:rsidRPr="00925041">
                    <w:t xml:space="preserve">  5</w:t>
                  </w:r>
                  <w:proofErr w:type="gramEnd"/>
                  <w:r w:rsidR="00BF480F" w:rsidRPr="00925041">
                    <w:t xml:space="preserve"> сесси</w:t>
                  </w:r>
                  <w:r w:rsidR="007059FB" w:rsidRPr="00925041">
                    <w:t>й</w:t>
                  </w:r>
                  <w:r w:rsidR="00BF480F" w:rsidRPr="00925041">
                    <w:t xml:space="preserve">  преподавателями Ханты-Мансийской  медицинской академии</w:t>
                  </w:r>
                  <w:r w:rsidR="00F82CEB">
                    <w:t xml:space="preserve"> для обучающихся </w:t>
                  </w:r>
                  <w:r w:rsidR="00041185" w:rsidRPr="00925041">
                    <w:t>10-х, 11-х классов</w:t>
                  </w:r>
                  <w:r w:rsidR="00BF480F" w:rsidRPr="00925041">
                    <w:t>. В летний период ребята</w:t>
                  </w:r>
                  <w:r w:rsidR="006D072D" w:rsidRPr="00925041">
                    <w:t xml:space="preserve"> </w:t>
                  </w:r>
                  <w:proofErr w:type="gramStart"/>
                  <w:r w:rsidR="00F61EAA" w:rsidRPr="00925041">
                    <w:t xml:space="preserve">школы </w:t>
                  </w:r>
                  <w:r w:rsidR="00BF480F" w:rsidRPr="00925041">
                    <w:t xml:space="preserve"> прошли</w:t>
                  </w:r>
                  <w:proofErr w:type="gramEnd"/>
                  <w:r w:rsidR="00BF480F" w:rsidRPr="00925041">
                    <w:t xml:space="preserve"> практику в центральной городской больнице. </w:t>
                  </w:r>
                  <w:r w:rsidR="00041185" w:rsidRPr="00925041">
                    <w:t xml:space="preserve">В текущем году провели </w:t>
                  </w:r>
                  <w:proofErr w:type="gramStart"/>
                  <w:r w:rsidR="001210F8">
                    <w:t>четвертый</w:t>
                  </w:r>
                  <w:r w:rsidR="006D072D" w:rsidRPr="00925041">
                    <w:t xml:space="preserve"> </w:t>
                  </w:r>
                  <w:r w:rsidR="00041185" w:rsidRPr="00925041">
                    <w:t xml:space="preserve"> выпуск</w:t>
                  </w:r>
                  <w:proofErr w:type="gramEnd"/>
                  <w:r w:rsidR="00041185" w:rsidRPr="00925041">
                    <w:t xml:space="preserve"> из медицинского класса -12</w:t>
                  </w:r>
                  <w:r w:rsidR="001210F8">
                    <w:t xml:space="preserve"> (4</w:t>
                  </w:r>
                  <w:r w:rsidR="006D072D" w:rsidRPr="00925041">
                    <w:t xml:space="preserve"> из нашей школы)</w:t>
                  </w:r>
                  <w:r w:rsidR="00041185" w:rsidRPr="00925041">
                    <w:t xml:space="preserve"> выпускников</w:t>
                  </w:r>
                  <w:r w:rsidR="001210F8">
                    <w:t>.</w:t>
                  </w:r>
                  <w:r w:rsidR="00041185" w:rsidRPr="00925041">
                    <w:t xml:space="preserve"> Выпускники медицинского класса получили удостоверение установленного образца Ханты-Мансийской медицинской </w:t>
                  </w:r>
                  <w:r w:rsidR="00041185" w:rsidRPr="00925041">
                    <w:lastRenderedPageBreak/>
                    <w:t>академии.</w:t>
                  </w:r>
                  <w:r w:rsidR="004272A1">
                    <w:t xml:space="preserve"> Заключены договоры о сетевом взаимодействии со школами города на предмет </w:t>
                  </w:r>
                  <w:r w:rsidR="00723138">
                    <w:t>взаимодействия по медицинскому классу.</w:t>
                  </w:r>
                </w:p>
                <w:p w:rsidR="00723138" w:rsidRDefault="00723138" w:rsidP="00FC7658">
                  <w:pPr>
                    <w:jc w:val="both"/>
                  </w:pPr>
                  <w:r>
                    <w:t>Заключен договор о взаимодействии и организована работа по совместному плану с «</w:t>
                  </w:r>
                  <w:proofErr w:type="spellStart"/>
                  <w:r>
                    <w:t>Урайской</w:t>
                  </w:r>
                  <w:proofErr w:type="spellEnd"/>
                  <w:r>
                    <w:t xml:space="preserve"> школой для обучающихся с ограниченными возможностями здоровья».</w:t>
                  </w:r>
                </w:p>
                <w:p w:rsidR="00723138" w:rsidRPr="00925041" w:rsidRDefault="00723138" w:rsidP="00FC7658">
                  <w:pPr>
                    <w:jc w:val="both"/>
                  </w:pPr>
                  <w:r>
                    <w:t>Тесно сотруд</w:t>
                  </w:r>
                  <w:r w:rsidR="000A0EAF">
                    <w:t xml:space="preserve">ничаем с Центром молодежи и дополнительного образования, заключен договор о совместной деятельности с Лагерем дневного пребывания детей «Планета детства» по организации каникулярного </w:t>
                  </w:r>
                  <w:proofErr w:type="gramStart"/>
                  <w:r w:rsidR="000A0EAF">
                    <w:t>отдыха..</w:t>
                  </w:r>
                  <w:proofErr w:type="gramEnd"/>
                  <w:r w:rsidR="000A0EAF">
                    <w:t xml:space="preserve"> </w:t>
                  </w:r>
                </w:p>
                <w:p w:rsidR="00FC7658" w:rsidRPr="00925041" w:rsidRDefault="00FC7658" w:rsidP="00FC7658">
                  <w:pPr>
                    <w:ind w:right="248" w:firstLine="720"/>
                    <w:jc w:val="both"/>
                  </w:pPr>
                  <w:r w:rsidRPr="00925041">
                    <w:t>Разработана программа совместно</w:t>
                  </w:r>
                  <w:r w:rsidR="006D072D" w:rsidRPr="00925041">
                    <w:t xml:space="preserve">й работы школы и детских садов </w:t>
                  </w:r>
                  <w:r w:rsidR="001210F8">
                    <w:t>№</w:t>
                  </w:r>
                  <w:r w:rsidR="005A0EA5" w:rsidRPr="00925041">
                    <w:t>1</w:t>
                  </w:r>
                  <w:r w:rsidR="001210F8">
                    <w:t>4</w:t>
                  </w:r>
                  <w:r w:rsidR="005A0EA5" w:rsidRPr="00925041">
                    <w:t>,</w:t>
                  </w:r>
                  <w:r w:rsidR="001210F8">
                    <w:t>8,</w:t>
                  </w:r>
                  <w:r w:rsidR="005A0EA5" w:rsidRPr="00925041">
                    <w:t xml:space="preserve"> </w:t>
                  </w:r>
                  <w:r w:rsidRPr="00925041">
                    <w:t>расположенных рядом со школой, проводятся дни открытых дверей с экскурсиями по школе, семинары по преемственности обучения: начальная школа – детский сад.</w:t>
                  </w:r>
                  <w:r w:rsidR="00054C18" w:rsidRPr="00925041">
                    <w:t xml:space="preserve"> Школьная организация </w:t>
                  </w:r>
                  <w:r w:rsidR="006D072D" w:rsidRPr="00925041">
                    <w:t>«</w:t>
                  </w:r>
                  <w:proofErr w:type="gramStart"/>
                  <w:r w:rsidR="00054C18" w:rsidRPr="00925041">
                    <w:t>ШАГ</w:t>
                  </w:r>
                  <w:r w:rsidR="006D072D" w:rsidRPr="00925041">
                    <w:t>»</w:t>
                  </w:r>
                  <w:r w:rsidR="00054C18" w:rsidRPr="00925041">
                    <w:t xml:space="preserve">  сотрудничает</w:t>
                  </w:r>
                  <w:proofErr w:type="gramEnd"/>
                  <w:r w:rsidR="00054C18" w:rsidRPr="00925041">
                    <w:t xml:space="preserve"> с детским садом  «Родничок». Проводят игровые программы на улице, кукольные спектакли, занятия по правилам дорожного движения</w:t>
                  </w:r>
                  <w:r w:rsidR="00763A3D" w:rsidRPr="00925041">
                    <w:t xml:space="preserve">, принимает участие в выпускных мероприятиях. </w:t>
                  </w:r>
                </w:p>
                <w:p w:rsidR="00FC7658" w:rsidRPr="00925041" w:rsidRDefault="00E10D59" w:rsidP="00FC7658">
                  <w:pPr>
                    <w:ind w:right="229"/>
                    <w:jc w:val="both"/>
                  </w:pPr>
                  <w:r w:rsidRPr="00925041">
                    <w:t xml:space="preserve">          С 2006 </w:t>
                  </w:r>
                  <w:proofErr w:type="gramStart"/>
                  <w:r w:rsidRPr="00925041">
                    <w:t xml:space="preserve">года </w:t>
                  </w:r>
                  <w:r w:rsidR="00FC7658" w:rsidRPr="00925041">
                    <w:t xml:space="preserve"> школа</w:t>
                  </w:r>
                  <w:proofErr w:type="gramEnd"/>
                  <w:r w:rsidR="00FC7658" w:rsidRPr="00925041">
                    <w:t xml:space="preserve"> </w:t>
                  </w:r>
                  <w:r w:rsidR="007059FB" w:rsidRPr="00925041">
                    <w:t xml:space="preserve"> сотрудничает с </w:t>
                  </w:r>
                  <w:r w:rsidR="00FC7658" w:rsidRPr="00925041">
                    <w:t xml:space="preserve"> музе</w:t>
                  </w:r>
                  <w:r w:rsidRPr="00925041">
                    <w:t>е</w:t>
                  </w:r>
                  <w:r w:rsidR="007059FB" w:rsidRPr="00925041">
                    <w:t>м</w:t>
                  </w:r>
                  <w:r w:rsidR="00FC7658" w:rsidRPr="00925041">
                    <w:t xml:space="preserve"> города. </w:t>
                  </w:r>
                  <w:r w:rsidR="006D072D" w:rsidRPr="00925041">
                    <w:t>Обучающиеся школы</w:t>
                  </w:r>
                  <w:r w:rsidR="00FC7658" w:rsidRPr="00925041">
                    <w:t xml:space="preserve"> с удовольствием посещают занятия, организованные руководителями музея. Дети с увлечением занимаются изучением флоры и фауны Югорского края, знакомятся с редкими видами зверей, птиц, рыб, учатся собирать в родных лесах лекарственные травы. Формы занятий нетрадиционные: игры, викторины, практикумы, дискуссии. </w:t>
                  </w:r>
                  <w:r w:rsidR="00E34443" w:rsidRPr="00925041">
                    <w:t>Ученики школы посетили выставки «Народы Югры», «Вечная память», «Югра сокровенная». Приняли участие в образовательном проекте «Из истории одного города».</w:t>
                  </w:r>
                </w:p>
                <w:p w:rsidR="00FC7658" w:rsidRPr="00925041" w:rsidRDefault="00FC7658" w:rsidP="0099468E">
                  <w:pPr>
                    <w:ind w:right="227"/>
                    <w:jc w:val="both"/>
                  </w:pPr>
                  <w:r w:rsidRPr="00925041">
                    <w:t xml:space="preserve">         Также </w:t>
                  </w:r>
                  <w:proofErr w:type="gramStart"/>
                  <w:r w:rsidR="006D072D" w:rsidRPr="00925041">
                    <w:t xml:space="preserve">обучающиеся </w:t>
                  </w:r>
                  <w:r w:rsidRPr="00925041">
                    <w:t xml:space="preserve"> нашей</w:t>
                  </w:r>
                  <w:proofErr w:type="gramEnd"/>
                  <w:r w:rsidRPr="00925041">
                    <w:t xml:space="preserve"> школы принимают участие в  игровых программах  в каникулярное время. По заявке школы работники музея проводят циклы лекций на интересующие темы</w:t>
                  </w:r>
                  <w:r w:rsidR="006D072D" w:rsidRPr="00925041">
                    <w:t xml:space="preserve">, работники </w:t>
                  </w:r>
                  <w:proofErr w:type="spellStart"/>
                  <w:r w:rsidR="006D072D" w:rsidRPr="00925041">
                    <w:t>ЗАГСа</w:t>
                  </w:r>
                  <w:proofErr w:type="spellEnd"/>
                  <w:r w:rsidR="007F0E7B" w:rsidRPr="00925041">
                    <w:t xml:space="preserve"> организовали встречи со старшеклассниками по семейному воспитанию</w:t>
                  </w:r>
                  <w:r w:rsidRPr="00925041">
                    <w:t>.</w:t>
                  </w:r>
                </w:p>
                <w:p w:rsidR="002249B9" w:rsidRPr="00925041" w:rsidRDefault="002249B9" w:rsidP="0099468E">
                  <w:pPr>
                    <w:ind w:right="227"/>
                    <w:jc w:val="both"/>
                  </w:pPr>
                  <w:r w:rsidRPr="00925041">
                    <w:t xml:space="preserve">                   Продолжается тесное сотрудничество с инспекторами ОДН. В течение года проведены беседы во всех классах 2 и 3 ступени по различным темам («Сотовый телефон», «Возраст для наступления уголовной ответственности» и другие). Проведено большое количество индивидуальных бесед</w:t>
                  </w:r>
                  <w:r w:rsidR="002608E2" w:rsidRPr="00925041">
                    <w:t>, действуе</w:t>
                  </w:r>
                  <w:r w:rsidR="00763A3D" w:rsidRPr="00925041">
                    <w:t>т отряд ЮИДД.</w:t>
                  </w:r>
                </w:p>
                <w:p w:rsidR="006B7796" w:rsidRPr="00925041" w:rsidRDefault="00763A3D" w:rsidP="006B7796">
                  <w:pPr>
                    <w:ind w:right="227"/>
                    <w:jc w:val="both"/>
                  </w:pPr>
                  <w:r w:rsidRPr="00925041">
                    <w:t xml:space="preserve">         </w:t>
                  </w:r>
                  <w:r w:rsidR="006B7796" w:rsidRPr="00925041">
                    <w:t xml:space="preserve">Налажено тесное сотрудничество с ГИБДД. Проводятся беседы инспектора с </w:t>
                  </w:r>
                  <w:r w:rsidR="00E10D59" w:rsidRPr="00925041">
                    <w:t xml:space="preserve">обучающимися </w:t>
                  </w:r>
                  <w:r w:rsidR="006B7796" w:rsidRPr="00925041">
                    <w:t xml:space="preserve">1-7 классов о безопасном поведении на </w:t>
                  </w:r>
                  <w:proofErr w:type="gramStart"/>
                  <w:r w:rsidR="006B7796" w:rsidRPr="00925041">
                    <w:t>улицах,  проводятся</w:t>
                  </w:r>
                  <w:proofErr w:type="gramEnd"/>
                  <w:r w:rsidR="006B7796" w:rsidRPr="00925041">
                    <w:t xml:space="preserve"> совместные акции «Внимание, пешеход», «Безопасный путь в школу» с раздачей светоотражающих значков, наручных повязок, «Засветись», «Трезвый водитель» и другие. Ребята </w:t>
                  </w:r>
                  <w:proofErr w:type="spellStart"/>
                  <w:r w:rsidR="006B7796" w:rsidRPr="00925041">
                    <w:t>ШАГа</w:t>
                  </w:r>
                  <w:proofErr w:type="spellEnd"/>
                  <w:r w:rsidR="006B7796" w:rsidRPr="00925041">
                    <w:t xml:space="preserve"> при поддержке ГИБДД организовали </w:t>
                  </w:r>
                  <w:proofErr w:type="spellStart"/>
                  <w:r w:rsidR="006B7796" w:rsidRPr="00925041">
                    <w:t>флешмоб</w:t>
                  </w:r>
                  <w:proofErr w:type="spellEnd"/>
                  <w:r w:rsidR="006B7796" w:rsidRPr="00925041">
                    <w:t xml:space="preserve"> «День памяти жертв ДТП» и </w:t>
                  </w:r>
                  <w:proofErr w:type="spellStart"/>
                  <w:proofErr w:type="gramStart"/>
                  <w:r w:rsidR="006B7796" w:rsidRPr="00925041">
                    <w:t>флешмоб</w:t>
                  </w:r>
                  <w:proofErr w:type="spellEnd"/>
                  <w:r w:rsidR="006B7796" w:rsidRPr="00925041">
                    <w:t>,  посвященный</w:t>
                  </w:r>
                  <w:proofErr w:type="gramEnd"/>
                  <w:r w:rsidR="006B7796" w:rsidRPr="00925041">
                    <w:t xml:space="preserve"> Дню ребенка.  </w:t>
                  </w:r>
                </w:p>
                <w:p w:rsidR="00F2463A" w:rsidRDefault="007059FB" w:rsidP="006B7796">
                  <w:pPr>
                    <w:ind w:right="227"/>
                    <w:jc w:val="both"/>
                  </w:pPr>
                  <w:r w:rsidRPr="00925041">
                    <w:t xml:space="preserve">      В рамках реализации проектной деятельности по ФГОС реализуется проект «Наш школьный двор». В проекте участвуют и обучающиеся, и родители.</w:t>
                  </w:r>
                </w:p>
                <w:p w:rsidR="007073B2" w:rsidRPr="00925041" w:rsidRDefault="007073B2" w:rsidP="006B7796">
                  <w:pPr>
                    <w:ind w:right="227"/>
                    <w:jc w:val="both"/>
                  </w:pPr>
                  <w:r w:rsidRPr="00925041">
                    <w:t xml:space="preserve">      Обучающиеся школы тесно сотрудничают с городскими ресурсными центрами </w:t>
                  </w:r>
                  <w:r w:rsidR="0096695C" w:rsidRPr="00925041">
                    <w:t>Гимназии</w:t>
                  </w:r>
                  <w:r w:rsidR="009869D2" w:rsidRPr="00925041">
                    <w:t xml:space="preserve"> </w:t>
                  </w:r>
                  <w:r w:rsidR="009869D2" w:rsidRPr="00925041">
                    <w:rPr>
                      <w:rFonts w:eastAsia="Calibri"/>
                    </w:rPr>
                    <w:t>(работа с одаренными детьми</w:t>
                  </w:r>
                  <w:proofErr w:type="gramStart"/>
                  <w:r w:rsidR="009869D2" w:rsidRPr="00925041">
                    <w:rPr>
                      <w:rFonts w:eastAsia="Calibri"/>
                    </w:rPr>
                    <w:t xml:space="preserve">), </w:t>
                  </w:r>
                  <w:r w:rsidR="0096695C" w:rsidRPr="00925041">
                    <w:t xml:space="preserve"> и</w:t>
                  </w:r>
                  <w:proofErr w:type="gramEnd"/>
                  <w:r w:rsidR="0096695C" w:rsidRPr="00925041">
                    <w:t xml:space="preserve"> школы №5</w:t>
                  </w:r>
                  <w:r w:rsidR="009869D2" w:rsidRPr="00925041">
                    <w:t xml:space="preserve"> </w:t>
                  </w:r>
                  <w:r w:rsidR="009869D2" w:rsidRPr="00925041">
                    <w:rPr>
                      <w:rFonts w:eastAsia="Calibri"/>
                    </w:rPr>
                    <w:t>(</w:t>
                  </w:r>
                  <w:r w:rsidR="009869D2" w:rsidRPr="00925041">
                    <w:rPr>
                      <w:rFonts w:eastAsiaTheme="minorHAnsi"/>
                      <w:lang w:eastAsia="en-US"/>
                    </w:rPr>
                    <w:t>«Гражданско-патриотическое воспитание и допризывная подготовка молодёжи»)</w:t>
                  </w:r>
                  <w:r w:rsidR="009869D2" w:rsidRPr="00925041">
                    <w:rPr>
                      <w:rFonts w:eastAsia="Calibri"/>
                    </w:rPr>
                    <w:t>.</w:t>
                  </w:r>
                </w:p>
                <w:p w:rsidR="00FC7658" w:rsidRPr="00925041" w:rsidRDefault="001C01C2" w:rsidP="00FC7658">
                  <w:pPr>
                    <w:ind w:right="248" w:firstLine="720"/>
                    <w:jc w:val="both"/>
                  </w:pPr>
                  <w:r w:rsidRPr="00925041">
                    <w:t>Цель социального партнерства</w:t>
                  </w:r>
                  <w:r w:rsidR="007F0E7B" w:rsidRPr="00925041">
                    <w:t xml:space="preserve"> - </w:t>
                  </w:r>
                  <w:r w:rsidRPr="00925041">
                    <w:t xml:space="preserve"> </w:t>
                  </w:r>
                  <w:proofErr w:type="gramStart"/>
                  <w:r w:rsidRPr="00925041">
                    <w:t xml:space="preserve">это </w:t>
                  </w:r>
                  <w:r w:rsidR="00FC7658" w:rsidRPr="00925041">
                    <w:t xml:space="preserve"> принцип</w:t>
                  </w:r>
                  <w:proofErr w:type="gramEnd"/>
                  <w:r w:rsidR="00FC7658" w:rsidRPr="00925041">
                    <w:t xml:space="preserve"> сопричастности, содействующий договоренности о степени соучастия каждого партне</w:t>
                  </w:r>
                  <w:r w:rsidRPr="00925041">
                    <w:t>ра в создании наилучших  условий</w:t>
                  </w:r>
                  <w:r w:rsidR="00FC7658" w:rsidRPr="00925041">
                    <w:t xml:space="preserve"> обучения и воспитания ребенка.</w:t>
                  </w:r>
                </w:p>
                <w:p w:rsidR="00FC7658" w:rsidRPr="00925041" w:rsidRDefault="00F1262C" w:rsidP="00FC7658">
                  <w:pPr>
                    <w:ind w:right="248" w:firstLine="720"/>
                    <w:jc w:val="both"/>
                  </w:pPr>
                  <w:r w:rsidRPr="00925041">
                    <w:t>Таким образом, социальное</w:t>
                  </w:r>
                  <w:r w:rsidR="00FC7658" w:rsidRPr="00925041">
                    <w:t xml:space="preserve"> партнерство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удовлетворить интересы, образовательные запросы. </w:t>
                  </w:r>
                </w:p>
                <w:p w:rsidR="002608E2" w:rsidRPr="00925041" w:rsidRDefault="00967232" w:rsidP="00FC7658">
                  <w:pPr>
                    <w:ind w:right="248" w:firstLine="720"/>
                    <w:jc w:val="both"/>
                  </w:pPr>
                  <w:r w:rsidRPr="00925041">
                    <w:t>Данное партнерство позволяет: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Расширить спектр образовательных услуг;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Рационально использовать ресурсы социальных партнеров;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Максимально объединить ресурсы;</w:t>
                  </w:r>
                </w:p>
                <w:p w:rsidR="00967232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Привлекать к работе социальных партнеров.</w:t>
                  </w:r>
                </w:p>
                <w:p w:rsidR="009369D3" w:rsidRDefault="009369D3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C176DB" w:rsidRDefault="00C176DB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E90910" w:rsidRDefault="00E90910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C176DB" w:rsidRDefault="00C176DB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E1466F" w:rsidRPr="00E90910" w:rsidRDefault="00E1466F" w:rsidP="00E1466F">
                  <w:pPr>
                    <w:ind w:right="248"/>
                    <w:jc w:val="both"/>
                    <w:rPr>
                      <w:b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lastRenderedPageBreak/>
                    <w:t>VI</w:t>
                  </w:r>
                  <w:r w:rsidRPr="00E90910">
                    <w:rPr>
                      <w:b/>
                      <w:bCs/>
                    </w:rPr>
                    <w:t xml:space="preserve">. </w:t>
                  </w:r>
                  <w:r w:rsidRPr="00E90910">
                    <w:rPr>
                      <w:b/>
                    </w:rPr>
                    <w:t xml:space="preserve"> Кадровый потенциал.</w:t>
                  </w:r>
                </w:p>
                <w:p w:rsidR="00E1466F" w:rsidRPr="00925041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Важнейшей задачей школы, определенной в программе развития, является реализация системно-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подхода к образовательным результатам. Выполнение этой задачи зависит от потенциала педагогических кадров.</w:t>
                  </w:r>
                </w:p>
                <w:p w:rsidR="00E1466F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Повышая свое педагогическое мастерство, изучая современный педагогический опыт, инновации в сфере образования, коллектив учителей стремится демонстрировать стабильные и качественные знания, обеспечивать реализацию вариативной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части  учебного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плана школы. В 2007 году школа осуществила полный переход на базисный план 2004 года, с 2005 года реализуется 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предпрофильная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подготовка и профильное обучение, с 2011 года в начальной школе внедряются ФГОС НОО. В этом учебном году 5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,</w:t>
                  </w:r>
                  <w:r w:rsidR="00ED4DE4">
                    <w:rPr>
                      <w:rFonts w:cs="Arial"/>
                      <w:color w:val="000000"/>
                      <w:sz w:val="24"/>
                      <w:szCs w:val="24"/>
                    </w:rPr>
                    <w:t>6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,</w:t>
                  </w:r>
                  <w:r w:rsidR="00F2463A">
                    <w:rPr>
                      <w:rFonts w:cs="Arial"/>
                      <w:color w:val="000000"/>
                      <w:sz w:val="24"/>
                      <w:szCs w:val="24"/>
                    </w:rPr>
                    <w:t>7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классы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обучались  по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ФГОС ООО. В практике работы учителей учитываются индивидуальные особенности, склонности, способности обучающихся и их образовательные потребности. Педагоги участвуют в экспериментальных и инновационных образовательных проектах. Педагогический коллектив принимает активное участие в городской методической работе, опыт учителей обобщен во Всероссийских, окружных и городских сборниках, статьях, научных публикациях.</w:t>
                  </w:r>
                </w:p>
                <w:p w:rsidR="00E1466F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Педагогический коллектив школы – это стабильный творческий коллектив единомышленников. В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школе работают 76 педагогов; 70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преподавател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ей</w:t>
                  </w:r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имее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т высшее образование. Квалификацио</w:t>
                  </w:r>
                  <w:r w:rsidR="006E3AC5">
                    <w:rPr>
                      <w:rFonts w:cs="Arial"/>
                      <w:color w:val="000000"/>
                      <w:sz w:val="24"/>
                      <w:szCs w:val="24"/>
                    </w:rPr>
                    <w:t>нную категорию имеют: высшую– 3</w:t>
                  </w:r>
                  <w:r w:rsidR="00F2463A">
                    <w:rPr>
                      <w:rFonts w:cs="Arial"/>
                      <w:color w:val="000000"/>
                      <w:sz w:val="24"/>
                      <w:szCs w:val="24"/>
                    </w:rPr>
                    <w:t>5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(</w:t>
                  </w:r>
                  <w:r w:rsidR="00F2463A">
                    <w:rPr>
                      <w:rFonts w:cs="Arial"/>
                      <w:color w:val="000000"/>
                      <w:sz w:val="24"/>
                      <w:szCs w:val="24"/>
                    </w:rPr>
                    <w:t>46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%)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человек; первую категорию – 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(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30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%) сотрудник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>ов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;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со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ответствие</w:t>
                  </w:r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–</w:t>
                  </w:r>
                  <w:proofErr w:type="gramEnd"/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10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(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13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%) педагогов. Отраслевыми награды отмечены 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25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педагог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ов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. Грамотами и благодарственными письмами вы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шестоящих организаций в 201</w:t>
                  </w:r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>7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-201</w:t>
                  </w:r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>8</w:t>
                  </w:r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учебном году </w:t>
                  </w:r>
                  <w:proofErr w:type="gramStart"/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награждены  </w:t>
                  </w:r>
                  <w:r w:rsidR="00192F0C">
                    <w:rPr>
                      <w:rFonts w:cs="Arial"/>
                      <w:color w:val="000000"/>
                      <w:sz w:val="24"/>
                      <w:szCs w:val="24"/>
                    </w:rPr>
                    <w:t>1</w:t>
                  </w:r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педагогов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8"/>
                    <w:gridCol w:w="1701"/>
                    <w:gridCol w:w="1985"/>
                    <w:gridCol w:w="2036"/>
                    <w:gridCol w:w="1843"/>
                  </w:tblGrid>
                  <w:tr w:rsidR="00E1466F" w:rsidRPr="00E1466F" w:rsidTr="00192F0C">
                    <w:tc>
                      <w:tcPr>
                        <w:tcW w:w="1648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Заслуженный учитель РФ, Заслуженный работник ХМАО-Югры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Грамота, благодарственное письмо Министерства образования и науки РФ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«Отличник народного просвещения», «Почетный работник общего образования»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 xml:space="preserve">Грамота, благодарственное письмо Главы города </w:t>
                        </w:r>
                        <w:proofErr w:type="spellStart"/>
                        <w:r w:rsidRPr="00E1466F">
                          <w:rPr>
                            <w:rFonts w:cs="Arial"/>
                            <w:color w:val="000000"/>
                          </w:rPr>
                          <w:t>Урай</w:t>
                        </w:r>
                        <w:proofErr w:type="spellEnd"/>
                        <w:r w:rsidRPr="00E1466F">
                          <w:rPr>
                            <w:rFonts w:cs="Arial"/>
                            <w:color w:val="000000"/>
                          </w:rPr>
                          <w:t xml:space="preserve">, Управления образования </w:t>
                        </w:r>
                      </w:p>
                      <w:p w:rsidR="00E1466F" w:rsidRPr="00E1466F" w:rsidRDefault="00E1466F" w:rsidP="00492A4E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201</w:t>
                        </w:r>
                        <w:r w:rsidR="00492A4E">
                          <w:rPr>
                            <w:rFonts w:cs="Arial"/>
                            <w:color w:val="000000"/>
                          </w:rPr>
                          <w:t>7</w:t>
                        </w:r>
                        <w:r w:rsidRPr="00E1466F">
                          <w:rPr>
                            <w:rFonts w:cs="Arial"/>
                            <w:color w:val="000000"/>
                          </w:rPr>
                          <w:t>-201</w:t>
                        </w:r>
                        <w:r w:rsidR="00492A4E">
                          <w:rPr>
                            <w:rFonts w:cs="Arial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1466F" w:rsidRPr="00E1466F" w:rsidRDefault="00E1466F" w:rsidP="00192F0C">
                        <w:pPr>
                          <w:pStyle w:val="ae"/>
                          <w:ind w:left="-113" w:right="-106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Грамота, благодарственное письмо</w:t>
                        </w:r>
                        <w:r w:rsidR="00192F0C">
                          <w:rPr>
                            <w:rFonts w:cs="Arial"/>
                            <w:color w:val="000000"/>
                          </w:rPr>
                          <w:t xml:space="preserve"> </w:t>
                        </w:r>
                        <w:r w:rsidRPr="00E1466F">
                          <w:rPr>
                            <w:rFonts w:cs="Arial"/>
                            <w:color w:val="000000"/>
                          </w:rPr>
                          <w:t>Губернатора ХМАО-Югры, Департамента образования</w:t>
                        </w:r>
                        <w:r w:rsidR="00192F0C">
                          <w:rPr>
                            <w:rFonts w:cs="Arial"/>
                            <w:color w:val="000000"/>
                          </w:rPr>
                          <w:t>, МО РФ</w:t>
                        </w:r>
                      </w:p>
                      <w:p w:rsidR="00E1466F" w:rsidRPr="00E1466F" w:rsidRDefault="00492A4E" w:rsidP="00192F0C">
                        <w:pPr>
                          <w:pStyle w:val="ae"/>
                          <w:ind w:right="248" w:firstLine="537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2017</w:t>
                        </w:r>
                        <w:r w:rsidR="00E1466F" w:rsidRPr="00E1466F">
                          <w:rPr>
                            <w:rFonts w:cs="Arial"/>
                            <w:color w:val="000000"/>
                          </w:rPr>
                          <w:t>-201</w:t>
                        </w:r>
                        <w:r>
                          <w:rPr>
                            <w:rFonts w:cs="Arial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E1466F" w:rsidRPr="00E1466F" w:rsidTr="00192F0C">
                    <w:tc>
                      <w:tcPr>
                        <w:tcW w:w="1648" w:type="dxa"/>
                      </w:tcPr>
                      <w:p w:rsidR="00E1466F" w:rsidRPr="00E1466F" w:rsidRDefault="00192F0C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0</w:t>
                        </w:r>
                        <w:r w:rsidR="00E1466F" w:rsidRPr="00E1466F">
                          <w:rPr>
                            <w:rFonts w:cs="Arial"/>
                            <w:color w:val="000000"/>
                          </w:rPr>
                          <w:t>/4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1466F" w:rsidRPr="00E1466F" w:rsidRDefault="00B96925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466F" w:rsidRPr="00E1466F" w:rsidRDefault="00192F0C" w:rsidP="00B96925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</w:t>
                        </w:r>
                        <w:r w:rsidR="00C908A8">
                          <w:rPr>
                            <w:rFonts w:cs="Arial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E1466F" w:rsidRPr="00E1466F" w:rsidRDefault="00192F0C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</w:t>
                        </w:r>
                        <w:r w:rsidR="002D2C54">
                          <w:rPr>
                            <w:rFonts w:cs="Arial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1466F" w:rsidRPr="00E1466F" w:rsidRDefault="002D2C54" w:rsidP="00192F0C">
                        <w:pPr>
                          <w:pStyle w:val="ae"/>
                          <w:ind w:right="248" w:firstLine="537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E1466F" w:rsidRPr="00E1466F" w:rsidRDefault="00E1466F" w:rsidP="00E1466F">
                  <w:pPr>
                    <w:pStyle w:val="ae"/>
                    <w:ind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Образовательный уровень педагогов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5"/>
                    <w:gridCol w:w="1233"/>
                    <w:gridCol w:w="1233"/>
                    <w:gridCol w:w="1233"/>
                    <w:gridCol w:w="1233"/>
                    <w:gridCol w:w="1233"/>
                  </w:tblGrid>
                  <w:tr w:rsidR="00BF27F3" w:rsidRPr="00E1466F" w:rsidTr="00253061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F27F3" w:rsidRPr="00E1466F" w:rsidRDefault="00BF27F3" w:rsidP="00D32095">
                        <w:pPr>
                          <w:pStyle w:val="ae"/>
                          <w:ind w:firstLine="29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Годы\</w:t>
                        </w:r>
                      </w:p>
                      <w:p w:rsidR="00BF27F3" w:rsidRPr="00E1466F" w:rsidRDefault="00BF27F3" w:rsidP="00D32095">
                        <w:pPr>
                          <w:pStyle w:val="ae"/>
                          <w:ind w:right="248" w:firstLine="29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</w:tr>
                  <w:tr w:rsidR="00BF27F3" w:rsidRPr="00E1466F" w:rsidTr="00253061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Высшее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</w:tr>
                  <w:tr w:rsidR="00BF27F3" w:rsidRPr="00E1466F" w:rsidTr="00253061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F27F3" w:rsidRPr="00E1466F" w:rsidRDefault="00BF27F3" w:rsidP="00D32095">
                        <w:pPr>
                          <w:pStyle w:val="ae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реднее педагогическое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Pr="00E1466F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F27F3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E1466F" w:rsidRPr="00E1466F" w:rsidRDefault="00E1466F" w:rsidP="00E1466F">
                  <w:pPr>
                    <w:pStyle w:val="ae"/>
                    <w:ind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Прослеживается высокий процент образовательного уровня педагогов.</w:t>
                  </w:r>
                </w:p>
                <w:tbl>
                  <w:tblPr>
                    <w:tblW w:w="9318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2"/>
                    <w:gridCol w:w="1956"/>
                    <w:gridCol w:w="1701"/>
                    <w:gridCol w:w="1984"/>
                    <w:gridCol w:w="2315"/>
                  </w:tblGrid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56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0440B5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Квалификация учителей, педагогов дополнительного образования, психологов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0440B5">
                        <w:pPr>
                          <w:pStyle w:val="ae"/>
                          <w:ind w:firstLine="103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Без категории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6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Соответствие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4C4820">
                        <w:pPr>
                          <w:pStyle w:val="ae"/>
                          <w:ind w:firstLine="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  <w:p w:rsidR="00E1466F" w:rsidRPr="00E1466F" w:rsidRDefault="00E1466F" w:rsidP="000440B5">
                        <w:pPr>
                          <w:pStyle w:val="ae"/>
                          <w:tabs>
                            <w:tab w:val="left" w:pos="1688"/>
                          </w:tabs>
                          <w:ind w:right="248" w:firstLine="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категория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Высшая</w:t>
                        </w:r>
                      </w:p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категория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4(5%)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15(19%)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33(42%)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27(35%)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3(4%)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13(17%)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33(42%)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29(37%)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4(5%)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7(8%)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32(43%)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 (44%)</w:t>
                        </w:r>
                      </w:p>
                    </w:tc>
                  </w:tr>
                  <w:tr w:rsidR="007349A7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4C4820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7(9%)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 (6%)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35 (46%)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B10B8A">
                        <w:pPr>
                          <w:pStyle w:val="ae"/>
                          <w:ind w:right="492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29(38%)</w:t>
                        </w:r>
                      </w:p>
                    </w:tc>
                  </w:tr>
                  <w:tr w:rsidR="00BF27F3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0A0EA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136D7E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(11</w:t>
                        </w:r>
                        <w:r w:rsidR="00BF27F3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 (13%)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23 (30%)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0A0EAF" w:rsidP="00B10B8A">
                        <w:pPr>
                          <w:pStyle w:val="ae"/>
                          <w:ind w:right="492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35 (46</w:t>
                        </w:r>
                        <w:r w:rsidR="00BF27F3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%)</w:t>
                        </w:r>
                      </w:p>
                    </w:tc>
                  </w:tr>
                </w:tbl>
                <w:p w:rsidR="000440B5" w:rsidRDefault="00136D7E" w:rsidP="00C908A8">
                  <w:pPr>
                    <w:pStyle w:val="ae"/>
                    <w:ind w:firstLine="537"/>
                    <w:jc w:val="center"/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FFCD1CA" wp14:editId="4109063A">
                        <wp:extent cx="4572000" cy="2743200"/>
                        <wp:effectExtent l="38100" t="0" r="0" b="0"/>
                        <wp:docPr id="14" name="Диаграмма 1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:inline>
                    </w:drawing>
                  </w:r>
                </w:p>
                <w:p w:rsidR="00D026BD" w:rsidRPr="00D026BD" w:rsidRDefault="00D026BD" w:rsidP="00D026BD">
                  <w:pPr>
                    <w:pStyle w:val="ae"/>
                    <w:ind w:firstLine="537"/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</w:pPr>
                  <w:r w:rsidRPr="00D026BD"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  <w:t>Высокий процент педагогов, работающих в школе свыше 20 лет и имеющих достаточно высокую квалификацию, сказывается положительно на работе педагогического коллектива.</w:t>
                  </w:r>
                </w:p>
                <w:p w:rsidR="00D026BD" w:rsidRPr="00D026BD" w:rsidRDefault="00192F0C" w:rsidP="00D026BD">
                  <w:pPr>
                    <w:pStyle w:val="ae"/>
                    <w:ind w:right="248"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70</w:t>
                  </w:r>
                  <w:r w:rsidR="00B10B8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10B8A">
                    <w:rPr>
                      <w:rFonts w:cs="Arial"/>
                      <w:color w:val="000000"/>
                      <w:sz w:val="24"/>
                      <w:szCs w:val="24"/>
                    </w:rPr>
                    <w:t>педагогических  работников</w:t>
                  </w:r>
                  <w:proofErr w:type="gramEnd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прошли курсы повышения квалификации.</w:t>
                  </w:r>
                </w:p>
                <w:tbl>
                  <w:tblPr>
                    <w:tblStyle w:val="af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559"/>
                    <w:gridCol w:w="1558"/>
                    <w:gridCol w:w="1559"/>
                    <w:gridCol w:w="1559"/>
                    <w:gridCol w:w="1559"/>
                  </w:tblGrid>
                  <w:tr w:rsidR="00BF27F3" w:rsidRPr="00D026BD" w:rsidTr="00BF27F3"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Default="00BF27F3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</w:tr>
                  <w:tr w:rsidR="00BF27F3" w:rsidRPr="00D026BD" w:rsidTr="00BF27F3"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-39" w:firstLine="1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%педагогов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72%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85%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84%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Pr="00D026BD" w:rsidRDefault="00BF27F3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84%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F27F3" w:rsidRDefault="00BF27F3" w:rsidP="00192F0C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192F0C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D026BD" w:rsidRPr="00D026BD" w:rsidRDefault="00D026BD" w:rsidP="00D026BD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</w:rPr>
                  </w:pPr>
                </w:p>
                <w:p w:rsidR="000440B5" w:rsidRDefault="004D776A" w:rsidP="000440B5">
                  <w:pPr>
                    <w:pStyle w:val="ae"/>
                    <w:ind w:right="248" w:firstLine="537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58E5CB" wp14:editId="397470AB">
                        <wp:extent cx="4294023" cy="2406700"/>
                        <wp:effectExtent l="0" t="0" r="11430" b="12700"/>
                        <wp:docPr id="10" name="Диаграмма 1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</w:p>
                <w:p w:rsidR="00E1466F" w:rsidRPr="00925041" w:rsidRDefault="00B10B8A" w:rsidP="00B10B8A">
                  <w:pPr>
                    <w:pStyle w:val="ae"/>
                    <w:ind w:right="248"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Вывод</w:t>
                  </w:r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gramStart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>Наблюдается  стабильность</w:t>
                  </w:r>
                  <w:proofErr w:type="gramEnd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по повышению квалификации педагогов. </w:t>
                  </w:r>
                </w:p>
                <w:p w:rsidR="00E1466F" w:rsidRDefault="00E1466F" w:rsidP="00E1466F">
                  <w:pPr>
                    <w:ind w:right="248"/>
                    <w:jc w:val="both"/>
                  </w:pPr>
                </w:p>
                <w:p w:rsidR="002118F8" w:rsidRDefault="0025534D" w:rsidP="002118F8">
                  <w:pPr>
                    <w:pStyle w:val="aa"/>
                    <w:tabs>
                      <w:tab w:val="left" w:pos="4575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="00E1466F" w:rsidRPr="00E1466F">
                    <w:rPr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="002118F8" w:rsidRPr="00925041">
                    <w:rPr>
                      <w:bCs/>
                      <w:sz w:val="24"/>
                      <w:szCs w:val="24"/>
                    </w:rPr>
                    <w:t>. Финансовое обеспечение функционирования и развития школы.</w:t>
                  </w:r>
                </w:p>
                <w:p w:rsidR="00DB0C06" w:rsidRPr="00DB0C06" w:rsidRDefault="00DB0C06" w:rsidP="00DB0C06">
                  <w:pPr>
                    <w:jc w:val="both"/>
                  </w:pPr>
                  <w:proofErr w:type="gramStart"/>
                  <w:r w:rsidRPr="00DB0C06">
                    <w:t>Общ</w:t>
                  </w:r>
                  <w:r w:rsidR="004D776A">
                    <w:t>ий  объем</w:t>
                  </w:r>
                  <w:proofErr w:type="gramEnd"/>
                  <w:r w:rsidR="004D776A">
                    <w:t xml:space="preserve"> финансирования за 2017</w:t>
                  </w:r>
                  <w:r w:rsidRPr="00DB0C06">
                    <w:t xml:space="preserve"> год составил  </w:t>
                  </w:r>
                  <w:r w:rsidR="004D776A">
                    <w:t>112 395 725 рублей,  на 2018</w:t>
                  </w:r>
                  <w:r w:rsidRPr="00DB0C06">
                    <w:t xml:space="preserve">  год  запланировано  </w:t>
                  </w:r>
                  <w:r w:rsidR="004D776A" w:rsidRPr="004D776A">
                    <w:t xml:space="preserve">116 160 418 </w:t>
                  </w:r>
                  <w:r w:rsidR="004D776A">
                    <w:t>рублей</w:t>
                  </w:r>
                  <w:r w:rsidRPr="00DB0C06">
                    <w:t>,   незначительное увеличение финансирования идет за счет увеличения   коммунальных  расходов</w:t>
                  </w:r>
                  <w:r w:rsidR="00EB6617">
                    <w:t>. Повышения заработной платы</w:t>
                  </w:r>
                  <w:r w:rsidRPr="00DB0C06">
                    <w:t xml:space="preserve">. Но в течение года происходит корректировка бюджета в </w:t>
                  </w:r>
                  <w:proofErr w:type="gramStart"/>
                  <w:r w:rsidRPr="00DB0C06">
                    <w:t>сторону  небольшого</w:t>
                  </w:r>
                  <w:proofErr w:type="gramEnd"/>
                  <w:r w:rsidRPr="00DB0C06">
                    <w:t xml:space="preserve"> у</w:t>
                  </w:r>
                  <w:r w:rsidR="00EB6617">
                    <w:t>величения</w:t>
                  </w:r>
                  <w:r w:rsidRPr="00DB0C06">
                    <w:t>.</w:t>
                  </w:r>
                </w:p>
                <w:p w:rsidR="00DB0C06" w:rsidRPr="00DB0C06" w:rsidRDefault="00DB0C06" w:rsidP="00DB0C06">
                  <w:pPr>
                    <w:jc w:val="both"/>
                  </w:pPr>
                  <w:proofErr w:type="gramStart"/>
                  <w:r w:rsidRPr="00DB0C06">
                    <w:t>В  течение</w:t>
                  </w:r>
                  <w:proofErr w:type="gramEnd"/>
                  <w:r w:rsidRPr="00DB0C06">
                    <w:t xml:space="preserve">  учебного года проведена большая   работа по укреплению материально-технической базы школы. </w:t>
                  </w:r>
                </w:p>
                <w:p w:rsidR="00EB6617" w:rsidRDefault="00EB6617" w:rsidP="00EB6617">
                  <w:r>
                    <w:t xml:space="preserve">В течение учебного года </w:t>
                  </w:r>
                  <w:proofErr w:type="gramStart"/>
                  <w:r>
                    <w:t>на  средства</w:t>
                  </w:r>
                  <w:proofErr w:type="gramEnd"/>
                  <w:r>
                    <w:t xml:space="preserve"> субвенции  приобретены: методические пособия для кабинета астрономии, современная интерактивная и компьютерная техника, спортивный инвентарь,  народные музыкальные инструменты , робототехника, шахматы… -  на сумму  5 595 140 рублей.</w:t>
                  </w:r>
                </w:p>
                <w:p w:rsidR="00EB6617" w:rsidRDefault="00EB6617" w:rsidP="00EB6617">
                  <w:pPr>
                    <w:jc w:val="both"/>
                  </w:pPr>
                  <w:r>
                    <w:t xml:space="preserve">Закуплена художественная, методическая литература, учебники на общую </w:t>
                  </w:r>
                  <w:proofErr w:type="gramStart"/>
                  <w:r>
                    <w:t>сумму  1</w:t>
                  </w:r>
                  <w:proofErr w:type="gramEnd"/>
                  <w:r>
                    <w:t xml:space="preserve"> 207 484 рублей.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Шефы оказывают </w:t>
                  </w:r>
                  <w:proofErr w:type="gramStart"/>
                  <w:r w:rsidRPr="00DB0C06">
                    <w:t>посильную  помощь</w:t>
                  </w:r>
                  <w:proofErr w:type="gramEnd"/>
                  <w:r w:rsidRPr="00DB0C06">
                    <w:t xml:space="preserve"> школе:  приобретение призов для новогодних утренников, поздравление педагогов,  выделение транспорта.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В наступившем финансовом году для учебных расходов средств достаточно.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lastRenderedPageBreak/>
                    <w:t>Проблемой в школе остается отсутствие складского помещения.</w:t>
                  </w:r>
                </w:p>
                <w:p w:rsidR="00EB6617" w:rsidRPr="00EB6617" w:rsidRDefault="00EB6617" w:rsidP="00EB6617">
                  <w:pPr>
                    <w:jc w:val="center"/>
                    <w:rPr>
                      <w:b/>
                    </w:rPr>
                  </w:pPr>
                  <w:r w:rsidRPr="00EB6617">
                    <w:rPr>
                      <w:b/>
                    </w:rPr>
                    <w:t>Фактические расходы на одного ребенка в год (тыс. рублей)</w:t>
                  </w:r>
                </w:p>
                <w:p w:rsidR="00EB6617" w:rsidRPr="00EB6617" w:rsidRDefault="00EB6617" w:rsidP="00EB6617">
                  <w:pPr>
                    <w:jc w:val="both"/>
                  </w:pPr>
                </w:p>
                <w:tbl>
                  <w:tblPr>
                    <w:tblW w:w="929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1648"/>
                    <w:gridCol w:w="1559"/>
                    <w:gridCol w:w="1559"/>
                    <w:gridCol w:w="1559"/>
                    <w:gridCol w:w="1559"/>
                  </w:tblGrid>
                  <w:tr w:rsidR="00EB6617" w:rsidRPr="00EB6617" w:rsidTr="00253061">
                    <w:trPr>
                      <w:cantSplit/>
                      <w:trHeight w:val="316"/>
                      <w:jc w:val="center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2013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 xml:space="preserve">2014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2015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2016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2017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2018(план)</w:t>
                        </w:r>
                      </w:p>
                    </w:tc>
                  </w:tr>
                  <w:tr w:rsidR="00EB6617" w:rsidRPr="00EB6617" w:rsidTr="00253061">
                    <w:trPr>
                      <w:cantSplit/>
                      <w:trHeight w:val="631"/>
                      <w:jc w:val="center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110415,27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113636,5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112029,22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116228,9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116593,1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6617" w:rsidRPr="00EB6617" w:rsidRDefault="00EB6617" w:rsidP="00EB6617">
                        <w:pPr>
                          <w:jc w:val="both"/>
                        </w:pPr>
                        <w:r w:rsidRPr="00EB6617">
                          <w:t>117452,4</w:t>
                        </w:r>
                      </w:p>
                    </w:tc>
                  </w:tr>
                </w:tbl>
                <w:p w:rsidR="00DB0C06" w:rsidRPr="00DB0C06" w:rsidRDefault="00DB0C06" w:rsidP="00DB0C06">
                  <w:pPr>
                    <w:jc w:val="center"/>
                  </w:pP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Наблюдается стабильность расходов на одного обучающегося за </w:t>
                  </w:r>
                  <w:proofErr w:type="gramStart"/>
                  <w:r w:rsidRPr="00DB0C06">
                    <w:t>последние  годы</w:t>
                  </w:r>
                  <w:proofErr w:type="gramEnd"/>
                  <w:r w:rsidRPr="00DB0C06">
                    <w:t xml:space="preserve"> и это положительно отражается на совершенствовании МТБ.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>В школе организованы платные услуги: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- платные образовательные услуги «Дошколята» - стоимость услуги </w:t>
                  </w:r>
                  <w:r w:rsidR="001B7F0B">
                    <w:t>300</w:t>
                  </w:r>
                  <w:r w:rsidRPr="00DB0C06">
                    <w:t>0 рублей за весь курс.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Цены на данные услуги утверждены постановлением администрации города. 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В текущем учебном году было </w:t>
                  </w:r>
                  <w:proofErr w:type="gramStart"/>
                  <w:r w:rsidRPr="00DB0C06">
                    <w:t xml:space="preserve">заработано </w:t>
                  </w:r>
                  <w:r w:rsidR="001B7F0B">
                    <w:t xml:space="preserve"> 264000</w:t>
                  </w:r>
                  <w:proofErr w:type="gramEnd"/>
                  <w:r w:rsidR="001B7F0B">
                    <w:t xml:space="preserve"> </w:t>
                  </w:r>
                  <w:r w:rsidRPr="00DB0C06">
                    <w:t>рублей,  18% использованы на нужды школы.</w:t>
                  </w:r>
                </w:p>
                <w:p w:rsidR="00DB0C06" w:rsidRDefault="00DB0C06" w:rsidP="00DB0C06">
                  <w:pPr>
                    <w:jc w:val="both"/>
                  </w:pPr>
                  <w:r w:rsidRPr="00DB0C06">
                    <w:t xml:space="preserve">Вывод: за прошедший учебный год материальная база школы укрепилась </w:t>
                  </w:r>
                  <w:proofErr w:type="gramStart"/>
                  <w:r w:rsidRPr="00DB0C06">
                    <w:t>за  счет</w:t>
                  </w:r>
                  <w:proofErr w:type="gramEnd"/>
                  <w:r w:rsidRPr="00DB0C06">
                    <w:t xml:space="preserve">  окружной субвенции</w:t>
                  </w:r>
                  <w:r w:rsidR="00F2463A">
                    <w:t>.</w:t>
                  </w:r>
                  <w:r w:rsidRPr="00DB0C06">
                    <w:t xml:space="preserve">  Каждый предметный кабинет оборудован всей необходимой компьютерной техникой, техника в летний период модернизируется.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>Проблемы школы:</w:t>
                  </w:r>
                </w:p>
                <w:p w:rsidR="00DB0C06" w:rsidRPr="00DB0C06" w:rsidRDefault="00DB0C06" w:rsidP="00976CEF">
                  <w:pPr>
                    <w:numPr>
                      <w:ilvl w:val="0"/>
                      <w:numId w:val="22"/>
                    </w:numPr>
                    <w:ind w:left="0" w:firstLine="396"/>
                    <w:jc w:val="both"/>
                  </w:pPr>
                  <w:r w:rsidRPr="00DB0C06">
                    <w:t xml:space="preserve">Нужно завершить капитальный ремонт школьного здания (2, 3 этажи левого </w:t>
                  </w:r>
                  <w:proofErr w:type="gramStart"/>
                  <w:r w:rsidRPr="00DB0C06">
                    <w:t>крыла,  переход</w:t>
                  </w:r>
                  <w:proofErr w:type="gramEnd"/>
                  <w:r w:rsidRPr="00DB0C06">
                    <w:t xml:space="preserve"> в спортивный и актовый залы);</w:t>
                  </w:r>
                </w:p>
                <w:p w:rsidR="00DB0C06" w:rsidRDefault="00DB0C06" w:rsidP="00976CEF">
                  <w:pPr>
                    <w:numPr>
                      <w:ilvl w:val="0"/>
                      <w:numId w:val="22"/>
                    </w:numPr>
                    <w:ind w:left="0" w:firstLine="396"/>
                    <w:jc w:val="both"/>
                  </w:pPr>
                  <w:r w:rsidRPr="00DB0C06">
                    <w:t xml:space="preserve">Школе </w:t>
                  </w:r>
                  <w:proofErr w:type="gramStart"/>
                  <w:r w:rsidRPr="00DB0C06">
                    <w:t>нужна  лыжная</w:t>
                  </w:r>
                  <w:proofErr w:type="gramEnd"/>
                  <w:r w:rsidRPr="00DB0C06">
                    <w:t xml:space="preserve"> база;</w:t>
                  </w:r>
                </w:p>
                <w:p w:rsidR="00DB0C06" w:rsidRPr="00DB0C06" w:rsidRDefault="00DB0C06" w:rsidP="00976CEF">
                  <w:pPr>
                    <w:numPr>
                      <w:ilvl w:val="0"/>
                      <w:numId w:val="23"/>
                    </w:numPr>
                    <w:ind w:left="0" w:firstLine="396"/>
                    <w:jc w:val="both"/>
                  </w:pPr>
                  <w:r w:rsidRPr="00DB0C06">
                    <w:t>Нет складских помещений, что затрудняет нормальный процесс деятельности школы.</w:t>
                  </w:r>
                </w:p>
                <w:p w:rsidR="00DB0C06" w:rsidRDefault="00DB0C06" w:rsidP="002118F8">
                  <w:pPr>
                    <w:pStyle w:val="aa"/>
                    <w:tabs>
                      <w:tab w:val="left" w:pos="4575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3E616E" w:rsidRPr="00E90910" w:rsidRDefault="0025534D" w:rsidP="003E616E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t>VII</w:t>
                  </w:r>
                  <w:r w:rsidRPr="00E90910">
                    <w:rPr>
                      <w:b/>
                      <w:bCs/>
                    </w:rPr>
                    <w:t>. Решения, принятые по итогам общественного обсуждения</w:t>
                  </w:r>
                </w:p>
                <w:p w:rsidR="0095490C" w:rsidRPr="00925041" w:rsidRDefault="00825400" w:rsidP="003E616E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В текущем учебном году среди родителей выпускных 4,9,11 классов проводился общественный опрос с целью оценки качества предоставляемых образовательных услуг. Опрошено 1</w:t>
                  </w:r>
                  <w:r w:rsidR="001B7F0B">
                    <w:rPr>
                      <w:bCs/>
                    </w:rPr>
                    <w:t>69</w:t>
                  </w:r>
                  <w:r w:rsidRPr="00925041">
                    <w:rPr>
                      <w:bCs/>
                    </w:rPr>
                    <w:t xml:space="preserve"> родителей выпускников. Из них довольны, что ребенок обучается в нашей школе 9</w:t>
                  </w:r>
                  <w:r w:rsidR="001B7F0B">
                    <w:rPr>
                      <w:bCs/>
                    </w:rPr>
                    <w:t>3</w:t>
                  </w:r>
                  <w:r w:rsidRPr="00925041">
                    <w:rPr>
                      <w:bCs/>
                    </w:rPr>
                    <w:t>%; удовлетворены качеством предоставляемой услуги «общее и дополнительное о</w:t>
                  </w:r>
                  <w:r w:rsidR="001B7F0B">
                    <w:rPr>
                      <w:bCs/>
                    </w:rPr>
                    <w:t>бразование в начальной школе -95</w:t>
                  </w:r>
                  <w:r w:rsidRPr="00925041">
                    <w:rPr>
                      <w:bCs/>
                    </w:rPr>
                    <w:t>% опрошенных</w:t>
                  </w:r>
                  <w:r w:rsidR="004D54FD" w:rsidRPr="00925041">
                    <w:rPr>
                      <w:bCs/>
                    </w:rPr>
                    <w:t>; в основной школе 8</w:t>
                  </w:r>
                  <w:r w:rsidR="001B7F0B">
                    <w:rPr>
                      <w:bCs/>
                    </w:rPr>
                    <w:t>3</w:t>
                  </w:r>
                  <w:r w:rsidR="004D54FD" w:rsidRPr="00925041">
                    <w:rPr>
                      <w:bCs/>
                    </w:rPr>
                    <w:t>% респондентов. На вопрос, «какие из условий, созданных в образовательной организации вас удовлетворяют», получили следующие ответы: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2"/>
                    <w:gridCol w:w="7263"/>
                    <w:gridCol w:w="1418"/>
                  </w:tblGrid>
                  <w:tr w:rsidR="004D54FD" w:rsidRPr="00925041" w:rsidTr="001B7F0B">
                    <w:trPr>
                      <w:trHeight w:val="780"/>
                    </w:trPr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93680D" w:rsidP="004168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П</w:t>
                        </w:r>
                        <w:r w:rsidR="004D54FD" w:rsidRPr="00925041">
                          <w:rPr>
                            <w:sz w:val="20"/>
                            <w:szCs w:val="20"/>
                          </w:rPr>
                          <w:t>оказатель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Согласны + совершенно согласны (%)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Высококвалифицированные и отзывчивые учителя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8</w:t>
                        </w:r>
                        <w:r w:rsidR="009F13D7">
                          <w:t>8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Качественное обучение в начальной школе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869D2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F13D7">
                          <w:t>8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3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Школа даёт хорошее среднее образование.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9</w:t>
                        </w:r>
                        <w:r w:rsidR="009869D2" w:rsidRPr="00925041">
                          <w:t>6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4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Хороший режим обучения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1B7F0B" w:rsidP="0093680D">
                        <w:pPr>
                          <w:jc w:val="center"/>
                        </w:pPr>
                        <w:r>
                          <w:t>65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5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Высокий уровень предметной подготовки в 10-11 классах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3680D" w:rsidP="004168DD">
                        <w:pPr>
                          <w:jc w:val="center"/>
                        </w:pPr>
                        <w:r w:rsidRPr="00925041">
                          <w:t>7</w:t>
                        </w:r>
                        <w:r w:rsidR="009869D2" w:rsidRPr="00925041">
                          <w:t>4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6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 xml:space="preserve">Хорошо организован воспитательный процесс 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7</w:t>
                        </w:r>
                        <w:r w:rsidR="009869D2" w:rsidRPr="00925041">
                          <w:t>2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7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Доступно и широко информируют обо всех аспектах работы школы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869D2" w:rsidRPr="00925041">
                          <w:t>3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8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Комфортный социально-психологический климат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9</w:t>
                        </w:r>
                        <w:r w:rsidR="009869D2" w:rsidRPr="00925041">
                          <w:t>6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9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Хорошее образование в 5-9 классах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7</w:t>
                        </w:r>
                        <w:r w:rsidR="009F13D7">
                          <w:t>0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10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Качественные программы обучения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1B7F0B" w:rsidP="004168DD">
                        <w:pPr>
                          <w:jc w:val="center"/>
                        </w:pPr>
                        <w:r>
                          <w:t>72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11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Эффективно работают Родительские комите</w:t>
                        </w:r>
                        <w:r w:rsidR="009869D2" w:rsidRPr="00925041">
                          <w:t>ты, Управляющий   Совет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3680D" w:rsidP="004168DD">
                        <w:pPr>
                          <w:jc w:val="center"/>
                        </w:pPr>
                        <w:r w:rsidRPr="00925041">
                          <w:t>6</w:t>
                        </w:r>
                        <w:r w:rsidR="009F13D7">
                          <w:t>0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12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Современное материально-техническое оснащение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F13D7">
                          <w:t>5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1B7F0B">
                        <w:pPr>
                          <w:jc w:val="both"/>
                        </w:pPr>
                        <w:r w:rsidRPr="00925041">
                          <w:t>1</w:t>
                        </w:r>
                        <w:r w:rsidR="001B7F0B">
                          <w:t>3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Вкусно кормят горячими обедами и завтраками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3680D" w:rsidP="004168DD">
                        <w:pPr>
                          <w:jc w:val="center"/>
                        </w:pPr>
                        <w:r w:rsidRPr="00925041">
                          <w:t>7</w:t>
                        </w:r>
                        <w:r w:rsidR="00FD7E5F" w:rsidRPr="00925041">
                          <w:t>0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4D54FD" w:rsidP="001B7F0B">
                        <w:pPr>
                          <w:jc w:val="both"/>
                        </w:pPr>
                        <w:r w:rsidRPr="00925041">
                          <w:t>1</w:t>
                        </w:r>
                        <w:r w:rsidR="001B7F0B">
                          <w:t>4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Высокий уровень безопасности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FD7E5F" w:rsidRPr="00925041">
                          <w:t>4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Большое внимание уделяется вопросам сохранения и укрепления здоровья учеников и педагогов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1B7F0B" w:rsidP="004168DD">
                        <w:pPr>
                          <w:jc w:val="center"/>
                        </w:pPr>
                        <w:r>
                          <w:t>78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Хорошо организовано медицинское обслуживание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3680D" w:rsidP="004168DD">
                        <w:pPr>
                          <w:jc w:val="center"/>
                        </w:pPr>
                        <w:r w:rsidRPr="00925041">
                          <w:t>6</w:t>
                        </w:r>
                        <w:r w:rsidR="00FD7E5F" w:rsidRPr="00925041">
                          <w:t>1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lastRenderedPageBreak/>
                          <w:t>17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Эффективная профилактика правонарушений среди подростков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F13D7">
                          <w:t>5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Наличие интересных образовательных  программ для одаренных детей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61</w:t>
                        </w:r>
                      </w:p>
                    </w:tc>
                  </w:tr>
                  <w:tr w:rsidR="004D54FD" w:rsidRPr="00925041" w:rsidTr="001B7F0B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Разнообразные формы образования: индивидуальные, дистанционные, экстернат и др.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64</w:t>
                        </w:r>
                      </w:p>
                    </w:tc>
                  </w:tr>
                </w:tbl>
                <w:p w:rsidR="004D54FD" w:rsidRPr="00925041" w:rsidRDefault="005E2582" w:rsidP="004D54FD">
                  <w:r w:rsidRPr="00925041">
                    <w:t xml:space="preserve">Таким образом, родители высоко оцениваю </w:t>
                  </w:r>
                  <w:proofErr w:type="gramStart"/>
                  <w:r w:rsidRPr="00925041">
                    <w:t>уровень  знаний</w:t>
                  </w:r>
                  <w:proofErr w:type="gramEnd"/>
                  <w:r w:rsidRPr="00925041">
                    <w:t xml:space="preserve">, которые получает их ребенок, как высокий </w:t>
                  </w:r>
                  <w:r w:rsidR="0093680D" w:rsidRPr="00925041">
                    <w:t>и достаточный. 90</w:t>
                  </w:r>
                  <w:r w:rsidR="00EB43FC" w:rsidRPr="00925041">
                    <w:t xml:space="preserve">% респондентов отметили, что школа готовит ребенка к успешному обучению на следующие уровни образования. Оценки и отзывы потребителей </w:t>
                  </w:r>
                  <w:r w:rsidR="00904A0E" w:rsidRPr="00925041">
                    <w:t>образовательных услуг положительны. Из года в год школа старается решить все проблемы, которые волнуют родителей:</w:t>
                  </w:r>
                </w:p>
                <w:p w:rsidR="00904A0E" w:rsidRPr="00925041" w:rsidRDefault="00904A0E" w:rsidP="00976CEF">
                  <w:pPr>
                    <w:pStyle w:val="af8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Сохранение здоровья учащихся;</w:t>
                  </w:r>
                </w:p>
                <w:p w:rsidR="004D54FD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Качественное горячее питание;</w:t>
                  </w:r>
                </w:p>
                <w:p w:rsidR="00904A0E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Обеспечение безопасности жизни учащихся;</w:t>
                  </w:r>
                </w:p>
                <w:p w:rsidR="00904A0E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Хорошее и качественное образование;</w:t>
                  </w:r>
                </w:p>
                <w:p w:rsidR="00904A0E" w:rsidRPr="00925041" w:rsidRDefault="008B79A4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Б</w:t>
                  </w:r>
                  <w:r w:rsidR="00904A0E" w:rsidRPr="00925041">
                    <w:rPr>
                      <w:sz w:val="24"/>
                      <w:szCs w:val="24"/>
                    </w:rPr>
                    <w:t>лаго</w:t>
                  </w:r>
                  <w:r w:rsidRPr="00925041">
                    <w:rPr>
                      <w:sz w:val="24"/>
                      <w:szCs w:val="24"/>
                    </w:rPr>
                    <w:t>получный психологический климат.</w:t>
                  </w:r>
                </w:p>
                <w:p w:rsidR="0025534D" w:rsidRPr="00E90910" w:rsidRDefault="0025534D" w:rsidP="003E616E">
                  <w:pPr>
                    <w:jc w:val="both"/>
                    <w:rPr>
                      <w:b/>
                      <w:bCs/>
                    </w:rPr>
                  </w:pPr>
                </w:p>
                <w:p w:rsidR="0025534D" w:rsidRPr="00E90910" w:rsidRDefault="0025534D" w:rsidP="003E616E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t>VIII</w:t>
                  </w:r>
                  <w:r w:rsidRPr="00E90910">
                    <w:rPr>
                      <w:b/>
                      <w:bCs/>
                    </w:rPr>
                    <w:t xml:space="preserve">.   Заключение. </w:t>
                  </w:r>
                  <w:r w:rsidR="00F0623F" w:rsidRPr="00E90910">
                    <w:rPr>
                      <w:b/>
                      <w:bCs/>
                    </w:rPr>
                    <w:t>Цели и задачи работы</w:t>
                  </w:r>
                  <w:r w:rsidRPr="00E90910">
                    <w:rPr>
                      <w:b/>
                      <w:bCs/>
                    </w:rPr>
                    <w:t xml:space="preserve"> школы на 201</w:t>
                  </w:r>
                  <w:r w:rsidR="001B7F0B" w:rsidRPr="00E90910">
                    <w:rPr>
                      <w:b/>
                      <w:bCs/>
                    </w:rPr>
                    <w:t>8</w:t>
                  </w:r>
                  <w:r w:rsidRPr="00E90910">
                    <w:rPr>
                      <w:b/>
                      <w:bCs/>
                    </w:rPr>
                    <w:t>-201</w:t>
                  </w:r>
                  <w:r w:rsidR="001B7F0B" w:rsidRPr="00E90910">
                    <w:rPr>
                      <w:b/>
                      <w:bCs/>
                    </w:rPr>
                    <w:t>9</w:t>
                  </w:r>
                  <w:r w:rsidRPr="00E90910">
                    <w:rPr>
                      <w:b/>
                      <w:bCs/>
                    </w:rPr>
                    <w:t xml:space="preserve"> учебный год.</w:t>
                  </w:r>
                </w:p>
                <w:p w:rsidR="008B79A4" w:rsidRPr="00925041" w:rsidRDefault="008B79A4" w:rsidP="002F444D">
                  <w:pPr>
                    <w:tabs>
                      <w:tab w:val="left" w:pos="0"/>
                    </w:tabs>
                    <w:jc w:val="both"/>
                  </w:pPr>
                  <w:r w:rsidRPr="00925041">
                    <w:t>На результат деятельности школы положительно влияет предъявление единых педагогических требований</w:t>
                  </w:r>
                  <w:r w:rsidR="007F0E7B" w:rsidRPr="00925041">
                    <w:t xml:space="preserve"> </w:t>
                  </w:r>
                  <w:r w:rsidRPr="00925041">
                    <w:t>ко всем участникам образовательн</w:t>
                  </w:r>
                  <w:r w:rsidR="007F0E7B" w:rsidRPr="00925041">
                    <w:t>ых отношений</w:t>
                  </w:r>
                  <w:r w:rsidRPr="00925041">
                    <w:t>. Важными компонентами являются особое устройство учебного процесса, особый с</w:t>
                  </w:r>
                  <w:r w:rsidR="00105E57" w:rsidRPr="00925041">
                    <w:t xml:space="preserve">тиль отношений, </w:t>
                  </w:r>
                  <w:proofErr w:type="gramStart"/>
                  <w:r w:rsidR="007F0E7B" w:rsidRPr="00925041">
                    <w:t xml:space="preserve">духовные </w:t>
                  </w:r>
                  <w:r w:rsidR="00105E57" w:rsidRPr="00925041">
                    <w:t xml:space="preserve"> ценности</w:t>
                  </w:r>
                  <w:proofErr w:type="gramEnd"/>
                  <w:r w:rsidR="00105E57" w:rsidRPr="00925041">
                    <w:t>, а</w:t>
                  </w:r>
                  <w:r w:rsidRPr="00925041">
                    <w:t xml:space="preserve">тмосфера, дух в школе. Залогом успеха является объединение усилий педагогической и родительской общественности. Деятельность педагогов, родителей в интересах ребенка может быть успешной только в том случае, если они станут союзниками, что позволит взрослым </w:t>
                  </w:r>
                  <w:r w:rsidR="00105E57" w:rsidRPr="00925041">
                    <w:t xml:space="preserve">с учетом </w:t>
                  </w:r>
                  <w:r w:rsidRPr="00925041">
                    <w:t xml:space="preserve">индивидуальных </w:t>
                  </w:r>
                  <w:r w:rsidR="007F0E7B" w:rsidRPr="00925041">
                    <w:t>особенностей детей</w:t>
                  </w:r>
                  <w:r w:rsidR="00105E57" w:rsidRPr="00925041">
                    <w:t xml:space="preserve"> в</w:t>
                  </w:r>
                  <w:r w:rsidR="00BC3197" w:rsidRPr="00925041">
                    <w:t xml:space="preserve"> формировании ценностных жизненных ориентиров, преодолении негативных поступков и проявлений в поведении. В целом деятельность школы, как образовательной организации, можно признать удовлетворительной. Несмотря на большое количество текущих проблем, педагогический коллекти</w:t>
                  </w:r>
                  <w:r w:rsidR="00105E57" w:rsidRPr="00925041">
                    <w:t>в</w:t>
                  </w:r>
                  <w:r w:rsidR="00BC3197" w:rsidRPr="00925041">
                    <w:t xml:space="preserve"> решает главную задачу – формирование будущего поколения граждан России и делает это компетентно и профессионально.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МБОУ СОШ №4- общеобразовательная организация, реализующая программы открытого образования, предоставляющего широкие возможности выбора для каждого обучающегося. Реализуется новая модель проектирования и управления образовательным процессом, позволяющая выстраивать эффективные индивидуальные маршруты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для  обучающегося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 с учетом его потребностей и запросов семьи, осуществлять полноценную интеграцию основного, дополнительного и дистанционного образования.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Общеобразовательная организация обеспечена электронными образовательными ресурсами, весь документооборот проводится на уровне интернет - связи; школа открыта для родителей, способствует формированию их информационной компетентности и интенсивно развивает партнерские отношения с родителями.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Создана система педагогических сообществ учителей школы, которая позволяет внедрять, развивать, сохранять и распространять инновационный опыт. Активно используется сеть альтернативных форм обучения и повышения квалификации педагогов.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Создано сетевое социально-образовательное партнерство школы, ВУЗов Ханты-Мансийска, в рамках которого реализуется исследовательская деятельность обучающихся.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Функционирует система выявления, развития и поддержки одаренных обучающихся, в том числе получение грантов, стипендий различного уровня.</w:t>
                  </w:r>
                </w:p>
                <w:p w:rsidR="00C53F2B" w:rsidRDefault="00C53F2B" w:rsidP="00976CEF">
                  <w:pPr>
                    <w:pStyle w:val="af8"/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МБОУ СОШ №4 занимает достойное место среди общеобразовательных организаций в муниципальной системе образования.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Цель: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 xml:space="preserve">Создание единого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</w:t>
                  </w:r>
                  <w:r>
                    <w:lastRenderedPageBreak/>
                    <w:t>деятельности коллектива и положительного воздействия социума в соответствии с требованиями ФГОС.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Для достижения стратегической цели должны быть решены следующие задачи: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1.</w:t>
                  </w:r>
                  <w:r>
                    <w:tab/>
                    <w:t xml:space="preserve">Обновление системы управления школой в соответствии с тенденциями развития управленческой науки и требованиями Федерального закона «Об образовании в РФ» №273-ФЗ; 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2.</w:t>
                  </w:r>
                  <w:r>
                    <w:tab/>
            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      </w:r>
                  <w:r w:rsidR="007502ED">
                    <w:t xml:space="preserve"> путем </w:t>
                  </w:r>
                  <w:proofErr w:type="gramStart"/>
                  <w:r w:rsidR="007502ED">
                    <w:t xml:space="preserve">реализации  </w:t>
                  </w:r>
                  <w:r w:rsidR="007502ED" w:rsidRPr="007502ED">
                    <w:t>инновационного</w:t>
                  </w:r>
                  <w:proofErr w:type="gramEnd"/>
                  <w:r w:rsidR="007502ED" w:rsidRPr="007502ED">
                    <w:t xml:space="preserve"> про</w:t>
                  </w:r>
                  <w:r w:rsidR="007502ED">
                    <w:t>екта «Педагогический навигатор»</w:t>
                  </w:r>
                  <w:r>
                    <w:t xml:space="preserve">; 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3.</w:t>
                  </w:r>
                  <w:r>
                    <w:tab/>
                    <w:t>Создание условий для поэтапного перехода на новые федеральные государственные образовательные стандарты (ФГОС), приступить к разработке ООП СОО;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4.</w:t>
                  </w:r>
                  <w:r>
                    <w:tab/>
                  </w:r>
                  <w:proofErr w:type="gramStart"/>
                  <w:r>
                    <w:t>Внесение  изменений</w:t>
                  </w:r>
                  <w:proofErr w:type="gramEnd"/>
                  <w:r>
                    <w:t xml:space="preserve"> во внутреннюю систему оценки качества образования мониторинг отслеживания </w:t>
                  </w:r>
                  <w:proofErr w:type="spellStart"/>
                  <w:r>
                    <w:t>метапредметных</w:t>
                  </w:r>
                  <w:proofErr w:type="spellEnd"/>
                  <w:r>
                    <w:t xml:space="preserve"> результатов;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5.</w:t>
                  </w:r>
                  <w:r>
                    <w:tab/>
                    <w:t>Обеспечение вариативности и индивидуализации предоставления образовательных услуг, повышение качества образования и развитие форм государственно-общественного участия в оценке и управлении процессами совершенствования условий обеспечения доступного качественного образования;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6.</w:t>
                  </w:r>
                  <w:r>
                    <w:tab/>
                    <w:t>Создание комплекса мер для профессионального самоопределения и профессиональной ориентации школьников;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7.</w:t>
                  </w:r>
                  <w:r>
                    <w:tab/>
      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8.</w:t>
                  </w:r>
                  <w:r>
                    <w:tab/>
                    <w:t xml:space="preserve">Совершенствование условий для развития </w:t>
                  </w:r>
                  <w:proofErr w:type="spellStart"/>
                  <w:r>
                    <w:t>здоровьесберегающей</w:t>
                  </w:r>
                  <w:proofErr w:type="spellEnd"/>
                  <w:r>
                    <w:t xml:space="preserve"> безопасной образовательной среды, обеспечивающей сохранение и развитие всех видов здоровья участников образовательного процесса;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9.</w:t>
                  </w:r>
                  <w:r>
                    <w:tab/>
                    <w:t>Реализация ФГОС для детей с ОВЗ;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10.</w:t>
                  </w:r>
                  <w:r>
                    <w:tab/>
      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11.</w:t>
                  </w:r>
                  <w:r>
                    <w:tab/>
                    <w:t>Формирование имиджа школы.</w:t>
                  </w:r>
                </w:p>
                <w:p w:rsidR="001B7F0B" w:rsidRDefault="001B7F0B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</w:p>
                <w:p w:rsidR="001B7F0B" w:rsidRDefault="001B7F0B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</w:p>
                <w:p w:rsidR="001B7F0B" w:rsidRDefault="001B7F0B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</w:p>
                <w:p w:rsidR="00DE0441" w:rsidRPr="00925041" w:rsidRDefault="00DE0441" w:rsidP="002F444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964F8" w:rsidRPr="00925041" w:rsidTr="00AC5DAD">
              <w:tblPrEx>
                <w:tblCellMar>
                  <w:left w:w="0" w:type="dxa"/>
                  <w:right w:w="0" w:type="dxa"/>
                </w:tblCellMar>
              </w:tblPrEx>
              <w:trPr>
                <w:trHeight w:val="12240"/>
                <w:tblCellSpacing w:w="15" w:type="dxa"/>
              </w:trPr>
              <w:tc>
                <w:tcPr>
                  <w:tcW w:w="9579" w:type="dxa"/>
                </w:tcPr>
                <w:p w:rsidR="004964F8" w:rsidRPr="00925041" w:rsidRDefault="004964F8" w:rsidP="004964F8">
                  <w:pPr>
                    <w:spacing w:line="360" w:lineRule="auto"/>
                    <w:jc w:val="both"/>
                    <w:rPr>
                      <w:bCs/>
                    </w:rPr>
                  </w:pPr>
                </w:p>
              </w:tc>
            </w:tr>
          </w:tbl>
          <w:p w:rsidR="00DE0441" w:rsidRPr="00925041" w:rsidRDefault="00DE0441" w:rsidP="0073653D">
            <w:pPr>
              <w:ind w:right="248"/>
              <w:textAlignment w:val="top"/>
              <w:rPr>
                <w:rFonts w:cs="Arial"/>
                <w:color w:val="000000"/>
              </w:rPr>
            </w:pPr>
          </w:p>
        </w:tc>
      </w:tr>
      <w:tr w:rsidR="00387541" w:rsidRPr="0089338A" w:rsidTr="00B036E6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387541" w:rsidRPr="00925041" w:rsidRDefault="00387541" w:rsidP="00CE4378">
            <w:pPr>
              <w:pStyle w:val="a7"/>
              <w:spacing w:line="360" w:lineRule="auto"/>
              <w:jc w:val="both"/>
              <w:rPr>
                <w:rStyle w:val="af0"/>
                <w:bCs/>
                <w:color w:val="000000"/>
                <w:sz w:val="24"/>
                <w:szCs w:val="24"/>
              </w:rPr>
            </w:pPr>
          </w:p>
        </w:tc>
      </w:tr>
      <w:tr w:rsidR="00DE0441" w:rsidRPr="0089338A" w:rsidTr="00B036E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E0441" w:rsidRPr="0089338A" w:rsidRDefault="00DE0441" w:rsidP="005A342F">
            <w:pPr>
              <w:ind w:right="248"/>
              <w:rPr>
                <w:rFonts w:cs="Arial"/>
                <w:color w:val="000000"/>
              </w:rPr>
            </w:pPr>
          </w:p>
        </w:tc>
      </w:tr>
      <w:tr w:rsidR="00DE0441" w:rsidRPr="0089338A" w:rsidTr="00B036E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E0441" w:rsidRPr="0089338A" w:rsidRDefault="00DE0441" w:rsidP="005A342F">
            <w:pPr>
              <w:ind w:right="248"/>
              <w:jc w:val="center"/>
              <w:rPr>
                <w:rFonts w:cs="Arial"/>
                <w:color w:val="000000"/>
              </w:rPr>
            </w:pPr>
          </w:p>
        </w:tc>
      </w:tr>
    </w:tbl>
    <w:p w:rsidR="00DE0441" w:rsidRPr="0089338A" w:rsidRDefault="00DE0441" w:rsidP="005A342F">
      <w:pPr>
        <w:ind w:right="248"/>
      </w:pPr>
    </w:p>
    <w:sectPr w:rsidR="00DE0441" w:rsidRPr="0089338A" w:rsidSect="00486EDA">
      <w:footerReference w:type="even" r:id="rId21"/>
      <w:footerReference w:type="default" r:id="rId22"/>
      <w:pgSz w:w="11906" w:h="16838"/>
      <w:pgMar w:top="426" w:right="851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0B" w:rsidRDefault="00AB590B">
      <w:r>
        <w:separator/>
      </w:r>
    </w:p>
  </w:endnote>
  <w:endnote w:type="continuationSeparator" w:id="0">
    <w:p w:rsidR="00AB590B" w:rsidRDefault="00AB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1D" w:rsidRDefault="00BE731D" w:rsidP="001F7136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E731D" w:rsidRDefault="00BE731D" w:rsidP="000E6E9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1D" w:rsidRDefault="00BE731D" w:rsidP="001F7136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90910">
      <w:rPr>
        <w:rStyle w:val="af5"/>
        <w:noProof/>
      </w:rPr>
      <w:t>1</w:t>
    </w:r>
    <w:r>
      <w:rPr>
        <w:rStyle w:val="af5"/>
      </w:rPr>
      <w:fldChar w:fldCharType="end"/>
    </w:r>
  </w:p>
  <w:p w:rsidR="00BE731D" w:rsidRDefault="00BE731D" w:rsidP="000E6E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0B" w:rsidRDefault="00AB590B">
      <w:r>
        <w:separator/>
      </w:r>
    </w:p>
  </w:footnote>
  <w:footnote w:type="continuationSeparator" w:id="0">
    <w:p w:rsidR="00AB590B" w:rsidRDefault="00AB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9.75pt" o:bullet="t">
        <v:imagedata r:id="rId1" o:title="BD21300_"/>
      </v:shape>
    </w:pict>
  </w:numPicBullet>
  <w:abstractNum w:abstractNumId="0" w15:restartNumberingAfterBreak="0">
    <w:nsid w:val="FFFFFF89"/>
    <w:multiLevelType w:val="singleLevel"/>
    <w:tmpl w:val="39CE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C834B0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115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C12AD3"/>
    <w:multiLevelType w:val="hybridMultilevel"/>
    <w:tmpl w:val="4A364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A7C66"/>
    <w:multiLevelType w:val="multilevel"/>
    <w:tmpl w:val="3510215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7D3015"/>
    <w:multiLevelType w:val="hybridMultilevel"/>
    <w:tmpl w:val="81B2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95F2C"/>
    <w:multiLevelType w:val="hybridMultilevel"/>
    <w:tmpl w:val="E04C3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F0BF0"/>
    <w:multiLevelType w:val="hybridMultilevel"/>
    <w:tmpl w:val="5FEC6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1F40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441997"/>
    <w:multiLevelType w:val="hybridMultilevel"/>
    <w:tmpl w:val="F01270BC"/>
    <w:lvl w:ilvl="0" w:tplc="866A1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0A2D"/>
    <w:multiLevelType w:val="hybridMultilevel"/>
    <w:tmpl w:val="180CD810"/>
    <w:lvl w:ilvl="0" w:tplc="0E2047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6AEC"/>
    <w:multiLevelType w:val="hybridMultilevel"/>
    <w:tmpl w:val="627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05D5A"/>
    <w:multiLevelType w:val="multilevel"/>
    <w:tmpl w:val="73FC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395944CE"/>
    <w:multiLevelType w:val="hybridMultilevel"/>
    <w:tmpl w:val="AB508712"/>
    <w:lvl w:ilvl="0" w:tplc="5FB2CE9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0613C2">
      <w:numFmt w:val="none"/>
      <w:lvlText w:val=""/>
      <w:lvlJc w:val="left"/>
      <w:pPr>
        <w:tabs>
          <w:tab w:val="num" w:pos="360"/>
        </w:tabs>
      </w:pPr>
    </w:lvl>
    <w:lvl w:ilvl="2" w:tplc="6D4206C4">
      <w:numFmt w:val="none"/>
      <w:lvlText w:val=""/>
      <w:lvlJc w:val="left"/>
      <w:pPr>
        <w:tabs>
          <w:tab w:val="num" w:pos="360"/>
        </w:tabs>
      </w:pPr>
    </w:lvl>
    <w:lvl w:ilvl="3" w:tplc="0FCEBA30">
      <w:numFmt w:val="none"/>
      <w:lvlText w:val=""/>
      <w:lvlJc w:val="left"/>
      <w:pPr>
        <w:tabs>
          <w:tab w:val="num" w:pos="360"/>
        </w:tabs>
      </w:pPr>
    </w:lvl>
    <w:lvl w:ilvl="4" w:tplc="5C361330">
      <w:numFmt w:val="none"/>
      <w:lvlText w:val=""/>
      <w:lvlJc w:val="left"/>
      <w:pPr>
        <w:tabs>
          <w:tab w:val="num" w:pos="360"/>
        </w:tabs>
      </w:pPr>
    </w:lvl>
    <w:lvl w:ilvl="5" w:tplc="8A520536">
      <w:numFmt w:val="none"/>
      <w:lvlText w:val=""/>
      <w:lvlJc w:val="left"/>
      <w:pPr>
        <w:tabs>
          <w:tab w:val="num" w:pos="360"/>
        </w:tabs>
      </w:pPr>
    </w:lvl>
    <w:lvl w:ilvl="6" w:tplc="36B05070">
      <w:numFmt w:val="none"/>
      <w:lvlText w:val=""/>
      <w:lvlJc w:val="left"/>
      <w:pPr>
        <w:tabs>
          <w:tab w:val="num" w:pos="360"/>
        </w:tabs>
      </w:pPr>
    </w:lvl>
    <w:lvl w:ilvl="7" w:tplc="3E627FF6">
      <w:numFmt w:val="none"/>
      <w:lvlText w:val=""/>
      <w:lvlJc w:val="left"/>
      <w:pPr>
        <w:tabs>
          <w:tab w:val="num" w:pos="360"/>
        </w:tabs>
      </w:pPr>
    </w:lvl>
    <w:lvl w:ilvl="8" w:tplc="716E21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901122"/>
    <w:multiLevelType w:val="hybridMultilevel"/>
    <w:tmpl w:val="1756B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0631"/>
    <w:multiLevelType w:val="hybridMultilevel"/>
    <w:tmpl w:val="687C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1926"/>
    <w:multiLevelType w:val="hybridMultilevel"/>
    <w:tmpl w:val="00844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3C2C94"/>
    <w:multiLevelType w:val="multilevel"/>
    <w:tmpl w:val="8C88A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052247A"/>
    <w:multiLevelType w:val="hybridMultilevel"/>
    <w:tmpl w:val="0E8EB5B8"/>
    <w:lvl w:ilvl="0" w:tplc="FFFFFFFF">
      <w:start w:val="1"/>
      <w:numFmt w:val="bullet"/>
      <w:pStyle w:val="a0"/>
      <w:lvlText w:val="-"/>
      <w:lvlJc w:val="left"/>
      <w:pPr>
        <w:tabs>
          <w:tab w:val="num" w:pos="360"/>
        </w:tabs>
        <w:ind w:left="709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653FC"/>
    <w:multiLevelType w:val="hybridMultilevel"/>
    <w:tmpl w:val="5A18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E517A0"/>
    <w:multiLevelType w:val="hybridMultilevel"/>
    <w:tmpl w:val="03D43E9C"/>
    <w:lvl w:ilvl="0" w:tplc="82B8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4D60"/>
    <w:multiLevelType w:val="hybridMultilevel"/>
    <w:tmpl w:val="40682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FA11DC"/>
    <w:multiLevelType w:val="hybridMultilevel"/>
    <w:tmpl w:val="A490CAD4"/>
    <w:lvl w:ilvl="0" w:tplc="E1CE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F3627"/>
    <w:multiLevelType w:val="hybridMultilevel"/>
    <w:tmpl w:val="65D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71ADF"/>
    <w:multiLevelType w:val="hybridMultilevel"/>
    <w:tmpl w:val="B71E8C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8D6DECC">
      <w:numFmt w:val="bullet"/>
      <w:lvlText w:val="·"/>
      <w:lvlJc w:val="left"/>
      <w:pPr>
        <w:ind w:left="2055" w:hanging="93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C680379"/>
    <w:multiLevelType w:val="multilevel"/>
    <w:tmpl w:val="DF8A43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2"/>
  </w:num>
  <w:num w:numId="8">
    <w:abstractNumId w:val="20"/>
  </w:num>
  <w:num w:numId="9">
    <w:abstractNumId w:val="17"/>
  </w:num>
  <w:num w:numId="10">
    <w:abstractNumId w:val="25"/>
  </w:num>
  <w:num w:numId="11">
    <w:abstractNumId w:val="4"/>
  </w:num>
  <w:num w:numId="12">
    <w:abstractNumId w:val="9"/>
  </w:num>
  <w:num w:numId="13">
    <w:abstractNumId w:val="10"/>
  </w:num>
  <w:num w:numId="14">
    <w:abstractNumId w:val="19"/>
  </w:num>
  <w:num w:numId="15">
    <w:abstractNumId w:val="16"/>
  </w:num>
  <w:num w:numId="16">
    <w:abstractNumId w:val="22"/>
  </w:num>
  <w:num w:numId="17">
    <w:abstractNumId w:val="14"/>
  </w:num>
  <w:num w:numId="1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11"/>
  </w:num>
  <w:num w:numId="21">
    <w:abstractNumId w:val="23"/>
  </w:num>
  <w:num w:numId="22">
    <w:abstractNumId w:val="8"/>
  </w:num>
  <w:num w:numId="23">
    <w:abstractNumId w:val="2"/>
  </w:num>
  <w:num w:numId="24">
    <w:abstractNumId w:val="7"/>
  </w:num>
  <w:num w:numId="25">
    <w:abstractNumId w:val="21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041E"/>
    <w:rsid w:val="0000066B"/>
    <w:rsid w:val="00000C68"/>
    <w:rsid w:val="00001E7C"/>
    <w:rsid w:val="000048B2"/>
    <w:rsid w:val="00006283"/>
    <w:rsid w:val="000068CD"/>
    <w:rsid w:val="00007911"/>
    <w:rsid w:val="0001071C"/>
    <w:rsid w:val="000113A4"/>
    <w:rsid w:val="0001192E"/>
    <w:rsid w:val="000126B2"/>
    <w:rsid w:val="000133BD"/>
    <w:rsid w:val="00017540"/>
    <w:rsid w:val="0002090E"/>
    <w:rsid w:val="000224AF"/>
    <w:rsid w:val="00023626"/>
    <w:rsid w:val="000236D1"/>
    <w:rsid w:val="00023D76"/>
    <w:rsid w:val="0002438D"/>
    <w:rsid w:val="0002656A"/>
    <w:rsid w:val="00026F8B"/>
    <w:rsid w:val="000270F0"/>
    <w:rsid w:val="000273F8"/>
    <w:rsid w:val="000279D6"/>
    <w:rsid w:val="0003024E"/>
    <w:rsid w:val="00034C13"/>
    <w:rsid w:val="0003570D"/>
    <w:rsid w:val="000409DC"/>
    <w:rsid w:val="00040C2E"/>
    <w:rsid w:val="00041185"/>
    <w:rsid w:val="00041C55"/>
    <w:rsid w:val="00043400"/>
    <w:rsid w:val="00043D14"/>
    <w:rsid w:val="000440B5"/>
    <w:rsid w:val="0004569D"/>
    <w:rsid w:val="00052C41"/>
    <w:rsid w:val="000534FA"/>
    <w:rsid w:val="00053559"/>
    <w:rsid w:val="000539F9"/>
    <w:rsid w:val="00054C18"/>
    <w:rsid w:val="0005533C"/>
    <w:rsid w:val="00055F43"/>
    <w:rsid w:val="00056B46"/>
    <w:rsid w:val="000611DC"/>
    <w:rsid w:val="0006180B"/>
    <w:rsid w:val="000706AF"/>
    <w:rsid w:val="00070DC2"/>
    <w:rsid w:val="00071F65"/>
    <w:rsid w:val="00072B48"/>
    <w:rsid w:val="000737F7"/>
    <w:rsid w:val="000742BD"/>
    <w:rsid w:val="00074568"/>
    <w:rsid w:val="000801EC"/>
    <w:rsid w:val="0008035C"/>
    <w:rsid w:val="0008348F"/>
    <w:rsid w:val="0008352B"/>
    <w:rsid w:val="00084736"/>
    <w:rsid w:val="0008565D"/>
    <w:rsid w:val="00085AAC"/>
    <w:rsid w:val="00085C47"/>
    <w:rsid w:val="0008606E"/>
    <w:rsid w:val="000901ED"/>
    <w:rsid w:val="00091515"/>
    <w:rsid w:val="000931FF"/>
    <w:rsid w:val="00094D4E"/>
    <w:rsid w:val="000955E7"/>
    <w:rsid w:val="000957F5"/>
    <w:rsid w:val="00097463"/>
    <w:rsid w:val="0009782D"/>
    <w:rsid w:val="000978DA"/>
    <w:rsid w:val="000A015A"/>
    <w:rsid w:val="000A0EAF"/>
    <w:rsid w:val="000A1DFF"/>
    <w:rsid w:val="000A256B"/>
    <w:rsid w:val="000A641F"/>
    <w:rsid w:val="000B04EA"/>
    <w:rsid w:val="000B0AE2"/>
    <w:rsid w:val="000B0F13"/>
    <w:rsid w:val="000B30D5"/>
    <w:rsid w:val="000C0192"/>
    <w:rsid w:val="000C2422"/>
    <w:rsid w:val="000C35CB"/>
    <w:rsid w:val="000C5157"/>
    <w:rsid w:val="000C5F23"/>
    <w:rsid w:val="000C609E"/>
    <w:rsid w:val="000D0993"/>
    <w:rsid w:val="000D13AB"/>
    <w:rsid w:val="000D2084"/>
    <w:rsid w:val="000D24DF"/>
    <w:rsid w:val="000D2E5B"/>
    <w:rsid w:val="000D3C3E"/>
    <w:rsid w:val="000D476B"/>
    <w:rsid w:val="000D5E19"/>
    <w:rsid w:val="000E1BC8"/>
    <w:rsid w:val="000E21DB"/>
    <w:rsid w:val="000E2CD8"/>
    <w:rsid w:val="000E33D4"/>
    <w:rsid w:val="000E3F98"/>
    <w:rsid w:val="000E43D2"/>
    <w:rsid w:val="000E46BE"/>
    <w:rsid w:val="000E5B82"/>
    <w:rsid w:val="000E6E92"/>
    <w:rsid w:val="000F014A"/>
    <w:rsid w:val="000F0EA0"/>
    <w:rsid w:val="000F2C5B"/>
    <w:rsid w:val="000F4FA0"/>
    <w:rsid w:val="000F5037"/>
    <w:rsid w:val="000F5709"/>
    <w:rsid w:val="000F7234"/>
    <w:rsid w:val="000F7273"/>
    <w:rsid w:val="00101467"/>
    <w:rsid w:val="00101704"/>
    <w:rsid w:val="0010242B"/>
    <w:rsid w:val="00102723"/>
    <w:rsid w:val="00102C65"/>
    <w:rsid w:val="00102DCD"/>
    <w:rsid w:val="00104F70"/>
    <w:rsid w:val="00105E57"/>
    <w:rsid w:val="00106F27"/>
    <w:rsid w:val="00113622"/>
    <w:rsid w:val="0011557F"/>
    <w:rsid w:val="0011595C"/>
    <w:rsid w:val="001159CC"/>
    <w:rsid w:val="00116B23"/>
    <w:rsid w:val="00117EC0"/>
    <w:rsid w:val="001210F8"/>
    <w:rsid w:val="001218F9"/>
    <w:rsid w:val="00121B93"/>
    <w:rsid w:val="00121D3A"/>
    <w:rsid w:val="001236AB"/>
    <w:rsid w:val="00124278"/>
    <w:rsid w:val="001259E9"/>
    <w:rsid w:val="00126CD1"/>
    <w:rsid w:val="00126F79"/>
    <w:rsid w:val="001273F1"/>
    <w:rsid w:val="00130226"/>
    <w:rsid w:val="001312A4"/>
    <w:rsid w:val="001331F6"/>
    <w:rsid w:val="001358A1"/>
    <w:rsid w:val="0013592D"/>
    <w:rsid w:val="00135A31"/>
    <w:rsid w:val="001363F1"/>
    <w:rsid w:val="00136C1C"/>
    <w:rsid w:val="00136D7E"/>
    <w:rsid w:val="00136F88"/>
    <w:rsid w:val="00137E17"/>
    <w:rsid w:val="001449C1"/>
    <w:rsid w:val="0014571F"/>
    <w:rsid w:val="00146CF2"/>
    <w:rsid w:val="001477FD"/>
    <w:rsid w:val="00147C2C"/>
    <w:rsid w:val="00153473"/>
    <w:rsid w:val="00156A40"/>
    <w:rsid w:val="00157F8C"/>
    <w:rsid w:val="00162514"/>
    <w:rsid w:val="00163467"/>
    <w:rsid w:val="0016390A"/>
    <w:rsid w:val="00163D12"/>
    <w:rsid w:val="00166048"/>
    <w:rsid w:val="00166970"/>
    <w:rsid w:val="00171572"/>
    <w:rsid w:val="00174F65"/>
    <w:rsid w:val="00175D5E"/>
    <w:rsid w:val="00176166"/>
    <w:rsid w:val="001769B9"/>
    <w:rsid w:val="00176AB1"/>
    <w:rsid w:val="00181A03"/>
    <w:rsid w:val="001838B3"/>
    <w:rsid w:val="00184747"/>
    <w:rsid w:val="00186637"/>
    <w:rsid w:val="00191B9C"/>
    <w:rsid w:val="00192F0C"/>
    <w:rsid w:val="001933EA"/>
    <w:rsid w:val="00195B0D"/>
    <w:rsid w:val="00196DA9"/>
    <w:rsid w:val="001A22B1"/>
    <w:rsid w:val="001A6C13"/>
    <w:rsid w:val="001A6CD7"/>
    <w:rsid w:val="001B0723"/>
    <w:rsid w:val="001B109C"/>
    <w:rsid w:val="001B4485"/>
    <w:rsid w:val="001B46BB"/>
    <w:rsid w:val="001B479B"/>
    <w:rsid w:val="001B7F0B"/>
    <w:rsid w:val="001C01C2"/>
    <w:rsid w:val="001C13B2"/>
    <w:rsid w:val="001C1B85"/>
    <w:rsid w:val="001C4A3D"/>
    <w:rsid w:val="001C5E2B"/>
    <w:rsid w:val="001C64FB"/>
    <w:rsid w:val="001D03D8"/>
    <w:rsid w:val="001D0BE6"/>
    <w:rsid w:val="001D0CED"/>
    <w:rsid w:val="001D1219"/>
    <w:rsid w:val="001D296B"/>
    <w:rsid w:val="001D3C2F"/>
    <w:rsid w:val="001D52F8"/>
    <w:rsid w:val="001D60C1"/>
    <w:rsid w:val="001E052F"/>
    <w:rsid w:val="001E498A"/>
    <w:rsid w:val="001E4E5F"/>
    <w:rsid w:val="001E5676"/>
    <w:rsid w:val="001E5E82"/>
    <w:rsid w:val="001E7A80"/>
    <w:rsid w:val="001F2157"/>
    <w:rsid w:val="001F21C3"/>
    <w:rsid w:val="001F226F"/>
    <w:rsid w:val="001F253E"/>
    <w:rsid w:val="001F3230"/>
    <w:rsid w:val="001F4A78"/>
    <w:rsid w:val="001F5480"/>
    <w:rsid w:val="001F5DE0"/>
    <w:rsid w:val="001F653D"/>
    <w:rsid w:val="001F7136"/>
    <w:rsid w:val="001F72C9"/>
    <w:rsid w:val="00200166"/>
    <w:rsid w:val="0020026C"/>
    <w:rsid w:val="0020190A"/>
    <w:rsid w:val="002034B2"/>
    <w:rsid w:val="00204FF9"/>
    <w:rsid w:val="002050FC"/>
    <w:rsid w:val="00205254"/>
    <w:rsid w:val="00206C35"/>
    <w:rsid w:val="0020770C"/>
    <w:rsid w:val="00210021"/>
    <w:rsid w:val="002101BF"/>
    <w:rsid w:val="00210365"/>
    <w:rsid w:val="002118F8"/>
    <w:rsid w:val="00211BEB"/>
    <w:rsid w:val="00212287"/>
    <w:rsid w:val="002151DC"/>
    <w:rsid w:val="00216192"/>
    <w:rsid w:val="00216321"/>
    <w:rsid w:val="002201E7"/>
    <w:rsid w:val="00221BA4"/>
    <w:rsid w:val="00221F74"/>
    <w:rsid w:val="002249B9"/>
    <w:rsid w:val="00225121"/>
    <w:rsid w:val="0022548F"/>
    <w:rsid w:val="002270F3"/>
    <w:rsid w:val="002300F7"/>
    <w:rsid w:val="00230144"/>
    <w:rsid w:val="00230E0E"/>
    <w:rsid w:val="00231DA5"/>
    <w:rsid w:val="002325F3"/>
    <w:rsid w:val="00234151"/>
    <w:rsid w:val="00236868"/>
    <w:rsid w:val="002403BB"/>
    <w:rsid w:val="002405F9"/>
    <w:rsid w:val="00242AB5"/>
    <w:rsid w:val="00243011"/>
    <w:rsid w:val="00247F31"/>
    <w:rsid w:val="00250C8D"/>
    <w:rsid w:val="00251E73"/>
    <w:rsid w:val="00253061"/>
    <w:rsid w:val="0025352D"/>
    <w:rsid w:val="00254738"/>
    <w:rsid w:val="00254C49"/>
    <w:rsid w:val="0025534D"/>
    <w:rsid w:val="002608E2"/>
    <w:rsid w:val="002624DA"/>
    <w:rsid w:val="00263DC8"/>
    <w:rsid w:val="00264317"/>
    <w:rsid w:val="00264B0B"/>
    <w:rsid w:val="0026549C"/>
    <w:rsid w:val="0026755A"/>
    <w:rsid w:val="00270212"/>
    <w:rsid w:val="0027064E"/>
    <w:rsid w:val="00272EB2"/>
    <w:rsid w:val="00273320"/>
    <w:rsid w:val="00273D7C"/>
    <w:rsid w:val="00274562"/>
    <w:rsid w:val="00275075"/>
    <w:rsid w:val="002775D7"/>
    <w:rsid w:val="00280D49"/>
    <w:rsid w:val="0028175F"/>
    <w:rsid w:val="002825B5"/>
    <w:rsid w:val="00282BBC"/>
    <w:rsid w:val="00283D5B"/>
    <w:rsid w:val="00283FB2"/>
    <w:rsid w:val="0028518A"/>
    <w:rsid w:val="00286050"/>
    <w:rsid w:val="002860E8"/>
    <w:rsid w:val="00286303"/>
    <w:rsid w:val="0028662D"/>
    <w:rsid w:val="002869E9"/>
    <w:rsid w:val="00286E04"/>
    <w:rsid w:val="00286F03"/>
    <w:rsid w:val="00290463"/>
    <w:rsid w:val="0029059B"/>
    <w:rsid w:val="00295729"/>
    <w:rsid w:val="002A0BCB"/>
    <w:rsid w:val="002A1ABE"/>
    <w:rsid w:val="002A1BFE"/>
    <w:rsid w:val="002A4585"/>
    <w:rsid w:val="002A48BC"/>
    <w:rsid w:val="002A4FB8"/>
    <w:rsid w:val="002A6186"/>
    <w:rsid w:val="002A6410"/>
    <w:rsid w:val="002A6E4A"/>
    <w:rsid w:val="002B0D29"/>
    <w:rsid w:val="002B1E76"/>
    <w:rsid w:val="002B6BF9"/>
    <w:rsid w:val="002C07DC"/>
    <w:rsid w:val="002C281D"/>
    <w:rsid w:val="002C520A"/>
    <w:rsid w:val="002C55E6"/>
    <w:rsid w:val="002C5F3F"/>
    <w:rsid w:val="002C712E"/>
    <w:rsid w:val="002D29FD"/>
    <w:rsid w:val="002D2C54"/>
    <w:rsid w:val="002D3017"/>
    <w:rsid w:val="002D3537"/>
    <w:rsid w:val="002D4294"/>
    <w:rsid w:val="002D43BA"/>
    <w:rsid w:val="002D51C6"/>
    <w:rsid w:val="002E0BF6"/>
    <w:rsid w:val="002E66ED"/>
    <w:rsid w:val="002E7327"/>
    <w:rsid w:val="002E777E"/>
    <w:rsid w:val="002F20B8"/>
    <w:rsid w:val="002F38A5"/>
    <w:rsid w:val="002F444D"/>
    <w:rsid w:val="002F4EBD"/>
    <w:rsid w:val="002F5F2E"/>
    <w:rsid w:val="002F78C0"/>
    <w:rsid w:val="00300203"/>
    <w:rsid w:val="0030099E"/>
    <w:rsid w:val="00300AEC"/>
    <w:rsid w:val="0030225D"/>
    <w:rsid w:val="00303E9B"/>
    <w:rsid w:val="00304836"/>
    <w:rsid w:val="00305019"/>
    <w:rsid w:val="003061BF"/>
    <w:rsid w:val="00307996"/>
    <w:rsid w:val="0031069B"/>
    <w:rsid w:val="00311806"/>
    <w:rsid w:val="0031252B"/>
    <w:rsid w:val="003130A7"/>
    <w:rsid w:val="0031509A"/>
    <w:rsid w:val="003173C4"/>
    <w:rsid w:val="003205D5"/>
    <w:rsid w:val="00321F0D"/>
    <w:rsid w:val="0032432A"/>
    <w:rsid w:val="00324631"/>
    <w:rsid w:val="003248D6"/>
    <w:rsid w:val="00330A11"/>
    <w:rsid w:val="00330ABD"/>
    <w:rsid w:val="003318FE"/>
    <w:rsid w:val="003350E9"/>
    <w:rsid w:val="00335330"/>
    <w:rsid w:val="00336B04"/>
    <w:rsid w:val="00337144"/>
    <w:rsid w:val="0034344B"/>
    <w:rsid w:val="0034429B"/>
    <w:rsid w:val="003462B0"/>
    <w:rsid w:val="003476A8"/>
    <w:rsid w:val="00350FEE"/>
    <w:rsid w:val="00351043"/>
    <w:rsid w:val="00351B49"/>
    <w:rsid w:val="00352DC0"/>
    <w:rsid w:val="00353445"/>
    <w:rsid w:val="00356C6F"/>
    <w:rsid w:val="003573CB"/>
    <w:rsid w:val="00360FC7"/>
    <w:rsid w:val="00361822"/>
    <w:rsid w:val="00362703"/>
    <w:rsid w:val="00366FA9"/>
    <w:rsid w:val="003673C5"/>
    <w:rsid w:val="003679FE"/>
    <w:rsid w:val="003705E3"/>
    <w:rsid w:val="003734FB"/>
    <w:rsid w:val="00376DDE"/>
    <w:rsid w:val="00377041"/>
    <w:rsid w:val="0037791C"/>
    <w:rsid w:val="00380ECD"/>
    <w:rsid w:val="00381E96"/>
    <w:rsid w:val="00382DCC"/>
    <w:rsid w:val="00385EAE"/>
    <w:rsid w:val="003868B1"/>
    <w:rsid w:val="00387541"/>
    <w:rsid w:val="00392957"/>
    <w:rsid w:val="00392CB1"/>
    <w:rsid w:val="00393295"/>
    <w:rsid w:val="00394E7C"/>
    <w:rsid w:val="00395A3B"/>
    <w:rsid w:val="0039717E"/>
    <w:rsid w:val="003A12EC"/>
    <w:rsid w:val="003A33F1"/>
    <w:rsid w:val="003A7016"/>
    <w:rsid w:val="003A78C5"/>
    <w:rsid w:val="003B1CC2"/>
    <w:rsid w:val="003B4B20"/>
    <w:rsid w:val="003B6182"/>
    <w:rsid w:val="003B6285"/>
    <w:rsid w:val="003C1B4C"/>
    <w:rsid w:val="003C2C2A"/>
    <w:rsid w:val="003C4E33"/>
    <w:rsid w:val="003C5844"/>
    <w:rsid w:val="003C64D8"/>
    <w:rsid w:val="003C7AAA"/>
    <w:rsid w:val="003D3131"/>
    <w:rsid w:val="003D32F3"/>
    <w:rsid w:val="003D33B3"/>
    <w:rsid w:val="003D3684"/>
    <w:rsid w:val="003D68A7"/>
    <w:rsid w:val="003D7681"/>
    <w:rsid w:val="003D7878"/>
    <w:rsid w:val="003D7A18"/>
    <w:rsid w:val="003E0827"/>
    <w:rsid w:val="003E1BFB"/>
    <w:rsid w:val="003E210E"/>
    <w:rsid w:val="003E3857"/>
    <w:rsid w:val="003E448E"/>
    <w:rsid w:val="003E55AD"/>
    <w:rsid w:val="003E5865"/>
    <w:rsid w:val="003E616E"/>
    <w:rsid w:val="003E6315"/>
    <w:rsid w:val="003E6DB2"/>
    <w:rsid w:val="003F0228"/>
    <w:rsid w:val="003F2390"/>
    <w:rsid w:val="003F2670"/>
    <w:rsid w:val="003F3557"/>
    <w:rsid w:val="003F5935"/>
    <w:rsid w:val="003F7447"/>
    <w:rsid w:val="004010AC"/>
    <w:rsid w:val="004064D4"/>
    <w:rsid w:val="00407B2B"/>
    <w:rsid w:val="00411409"/>
    <w:rsid w:val="00411534"/>
    <w:rsid w:val="00411EBD"/>
    <w:rsid w:val="004138C7"/>
    <w:rsid w:val="00413FC2"/>
    <w:rsid w:val="0041524F"/>
    <w:rsid w:val="00416014"/>
    <w:rsid w:val="004168DD"/>
    <w:rsid w:val="004173F1"/>
    <w:rsid w:val="00417D56"/>
    <w:rsid w:val="004205BA"/>
    <w:rsid w:val="00421045"/>
    <w:rsid w:val="00421688"/>
    <w:rsid w:val="00424023"/>
    <w:rsid w:val="00426D4D"/>
    <w:rsid w:val="004272A1"/>
    <w:rsid w:val="00432586"/>
    <w:rsid w:val="00432E09"/>
    <w:rsid w:val="00434041"/>
    <w:rsid w:val="0043474B"/>
    <w:rsid w:val="00437DA0"/>
    <w:rsid w:val="00444856"/>
    <w:rsid w:val="004456ED"/>
    <w:rsid w:val="00445C0A"/>
    <w:rsid w:val="00446F53"/>
    <w:rsid w:val="00447352"/>
    <w:rsid w:val="004473A7"/>
    <w:rsid w:val="00450B41"/>
    <w:rsid w:val="00454522"/>
    <w:rsid w:val="00455E85"/>
    <w:rsid w:val="00455F85"/>
    <w:rsid w:val="00456028"/>
    <w:rsid w:val="004568A2"/>
    <w:rsid w:val="0045718A"/>
    <w:rsid w:val="00457AF6"/>
    <w:rsid w:val="00460E52"/>
    <w:rsid w:val="0046135F"/>
    <w:rsid w:val="00461822"/>
    <w:rsid w:val="00461CB8"/>
    <w:rsid w:val="004633E3"/>
    <w:rsid w:val="004644CE"/>
    <w:rsid w:val="00464973"/>
    <w:rsid w:val="0046551C"/>
    <w:rsid w:val="00465C40"/>
    <w:rsid w:val="00470550"/>
    <w:rsid w:val="0047196A"/>
    <w:rsid w:val="00471FFC"/>
    <w:rsid w:val="004747CE"/>
    <w:rsid w:val="00475C46"/>
    <w:rsid w:val="004765CC"/>
    <w:rsid w:val="00477F04"/>
    <w:rsid w:val="004809EE"/>
    <w:rsid w:val="00481673"/>
    <w:rsid w:val="00481C95"/>
    <w:rsid w:val="0048254D"/>
    <w:rsid w:val="0048264F"/>
    <w:rsid w:val="00484668"/>
    <w:rsid w:val="00485C76"/>
    <w:rsid w:val="00486EDA"/>
    <w:rsid w:val="0048765B"/>
    <w:rsid w:val="00490451"/>
    <w:rsid w:val="00491337"/>
    <w:rsid w:val="00492A4E"/>
    <w:rsid w:val="00492F06"/>
    <w:rsid w:val="00493F42"/>
    <w:rsid w:val="00494A7E"/>
    <w:rsid w:val="00495C76"/>
    <w:rsid w:val="004964F8"/>
    <w:rsid w:val="004A291F"/>
    <w:rsid w:val="004A408A"/>
    <w:rsid w:val="004A42B6"/>
    <w:rsid w:val="004A475F"/>
    <w:rsid w:val="004A4EFC"/>
    <w:rsid w:val="004A6E91"/>
    <w:rsid w:val="004B24A3"/>
    <w:rsid w:val="004B2531"/>
    <w:rsid w:val="004B407F"/>
    <w:rsid w:val="004B46B6"/>
    <w:rsid w:val="004B6470"/>
    <w:rsid w:val="004B6950"/>
    <w:rsid w:val="004B7852"/>
    <w:rsid w:val="004C4820"/>
    <w:rsid w:val="004C7585"/>
    <w:rsid w:val="004D05FA"/>
    <w:rsid w:val="004D2512"/>
    <w:rsid w:val="004D5148"/>
    <w:rsid w:val="004D54FD"/>
    <w:rsid w:val="004D5A36"/>
    <w:rsid w:val="004D5F2B"/>
    <w:rsid w:val="004D64B0"/>
    <w:rsid w:val="004D6F9A"/>
    <w:rsid w:val="004D776A"/>
    <w:rsid w:val="004D7CAA"/>
    <w:rsid w:val="004E186B"/>
    <w:rsid w:val="004E1B0C"/>
    <w:rsid w:val="004E1EEE"/>
    <w:rsid w:val="004E219A"/>
    <w:rsid w:val="004E257D"/>
    <w:rsid w:val="004E2CC5"/>
    <w:rsid w:val="004E5CA3"/>
    <w:rsid w:val="004E7909"/>
    <w:rsid w:val="004F01D6"/>
    <w:rsid w:val="004F0429"/>
    <w:rsid w:val="004F1C14"/>
    <w:rsid w:val="004F3184"/>
    <w:rsid w:val="004F5D5B"/>
    <w:rsid w:val="004F6DB2"/>
    <w:rsid w:val="004F6F2A"/>
    <w:rsid w:val="00501211"/>
    <w:rsid w:val="005017B7"/>
    <w:rsid w:val="00501EDC"/>
    <w:rsid w:val="00502A2C"/>
    <w:rsid w:val="005034C4"/>
    <w:rsid w:val="0050423F"/>
    <w:rsid w:val="00504B2C"/>
    <w:rsid w:val="00505DB4"/>
    <w:rsid w:val="005060D8"/>
    <w:rsid w:val="00510406"/>
    <w:rsid w:val="0051202C"/>
    <w:rsid w:val="005141C5"/>
    <w:rsid w:val="005163BB"/>
    <w:rsid w:val="00516905"/>
    <w:rsid w:val="00517209"/>
    <w:rsid w:val="00517BE1"/>
    <w:rsid w:val="00520B03"/>
    <w:rsid w:val="00521D5A"/>
    <w:rsid w:val="00526B59"/>
    <w:rsid w:val="00527422"/>
    <w:rsid w:val="00527FE3"/>
    <w:rsid w:val="00530FA5"/>
    <w:rsid w:val="005313A3"/>
    <w:rsid w:val="0053142A"/>
    <w:rsid w:val="00531676"/>
    <w:rsid w:val="0053235E"/>
    <w:rsid w:val="0053270F"/>
    <w:rsid w:val="005331B4"/>
    <w:rsid w:val="00535397"/>
    <w:rsid w:val="00536B50"/>
    <w:rsid w:val="00536E97"/>
    <w:rsid w:val="0053795F"/>
    <w:rsid w:val="00537BE9"/>
    <w:rsid w:val="00541A96"/>
    <w:rsid w:val="00543869"/>
    <w:rsid w:val="00545997"/>
    <w:rsid w:val="00547AAC"/>
    <w:rsid w:val="00550D18"/>
    <w:rsid w:val="0055434B"/>
    <w:rsid w:val="00560ABF"/>
    <w:rsid w:val="0056201D"/>
    <w:rsid w:val="00562F06"/>
    <w:rsid w:val="00563453"/>
    <w:rsid w:val="0056502D"/>
    <w:rsid w:val="005718B1"/>
    <w:rsid w:val="0057483E"/>
    <w:rsid w:val="00574C21"/>
    <w:rsid w:val="005777CB"/>
    <w:rsid w:val="0058014A"/>
    <w:rsid w:val="00581A28"/>
    <w:rsid w:val="00581C3C"/>
    <w:rsid w:val="005838B0"/>
    <w:rsid w:val="00583E72"/>
    <w:rsid w:val="005869F8"/>
    <w:rsid w:val="0058739F"/>
    <w:rsid w:val="00587573"/>
    <w:rsid w:val="005876E8"/>
    <w:rsid w:val="00590ACB"/>
    <w:rsid w:val="00591082"/>
    <w:rsid w:val="0059310D"/>
    <w:rsid w:val="00594B2E"/>
    <w:rsid w:val="005954E0"/>
    <w:rsid w:val="00595822"/>
    <w:rsid w:val="005A0EA5"/>
    <w:rsid w:val="005A1C6B"/>
    <w:rsid w:val="005A303E"/>
    <w:rsid w:val="005A342F"/>
    <w:rsid w:val="005B168B"/>
    <w:rsid w:val="005B6564"/>
    <w:rsid w:val="005B7DB9"/>
    <w:rsid w:val="005C14D9"/>
    <w:rsid w:val="005C1A87"/>
    <w:rsid w:val="005C1BAC"/>
    <w:rsid w:val="005C429B"/>
    <w:rsid w:val="005C75B8"/>
    <w:rsid w:val="005D1415"/>
    <w:rsid w:val="005D24B1"/>
    <w:rsid w:val="005D377D"/>
    <w:rsid w:val="005D501B"/>
    <w:rsid w:val="005D50F5"/>
    <w:rsid w:val="005D6A17"/>
    <w:rsid w:val="005E0663"/>
    <w:rsid w:val="005E0AD3"/>
    <w:rsid w:val="005E2582"/>
    <w:rsid w:val="005E282A"/>
    <w:rsid w:val="005E4B0F"/>
    <w:rsid w:val="005E5ECE"/>
    <w:rsid w:val="005E77FA"/>
    <w:rsid w:val="005F054D"/>
    <w:rsid w:val="005F10E1"/>
    <w:rsid w:val="005F1117"/>
    <w:rsid w:val="005F3C0C"/>
    <w:rsid w:val="005F3EF0"/>
    <w:rsid w:val="005F3F7F"/>
    <w:rsid w:val="005F432A"/>
    <w:rsid w:val="005F694F"/>
    <w:rsid w:val="005F7744"/>
    <w:rsid w:val="005F7BF0"/>
    <w:rsid w:val="006002CC"/>
    <w:rsid w:val="00600FD0"/>
    <w:rsid w:val="00603B21"/>
    <w:rsid w:val="00604D9D"/>
    <w:rsid w:val="006051E5"/>
    <w:rsid w:val="00605968"/>
    <w:rsid w:val="00606412"/>
    <w:rsid w:val="00606676"/>
    <w:rsid w:val="0060724E"/>
    <w:rsid w:val="006120CF"/>
    <w:rsid w:val="006125F1"/>
    <w:rsid w:val="00612E3B"/>
    <w:rsid w:val="00614D74"/>
    <w:rsid w:val="0062042E"/>
    <w:rsid w:val="0062191F"/>
    <w:rsid w:val="00622887"/>
    <w:rsid w:val="00623137"/>
    <w:rsid w:val="006247B4"/>
    <w:rsid w:val="006263B1"/>
    <w:rsid w:val="0062747D"/>
    <w:rsid w:val="00631B57"/>
    <w:rsid w:val="00631E07"/>
    <w:rsid w:val="00631F4B"/>
    <w:rsid w:val="006329FE"/>
    <w:rsid w:val="00633D85"/>
    <w:rsid w:val="00634082"/>
    <w:rsid w:val="00635763"/>
    <w:rsid w:val="0063777A"/>
    <w:rsid w:val="00640169"/>
    <w:rsid w:val="00643A9A"/>
    <w:rsid w:val="006459E7"/>
    <w:rsid w:val="00645A64"/>
    <w:rsid w:val="00647F68"/>
    <w:rsid w:val="00650C26"/>
    <w:rsid w:val="006533E0"/>
    <w:rsid w:val="00654159"/>
    <w:rsid w:val="0065586A"/>
    <w:rsid w:val="00655C25"/>
    <w:rsid w:val="006568EB"/>
    <w:rsid w:val="00657DEF"/>
    <w:rsid w:val="006613A3"/>
    <w:rsid w:val="00662426"/>
    <w:rsid w:val="00662CE5"/>
    <w:rsid w:val="006644D3"/>
    <w:rsid w:val="00665A86"/>
    <w:rsid w:val="0066688E"/>
    <w:rsid w:val="00667C5C"/>
    <w:rsid w:val="00676477"/>
    <w:rsid w:val="00676876"/>
    <w:rsid w:val="00680DCE"/>
    <w:rsid w:val="006820B8"/>
    <w:rsid w:val="00682FE8"/>
    <w:rsid w:val="0068410A"/>
    <w:rsid w:val="006841CA"/>
    <w:rsid w:val="00684586"/>
    <w:rsid w:val="00686175"/>
    <w:rsid w:val="00686621"/>
    <w:rsid w:val="006909A8"/>
    <w:rsid w:val="00690A4A"/>
    <w:rsid w:val="006926D0"/>
    <w:rsid w:val="00693E80"/>
    <w:rsid w:val="006942F8"/>
    <w:rsid w:val="00696228"/>
    <w:rsid w:val="00696854"/>
    <w:rsid w:val="00697F81"/>
    <w:rsid w:val="006A030B"/>
    <w:rsid w:val="006A7CC0"/>
    <w:rsid w:val="006B0473"/>
    <w:rsid w:val="006B13BF"/>
    <w:rsid w:val="006B1F29"/>
    <w:rsid w:val="006B6A8F"/>
    <w:rsid w:val="006B7796"/>
    <w:rsid w:val="006C137E"/>
    <w:rsid w:val="006C1DD6"/>
    <w:rsid w:val="006C1F0D"/>
    <w:rsid w:val="006C350E"/>
    <w:rsid w:val="006C38B2"/>
    <w:rsid w:val="006C3929"/>
    <w:rsid w:val="006C4C1A"/>
    <w:rsid w:val="006C514F"/>
    <w:rsid w:val="006C5415"/>
    <w:rsid w:val="006C649A"/>
    <w:rsid w:val="006C67B8"/>
    <w:rsid w:val="006C6B4F"/>
    <w:rsid w:val="006C6BC0"/>
    <w:rsid w:val="006C6D75"/>
    <w:rsid w:val="006C6E5B"/>
    <w:rsid w:val="006D072D"/>
    <w:rsid w:val="006D1AAC"/>
    <w:rsid w:val="006D1F33"/>
    <w:rsid w:val="006D365B"/>
    <w:rsid w:val="006D48D9"/>
    <w:rsid w:val="006D738A"/>
    <w:rsid w:val="006D74E9"/>
    <w:rsid w:val="006E0C57"/>
    <w:rsid w:val="006E15FD"/>
    <w:rsid w:val="006E1CC6"/>
    <w:rsid w:val="006E2369"/>
    <w:rsid w:val="006E2DB2"/>
    <w:rsid w:val="006E35B8"/>
    <w:rsid w:val="006E3AC5"/>
    <w:rsid w:val="006E3CB8"/>
    <w:rsid w:val="006E50E2"/>
    <w:rsid w:val="006E5176"/>
    <w:rsid w:val="006E5334"/>
    <w:rsid w:val="006E5D2D"/>
    <w:rsid w:val="006E725C"/>
    <w:rsid w:val="006F2D53"/>
    <w:rsid w:val="006F365F"/>
    <w:rsid w:val="006F385E"/>
    <w:rsid w:val="006F51D5"/>
    <w:rsid w:val="00701F9A"/>
    <w:rsid w:val="00702B6A"/>
    <w:rsid w:val="00702E08"/>
    <w:rsid w:val="00704CFF"/>
    <w:rsid w:val="007059FB"/>
    <w:rsid w:val="00706726"/>
    <w:rsid w:val="00706D9F"/>
    <w:rsid w:val="007073B2"/>
    <w:rsid w:val="00710725"/>
    <w:rsid w:val="007118B1"/>
    <w:rsid w:val="00711ADB"/>
    <w:rsid w:val="00711F81"/>
    <w:rsid w:val="00716CE5"/>
    <w:rsid w:val="00716ED2"/>
    <w:rsid w:val="00716FA3"/>
    <w:rsid w:val="00717767"/>
    <w:rsid w:val="00717921"/>
    <w:rsid w:val="0072021D"/>
    <w:rsid w:val="007215D6"/>
    <w:rsid w:val="00721F81"/>
    <w:rsid w:val="00723138"/>
    <w:rsid w:val="00723C7A"/>
    <w:rsid w:val="00726459"/>
    <w:rsid w:val="00726665"/>
    <w:rsid w:val="00726E4C"/>
    <w:rsid w:val="00727705"/>
    <w:rsid w:val="0073104F"/>
    <w:rsid w:val="007322FF"/>
    <w:rsid w:val="007339B9"/>
    <w:rsid w:val="0073467B"/>
    <w:rsid w:val="007349A7"/>
    <w:rsid w:val="0073653D"/>
    <w:rsid w:val="00736620"/>
    <w:rsid w:val="00736A35"/>
    <w:rsid w:val="00742FCA"/>
    <w:rsid w:val="00744073"/>
    <w:rsid w:val="007442D1"/>
    <w:rsid w:val="00747122"/>
    <w:rsid w:val="00747B78"/>
    <w:rsid w:val="007502ED"/>
    <w:rsid w:val="007513BF"/>
    <w:rsid w:val="00751F44"/>
    <w:rsid w:val="0075462B"/>
    <w:rsid w:val="00754704"/>
    <w:rsid w:val="00755E39"/>
    <w:rsid w:val="00760BA6"/>
    <w:rsid w:val="00763A3D"/>
    <w:rsid w:val="00764DF0"/>
    <w:rsid w:val="00767F0B"/>
    <w:rsid w:val="0077133A"/>
    <w:rsid w:val="00771411"/>
    <w:rsid w:val="00772F79"/>
    <w:rsid w:val="00773A5C"/>
    <w:rsid w:val="0077412C"/>
    <w:rsid w:val="007743D6"/>
    <w:rsid w:val="007744BE"/>
    <w:rsid w:val="00774FFE"/>
    <w:rsid w:val="0077575A"/>
    <w:rsid w:val="00776346"/>
    <w:rsid w:val="00776394"/>
    <w:rsid w:val="007779BF"/>
    <w:rsid w:val="00784C3A"/>
    <w:rsid w:val="007907EC"/>
    <w:rsid w:val="00791139"/>
    <w:rsid w:val="00791C4B"/>
    <w:rsid w:val="00794B0A"/>
    <w:rsid w:val="00794C3D"/>
    <w:rsid w:val="00794D7F"/>
    <w:rsid w:val="007958EB"/>
    <w:rsid w:val="007967FE"/>
    <w:rsid w:val="007A08E2"/>
    <w:rsid w:val="007A10D9"/>
    <w:rsid w:val="007A1A00"/>
    <w:rsid w:val="007A3B44"/>
    <w:rsid w:val="007A66A1"/>
    <w:rsid w:val="007A7EE3"/>
    <w:rsid w:val="007B06B4"/>
    <w:rsid w:val="007B1F6C"/>
    <w:rsid w:val="007C0314"/>
    <w:rsid w:val="007C0FA9"/>
    <w:rsid w:val="007C1051"/>
    <w:rsid w:val="007C3A89"/>
    <w:rsid w:val="007C5592"/>
    <w:rsid w:val="007C5728"/>
    <w:rsid w:val="007C6881"/>
    <w:rsid w:val="007C6AC0"/>
    <w:rsid w:val="007C7C3A"/>
    <w:rsid w:val="007C7DD0"/>
    <w:rsid w:val="007D23CA"/>
    <w:rsid w:val="007D2868"/>
    <w:rsid w:val="007D4977"/>
    <w:rsid w:val="007D4E8A"/>
    <w:rsid w:val="007D5000"/>
    <w:rsid w:val="007D75B6"/>
    <w:rsid w:val="007E0ECE"/>
    <w:rsid w:val="007E150C"/>
    <w:rsid w:val="007E1AB8"/>
    <w:rsid w:val="007E225C"/>
    <w:rsid w:val="007E2425"/>
    <w:rsid w:val="007E2E1B"/>
    <w:rsid w:val="007E36C5"/>
    <w:rsid w:val="007E3A74"/>
    <w:rsid w:val="007E4B1D"/>
    <w:rsid w:val="007F0033"/>
    <w:rsid w:val="007F0A31"/>
    <w:rsid w:val="007F0E7B"/>
    <w:rsid w:val="007F2BC4"/>
    <w:rsid w:val="007F30FC"/>
    <w:rsid w:val="007F42B4"/>
    <w:rsid w:val="007F5166"/>
    <w:rsid w:val="007F5CE9"/>
    <w:rsid w:val="00800693"/>
    <w:rsid w:val="00801ACA"/>
    <w:rsid w:val="0080290B"/>
    <w:rsid w:val="00802B34"/>
    <w:rsid w:val="00803054"/>
    <w:rsid w:val="008041A7"/>
    <w:rsid w:val="00807191"/>
    <w:rsid w:val="00810442"/>
    <w:rsid w:val="008119C7"/>
    <w:rsid w:val="008121C8"/>
    <w:rsid w:val="008140FD"/>
    <w:rsid w:val="008146F7"/>
    <w:rsid w:val="00814BB6"/>
    <w:rsid w:val="0081544B"/>
    <w:rsid w:val="00820208"/>
    <w:rsid w:val="008220E8"/>
    <w:rsid w:val="00823186"/>
    <w:rsid w:val="00823EE7"/>
    <w:rsid w:val="00823FB7"/>
    <w:rsid w:val="00825400"/>
    <w:rsid w:val="008277A1"/>
    <w:rsid w:val="008321A1"/>
    <w:rsid w:val="00833419"/>
    <w:rsid w:val="00833B4C"/>
    <w:rsid w:val="00835FE7"/>
    <w:rsid w:val="00842161"/>
    <w:rsid w:val="00845B1E"/>
    <w:rsid w:val="00850C0B"/>
    <w:rsid w:val="0085140A"/>
    <w:rsid w:val="00851C12"/>
    <w:rsid w:val="0085589F"/>
    <w:rsid w:val="00856899"/>
    <w:rsid w:val="00861070"/>
    <w:rsid w:val="00861E3A"/>
    <w:rsid w:val="00862F2B"/>
    <w:rsid w:val="00863463"/>
    <w:rsid w:val="0086378D"/>
    <w:rsid w:val="008713BB"/>
    <w:rsid w:val="008714BB"/>
    <w:rsid w:val="00872BE6"/>
    <w:rsid w:val="00873AB1"/>
    <w:rsid w:val="00873F8A"/>
    <w:rsid w:val="00874FCC"/>
    <w:rsid w:val="008754DD"/>
    <w:rsid w:val="0087568E"/>
    <w:rsid w:val="00875C09"/>
    <w:rsid w:val="008773B7"/>
    <w:rsid w:val="00877905"/>
    <w:rsid w:val="00886268"/>
    <w:rsid w:val="00886634"/>
    <w:rsid w:val="00886DAC"/>
    <w:rsid w:val="00891692"/>
    <w:rsid w:val="008918AC"/>
    <w:rsid w:val="008929CA"/>
    <w:rsid w:val="0089338A"/>
    <w:rsid w:val="00894247"/>
    <w:rsid w:val="00895CB3"/>
    <w:rsid w:val="0089798A"/>
    <w:rsid w:val="008A0DF8"/>
    <w:rsid w:val="008A1CFB"/>
    <w:rsid w:val="008A54D6"/>
    <w:rsid w:val="008A6152"/>
    <w:rsid w:val="008B0D22"/>
    <w:rsid w:val="008B1EA8"/>
    <w:rsid w:val="008B4DC1"/>
    <w:rsid w:val="008B5AFB"/>
    <w:rsid w:val="008B74D0"/>
    <w:rsid w:val="008B79A4"/>
    <w:rsid w:val="008B7D1F"/>
    <w:rsid w:val="008C0151"/>
    <w:rsid w:val="008C31E7"/>
    <w:rsid w:val="008C3C03"/>
    <w:rsid w:val="008C4321"/>
    <w:rsid w:val="008C5068"/>
    <w:rsid w:val="008C587E"/>
    <w:rsid w:val="008C6317"/>
    <w:rsid w:val="008C69B0"/>
    <w:rsid w:val="008C764D"/>
    <w:rsid w:val="008D1844"/>
    <w:rsid w:val="008D5429"/>
    <w:rsid w:val="008D5BF0"/>
    <w:rsid w:val="008D5C7E"/>
    <w:rsid w:val="008E0193"/>
    <w:rsid w:val="008E2599"/>
    <w:rsid w:val="008E55B0"/>
    <w:rsid w:val="008E63DF"/>
    <w:rsid w:val="008F06A4"/>
    <w:rsid w:val="008F1742"/>
    <w:rsid w:val="008F1D06"/>
    <w:rsid w:val="008F4137"/>
    <w:rsid w:val="008F52E8"/>
    <w:rsid w:val="008F57D5"/>
    <w:rsid w:val="008F64B7"/>
    <w:rsid w:val="00901294"/>
    <w:rsid w:val="009020DC"/>
    <w:rsid w:val="00902B97"/>
    <w:rsid w:val="00904A0E"/>
    <w:rsid w:val="0090531B"/>
    <w:rsid w:val="00905A4D"/>
    <w:rsid w:val="00906922"/>
    <w:rsid w:val="00906949"/>
    <w:rsid w:val="00910AF7"/>
    <w:rsid w:val="00910FF7"/>
    <w:rsid w:val="00911D0A"/>
    <w:rsid w:val="00911ECD"/>
    <w:rsid w:val="009139B0"/>
    <w:rsid w:val="00916B03"/>
    <w:rsid w:val="00917CD8"/>
    <w:rsid w:val="00917F70"/>
    <w:rsid w:val="0092226C"/>
    <w:rsid w:val="00922A6B"/>
    <w:rsid w:val="00922E18"/>
    <w:rsid w:val="0092369B"/>
    <w:rsid w:val="00923957"/>
    <w:rsid w:val="00925041"/>
    <w:rsid w:val="00931BAE"/>
    <w:rsid w:val="00932396"/>
    <w:rsid w:val="00934470"/>
    <w:rsid w:val="0093550D"/>
    <w:rsid w:val="0093680D"/>
    <w:rsid w:val="009369D3"/>
    <w:rsid w:val="00941235"/>
    <w:rsid w:val="009421DC"/>
    <w:rsid w:val="00942CA8"/>
    <w:rsid w:val="0094373E"/>
    <w:rsid w:val="00944040"/>
    <w:rsid w:val="0094426B"/>
    <w:rsid w:val="00944D3D"/>
    <w:rsid w:val="009467EB"/>
    <w:rsid w:val="00951060"/>
    <w:rsid w:val="00951664"/>
    <w:rsid w:val="00951B4D"/>
    <w:rsid w:val="00953505"/>
    <w:rsid w:val="009544B4"/>
    <w:rsid w:val="0095457A"/>
    <w:rsid w:val="0095490C"/>
    <w:rsid w:val="00955A46"/>
    <w:rsid w:val="009569AE"/>
    <w:rsid w:val="00962180"/>
    <w:rsid w:val="009637ED"/>
    <w:rsid w:val="00963F4E"/>
    <w:rsid w:val="00963FBA"/>
    <w:rsid w:val="00966145"/>
    <w:rsid w:val="0096695C"/>
    <w:rsid w:val="00967232"/>
    <w:rsid w:val="00967871"/>
    <w:rsid w:val="00970528"/>
    <w:rsid w:val="00970CAC"/>
    <w:rsid w:val="0097217D"/>
    <w:rsid w:val="00972191"/>
    <w:rsid w:val="009734B1"/>
    <w:rsid w:val="00973A0C"/>
    <w:rsid w:val="00975406"/>
    <w:rsid w:val="00975EBF"/>
    <w:rsid w:val="00976286"/>
    <w:rsid w:val="00976CEF"/>
    <w:rsid w:val="0098098D"/>
    <w:rsid w:val="0098155E"/>
    <w:rsid w:val="00981BC1"/>
    <w:rsid w:val="00982C5F"/>
    <w:rsid w:val="009832B5"/>
    <w:rsid w:val="0098355C"/>
    <w:rsid w:val="00983EAA"/>
    <w:rsid w:val="009854F2"/>
    <w:rsid w:val="0098569F"/>
    <w:rsid w:val="00986583"/>
    <w:rsid w:val="009869D2"/>
    <w:rsid w:val="00987D9B"/>
    <w:rsid w:val="009917B7"/>
    <w:rsid w:val="0099290D"/>
    <w:rsid w:val="0099468E"/>
    <w:rsid w:val="00994E76"/>
    <w:rsid w:val="00994F59"/>
    <w:rsid w:val="009A2FA1"/>
    <w:rsid w:val="009A31DC"/>
    <w:rsid w:val="009A74C7"/>
    <w:rsid w:val="009B4FD1"/>
    <w:rsid w:val="009B5A87"/>
    <w:rsid w:val="009C0AAD"/>
    <w:rsid w:val="009C2D39"/>
    <w:rsid w:val="009C321E"/>
    <w:rsid w:val="009C62BA"/>
    <w:rsid w:val="009C68B1"/>
    <w:rsid w:val="009C6F88"/>
    <w:rsid w:val="009C7108"/>
    <w:rsid w:val="009D0BD8"/>
    <w:rsid w:val="009D0DD5"/>
    <w:rsid w:val="009D2F08"/>
    <w:rsid w:val="009D7F72"/>
    <w:rsid w:val="009E1494"/>
    <w:rsid w:val="009E195A"/>
    <w:rsid w:val="009E2115"/>
    <w:rsid w:val="009E2F17"/>
    <w:rsid w:val="009E32F6"/>
    <w:rsid w:val="009E506E"/>
    <w:rsid w:val="009F1382"/>
    <w:rsid w:val="009F13D7"/>
    <w:rsid w:val="009F223F"/>
    <w:rsid w:val="009F26AE"/>
    <w:rsid w:val="009F2FD6"/>
    <w:rsid w:val="009F4569"/>
    <w:rsid w:val="009F5208"/>
    <w:rsid w:val="009F5749"/>
    <w:rsid w:val="009F58AE"/>
    <w:rsid w:val="009F5D7D"/>
    <w:rsid w:val="009F6238"/>
    <w:rsid w:val="009F63E1"/>
    <w:rsid w:val="009F74D4"/>
    <w:rsid w:val="009F7E2F"/>
    <w:rsid w:val="00A000AC"/>
    <w:rsid w:val="00A01E51"/>
    <w:rsid w:val="00A02AF3"/>
    <w:rsid w:val="00A04740"/>
    <w:rsid w:val="00A06CE0"/>
    <w:rsid w:val="00A11865"/>
    <w:rsid w:val="00A12336"/>
    <w:rsid w:val="00A144C2"/>
    <w:rsid w:val="00A15958"/>
    <w:rsid w:val="00A164F1"/>
    <w:rsid w:val="00A20C8C"/>
    <w:rsid w:val="00A20CC7"/>
    <w:rsid w:val="00A2148A"/>
    <w:rsid w:val="00A23836"/>
    <w:rsid w:val="00A271B0"/>
    <w:rsid w:val="00A30B50"/>
    <w:rsid w:val="00A34C40"/>
    <w:rsid w:val="00A3628C"/>
    <w:rsid w:val="00A36C78"/>
    <w:rsid w:val="00A403E1"/>
    <w:rsid w:val="00A40CF4"/>
    <w:rsid w:val="00A42DD1"/>
    <w:rsid w:val="00A45DD5"/>
    <w:rsid w:val="00A465EC"/>
    <w:rsid w:val="00A474BD"/>
    <w:rsid w:val="00A50D76"/>
    <w:rsid w:val="00A51C66"/>
    <w:rsid w:val="00A55880"/>
    <w:rsid w:val="00A56EAA"/>
    <w:rsid w:val="00A572B4"/>
    <w:rsid w:val="00A573A1"/>
    <w:rsid w:val="00A573FC"/>
    <w:rsid w:val="00A63B1F"/>
    <w:rsid w:val="00A63DCD"/>
    <w:rsid w:val="00A65973"/>
    <w:rsid w:val="00A669BC"/>
    <w:rsid w:val="00A70B24"/>
    <w:rsid w:val="00A728B0"/>
    <w:rsid w:val="00A73455"/>
    <w:rsid w:val="00A74815"/>
    <w:rsid w:val="00A7674D"/>
    <w:rsid w:val="00A76F7C"/>
    <w:rsid w:val="00A770E8"/>
    <w:rsid w:val="00A801A0"/>
    <w:rsid w:val="00A81FCB"/>
    <w:rsid w:val="00A84A49"/>
    <w:rsid w:val="00A86F98"/>
    <w:rsid w:val="00A911F7"/>
    <w:rsid w:val="00A954BB"/>
    <w:rsid w:val="00A96994"/>
    <w:rsid w:val="00AA00FB"/>
    <w:rsid w:val="00AA0EBE"/>
    <w:rsid w:val="00AA0F56"/>
    <w:rsid w:val="00AA3A5C"/>
    <w:rsid w:val="00AA5435"/>
    <w:rsid w:val="00AA5A03"/>
    <w:rsid w:val="00AA6FFE"/>
    <w:rsid w:val="00AA71B5"/>
    <w:rsid w:val="00AA75CF"/>
    <w:rsid w:val="00AB16EA"/>
    <w:rsid w:val="00AB2768"/>
    <w:rsid w:val="00AB3808"/>
    <w:rsid w:val="00AB41DF"/>
    <w:rsid w:val="00AB590B"/>
    <w:rsid w:val="00AB5A75"/>
    <w:rsid w:val="00AB65A5"/>
    <w:rsid w:val="00AB7597"/>
    <w:rsid w:val="00AC0763"/>
    <w:rsid w:val="00AC0F1E"/>
    <w:rsid w:val="00AC2BF5"/>
    <w:rsid w:val="00AC46A9"/>
    <w:rsid w:val="00AC4A66"/>
    <w:rsid w:val="00AC5DAD"/>
    <w:rsid w:val="00AC6117"/>
    <w:rsid w:val="00AD13E7"/>
    <w:rsid w:val="00AD1B04"/>
    <w:rsid w:val="00AD1D05"/>
    <w:rsid w:val="00AD3247"/>
    <w:rsid w:val="00AD44A3"/>
    <w:rsid w:val="00AD6751"/>
    <w:rsid w:val="00AD6B58"/>
    <w:rsid w:val="00AD6C74"/>
    <w:rsid w:val="00AE2E9B"/>
    <w:rsid w:val="00AE30B1"/>
    <w:rsid w:val="00AE4733"/>
    <w:rsid w:val="00AE4C55"/>
    <w:rsid w:val="00AE6E64"/>
    <w:rsid w:val="00AE7C90"/>
    <w:rsid w:val="00AE7CED"/>
    <w:rsid w:val="00AF048D"/>
    <w:rsid w:val="00AF0613"/>
    <w:rsid w:val="00AF0896"/>
    <w:rsid w:val="00AF2965"/>
    <w:rsid w:val="00AF3BE8"/>
    <w:rsid w:val="00AF6156"/>
    <w:rsid w:val="00AF61DA"/>
    <w:rsid w:val="00AF6C89"/>
    <w:rsid w:val="00AF7368"/>
    <w:rsid w:val="00AF7BD6"/>
    <w:rsid w:val="00B025AC"/>
    <w:rsid w:val="00B0366D"/>
    <w:rsid w:val="00B036E6"/>
    <w:rsid w:val="00B070E4"/>
    <w:rsid w:val="00B108B0"/>
    <w:rsid w:val="00B10B8A"/>
    <w:rsid w:val="00B15005"/>
    <w:rsid w:val="00B152B9"/>
    <w:rsid w:val="00B163FB"/>
    <w:rsid w:val="00B166D7"/>
    <w:rsid w:val="00B16F47"/>
    <w:rsid w:val="00B20240"/>
    <w:rsid w:val="00B219A3"/>
    <w:rsid w:val="00B234CF"/>
    <w:rsid w:val="00B314FA"/>
    <w:rsid w:val="00B316CF"/>
    <w:rsid w:val="00B3210B"/>
    <w:rsid w:val="00B3217B"/>
    <w:rsid w:val="00B37D1C"/>
    <w:rsid w:val="00B41194"/>
    <w:rsid w:val="00B41E8F"/>
    <w:rsid w:val="00B428FF"/>
    <w:rsid w:val="00B43515"/>
    <w:rsid w:val="00B43E06"/>
    <w:rsid w:val="00B453AC"/>
    <w:rsid w:val="00B453F8"/>
    <w:rsid w:val="00B4610D"/>
    <w:rsid w:val="00B46369"/>
    <w:rsid w:val="00B47299"/>
    <w:rsid w:val="00B50882"/>
    <w:rsid w:val="00B51BD8"/>
    <w:rsid w:val="00B51F47"/>
    <w:rsid w:val="00B534B2"/>
    <w:rsid w:val="00B5472E"/>
    <w:rsid w:val="00B56911"/>
    <w:rsid w:val="00B571E6"/>
    <w:rsid w:val="00B57A5E"/>
    <w:rsid w:val="00B61C1D"/>
    <w:rsid w:val="00B61D55"/>
    <w:rsid w:val="00B675BB"/>
    <w:rsid w:val="00B70F01"/>
    <w:rsid w:val="00B7417C"/>
    <w:rsid w:val="00B761F6"/>
    <w:rsid w:val="00B772A7"/>
    <w:rsid w:val="00B777B8"/>
    <w:rsid w:val="00B77EAF"/>
    <w:rsid w:val="00B77EFA"/>
    <w:rsid w:val="00B809A8"/>
    <w:rsid w:val="00B8152D"/>
    <w:rsid w:val="00B818CA"/>
    <w:rsid w:val="00B84F4C"/>
    <w:rsid w:val="00B90175"/>
    <w:rsid w:val="00B917C0"/>
    <w:rsid w:val="00B920D2"/>
    <w:rsid w:val="00B9403D"/>
    <w:rsid w:val="00B94C09"/>
    <w:rsid w:val="00B96925"/>
    <w:rsid w:val="00BA0227"/>
    <w:rsid w:val="00BA24EE"/>
    <w:rsid w:val="00BA394F"/>
    <w:rsid w:val="00BA3CF4"/>
    <w:rsid w:val="00BA7443"/>
    <w:rsid w:val="00BB0016"/>
    <w:rsid w:val="00BB13F8"/>
    <w:rsid w:val="00BB32BC"/>
    <w:rsid w:val="00BB3948"/>
    <w:rsid w:val="00BB3D32"/>
    <w:rsid w:val="00BB3F6B"/>
    <w:rsid w:val="00BB3FB2"/>
    <w:rsid w:val="00BB4878"/>
    <w:rsid w:val="00BB6C61"/>
    <w:rsid w:val="00BC22B9"/>
    <w:rsid w:val="00BC3197"/>
    <w:rsid w:val="00BC3D6E"/>
    <w:rsid w:val="00BC4358"/>
    <w:rsid w:val="00BC61F9"/>
    <w:rsid w:val="00BD0241"/>
    <w:rsid w:val="00BD131C"/>
    <w:rsid w:val="00BD1EE6"/>
    <w:rsid w:val="00BD352E"/>
    <w:rsid w:val="00BD3C20"/>
    <w:rsid w:val="00BD6287"/>
    <w:rsid w:val="00BD76BE"/>
    <w:rsid w:val="00BE1487"/>
    <w:rsid w:val="00BE28F8"/>
    <w:rsid w:val="00BE3477"/>
    <w:rsid w:val="00BE4D2F"/>
    <w:rsid w:val="00BE67D9"/>
    <w:rsid w:val="00BE731D"/>
    <w:rsid w:val="00BF27F3"/>
    <w:rsid w:val="00BF2C58"/>
    <w:rsid w:val="00BF480F"/>
    <w:rsid w:val="00BF4E4E"/>
    <w:rsid w:val="00BF60AB"/>
    <w:rsid w:val="00C00ED7"/>
    <w:rsid w:val="00C02E51"/>
    <w:rsid w:val="00C0537F"/>
    <w:rsid w:val="00C11F76"/>
    <w:rsid w:val="00C14F22"/>
    <w:rsid w:val="00C153A6"/>
    <w:rsid w:val="00C173AB"/>
    <w:rsid w:val="00C176DB"/>
    <w:rsid w:val="00C21EC7"/>
    <w:rsid w:val="00C22365"/>
    <w:rsid w:val="00C225C0"/>
    <w:rsid w:val="00C25F95"/>
    <w:rsid w:val="00C272C5"/>
    <w:rsid w:val="00C2740F"/>
    <w:rsid w:val="00C27A3D"/>
    <w:rsid w:val="00C30B82"/>
    <w:rsid w:val="00C30ED7"/>
    <w:rsid w:val="00C312B6"/>
    <w:rsid w:val="00C324DA"/>
    <w:rsid w:val="00C34E35"/>
    <w:rsid w:val="00C34E3F"/>
    <w:rsid w:val="00C406F0"/>
    <w:rsid w:val="00C421F5"/>
    <w:rsid w:val="00C4234B"/>
    <w:rsid w:val="00C43DDB"/>
    <w:rsid w:val="00C4513C"/>
    <w:rsid w:val="00C50E09"/>
    <w:rsid w:val="00C51E97"/>
    <w:rsid w:val="00C5245F"/>
    <w:rsid w:val="00C53F2B"/>
    <w:rsid w:val="00C562C6"/>
    <w:rsid w:val="00C6169C"/>
    <w:rsid w:val="00C617A0"/>
    <w:rsid w:val="00C61BED"/>
    <w:rsid w:val="00C61E8A"/>
    <w:rsid w:val="00C641FD"/>
    <w:rsid w:val="00C64CAF"/>
    <w:rsid w:val="00C6704C"/>
    <w:rsid w:val="00C67ACD"/>
    <w:rsid w:val="00C70409"/>
    <w:rsid w:val="00C72743"/>
    <w:rsid w:val="00C73C96"/>
    <w:rsid w:val="00C7467B"/>
    <w:rsid w:val="00C74894"/>
    <w:rsid w:val="00C74A61"/>
    <w:rsid w:val="00C74BB1"/>
    <w:rsid w:val="00C7711E"/>
    <w:rsid w:val="00C77380"/>
    <w:rsid w:val="00C7776E"/>
    <w:rsid w:val="00C8114D"/>
    <w:rsid w:val="00C85B98"/>
    <w:rsid w:val="00C85DC1"/>
    <w:rsid w:val="00C85FC7"/>
    <w:rsid w:val="00C908A8"/>
    <w:rsid w:val="00C91F68"/>
    <w:rsid w:val="00C9350E"/>
    <w:rsid w:val="00C951B2"/>
    <w:rsid w:val="00C96B55"/>
    <w:rsid w:val="00C97CC2"/>
    <w:rsid w:val="00CA1651"/>
    <w:rsid w:val="00CA1656"/>
    <w:rsid w:val="00CA2557"/>
    <w:rsid w:val="00CA263E"/>
    <w:rsid w:val="00CA4BB0"/>
    <w:rsid w:val="00CA4F84"/>
    <w:rsid w:val="00CA508B"/>
    <w:rsid w:val="00CA793E"/>
    <w:rsid w:val="00CA79F7"/>
    <w:rsid w:val="00CB0C58"/>
    <w:rsid w:val="00CB14B4"/>
    <w:rsid w:val="00CB29EC"/>
    <w:rsid w:val="00CB4191"/>
    <w:rsid w:val="00CB41F8"/>
    <w:rsid w:val="00CB4A1D"/>
    <w:rsid w:val="00CB51B3"/>
    <w:rsid w:val="00CB6389"/>
    <w:rsid w:val="00CB7963"/>
    <w:rsid w:val="00CB7F0D"/>
    <w:rsid w:val="00CC0229"/>
    <w:rsid w:val="00CC17D5"/>
    <w:rsid w:val="00CC2327"/>
    <w:rsid w:val="00CC277A"/>
    <w:rsid w:val="00CC27C0"/>
    <w:rsid w:val="00CC576D"/>
    <w:rsid w:val="00CD0543"/>
    <w:rsid w:val="00CD08FD"/>
    <w:rsid w:val="00CD3D2B"/>
    <w:rsid w:val="00CD4F7E"/>
    <w:rsid w:val="00CD5C0A"/>
    <w:rsid w:val="00CD5CEE"/>
    <w:rsid w:val="00CD6CAE"/>
    <w:rsid w:val="00CE0143"/>
    <w:rsid w:val="00CE05B3"/>
    <w:rsid w:val="00CE1878"/>
    <w:rsid w:val="00CE1A86"/>
    <w:rsid w:val="00CE3959"/>
    <w:rsid w:val="00CE4378"/>
    <w:rsid w:val="00CE441D"/>
    <w:rsid w:val="00CE5F4A"/>
    <w:rsid w:val="00CE76B3"/>
    <w:rsid w:val="00CF121A"/>
    <w:rsid w:val="00CF34A0"/>
    <w:rsid w:val="00CF3DBA"/>
    <w:rsid w:val="00CF4632"/>
    <w:rsid w:val="00CF4A92"/>
    <w:rsid w:val="00CF4AD9"/>
    <w:rsid w:val="00D003E1"/>
    <w:rsid w:val="00D026BD"/>
    <w:rsid w:val="00D0344E"/>
    <w:rsid w:val="00D04D07"/>
    <w:rsid w:val="00D07B5F"/>
    <w:rsid w:val="00D12868"/>
    <w:rsid w:val="00D13FDD"/>
    <w:rsid w:val="00D1544A"/>
    <w:rsid w:val="00D1579D"/>
    <w:rsid w:val="00D15973"/>
    <w:rsid w:val="00D179DA"/>
    <w:rsid w:val="00D208D6"/>
    <w:rsid w:val="00D21D48"/>
    <w:rsid w:val="00D22364"/>
    <w:rsid w:val="00D25491"/>
    <w:rsid w:val="00D2618D"/>
    <w:rsid w:val="00D26C37"/>
    <w:rsid w:val="00D31C1B"/>
    <w:rsid w:val="00D31EC9"/>
    <w:rsid w:val="00D32095"/>
    <w:rsid w:val="00D323DD"/>
    <w:rsid w:val="00D33A10"/>
    <w:rsid w:val="00D33F1F"/>
    <w:rsid w:val="00D351FD"/>
    <w:rsid w:val="00D3531F"/>
    <w:rsid w:val="00D36153"/>
    <w:rsid w:val="00D36536"/>
    <w:rsid w:val="00D36F60"/>
    <w:rsid w:val="00D37FE5"/>
    <w:rsid w:val="00D41383"/>
    <w:rsid w:val="00D42C20"/>
    <w:rsid w:val="00D43590"/>
    <w:rsid w:val="00D43EDB"/>
    <w:rsid w:val="00D4497F"/>
    <w:rsid w:val="00D44BDE"/>
    <w:rsid w:val="00D455FB"/>
    <w:rsid w:val="00D45780"/>
    <w:rsid w:val="00D45B73"/>
    <w:rsid w:val="00D4625F"/>
    <w:rsid w:val="00D470DD"/>
    <w:rsid w:val="00D47FAF"/>
    <w:rsid w:val="00D50F41"/>
    <w:rsid w:val="00D511D8"/>
    <w:rsid w:val="00D54694"/>
    <w:rsid w:val="00D55123"/>
    <w:rsid w:val="00D6066F"/>
    <w:rsid w:val="00D616BB"/>
    <w:rsid w:val="00D63C00"/>
    <w:rsid w:val="00D64869"/>
    <w:rsid w:val="00D66B0B"/>
    <w:rsid w:val="00D67F33"/>
    <w:rsid w:val="00D7166C"/>
    <w:rsid w:val="00D7401E"/>
    <w:rsid w:val="00D74114"/>
    <w:rsid w:val="00D76302"/>
    <w:rsid w:val="00D766CA"/>
    <w:rsid w:val="00D766FF"/>
    <w:rsid w:val="00D76F80"/>
    <w:rsid w:val="00D77182"/>
    <w:rsid w:val="00D77CA9"/>
    <w:rsid w:val="00D8173E"/>
    <w:rsid w:val="00D81D69"/>
    <w:rsid w:val="00D825A3"/>
    <w:rsid w:val="00D826E2"/>
    <w:rsid w:val="00D831AA"/>
    <w:rsid w:val="00D85490"/>
    <w:rsid w:val="00D866E7"/>
    <w:rsid w:val="00D86BFB"/>
    <w:rsid w:val="00D870D4"/>
    <w:rsid w:val="00D90608"/>
    <w:rsid w:val="00D91466"/>
    <w:rsid w:val="00D942B1"/>
    <w:rsid w:val="00D96EE1"/>
    <w:rsid w:val="00DA2704"/>
    <w:rsid w:val="00DA36F4"/>
    <w:rsid w:val="00DA5083"/>
    <w:rsid w:val="00DA55DA"/>
    <w:rsid w:val="00DA5EC6"/>
    <w:rsid w:val="00DA5FC6"/>
    <w:rsid w:val="00DA6088"/>
    <w:rsid w:val="00DA6822"/>
    <w:rsid w:val="00DA6A70"/>
    <w:rsid w:val="00DA7214"/>
    <w:rsid w:val="00DB0347"/>
    <w:rsid w:val="00DB0C06"/>
    <w:rsid w:val="00DB150E"/>
    <w:rsid w:val="00DB1C64"/>
    <w:rsid w:val="00DB22B7"/>
    <w:rsid w:val="00DB2939"/>
    <w:rsid w:val="00DB2C38"/>
    <w:rsid w:val="00DB5011"/>
    <w:rsid w:val="00DC0B67"/>
    <w:rsid w:val="00DC1171"/>
    <w:rsid w:val="00DC24B5"/>
    <w:rsid w:val="00DC30B8"/>
    <w:rsid w:val="00DC4245"/>
    <w:rsid w:val="00DC6234"/>
    <w:rsid w:val="00DC71D9"/>
    <w:rsid w:val="00DC7F73"/>
    <w:rsid w:val="00DD120B"/>
    <w:rsid w:val="00DD2D7C"/>
    <w:rsid w:val="00DD3DB9"/>
    <w:rsid w:val="00DD403E"/>
    <w:rsid w:val="00DD6343"/>
    <w:rsid w:val="00DD6CB3"/>
    <w:rsid w:val="00DD6E44"/>
    <w:rsid w:val="00DE0441"/>
    <w:rsid w:val="00DE2112"/>
    <w:rsid w:val="00DE2501"/>
    <w:rsid w:val="00DE73C1"/>
    <w:rsid w:val="00DE78C9"/>
    <w:rsid w:val="00DE7B6E"/>
    <w:rsid w:val="00DF0BDB"/>
    <w:rsid w:val="00DF19D1"/>
    <w:rsid w:val="00DF243E"/>
    <w:rsid w:val="00DF3F33"/>
    <w:rsid w:val="00DF5FF8"/>
    <w:rsid w:val="00DF603B"/>
    <w:rsid w:val="00DF659F"/>
    <w:rsid w:val="00DF6695"/>
    <w:rsid w:val="00E00641"/>
    <w:rsid w:val="00E00DB4"/>
    <w:rsid w:val="00E01A84"/>
    <w:rsid w:val="00E02DE6"/>
    <w:rsid w:val="00E03352"/>
    <w:rsid w:val="00E0568D"/>
    <w:rsid w:val="00E06FED"/>
    <w:rsid w:val="00E079C5"/>
    <w:rsid w:val="00E07AA3"/>
    <w:rsid w:val="00E107AE"/>
    <w:rsid w:val="00E10D59"/>
    <w:rsid w:val="00E118C4"/>
    <w:rsid w:val="00E12BB7"/>
    <w:rsid w:val="00E12DB4"/>
    <w:rsid w:val="00E13983"/>
    <w:rsid w:val="00E13F44"/>
    <w:rsid w:val="00E1466F"/>
    <w:rsid w:val="00E15C05"/>
    <w:rsid w:val="00E15E32"/>
    <w:rsid w:val="00E1632D"/>
    <w:rsid w:val="00E17314"/>
    <w:rsid w:val="00E21F6C"/>
    <w:rsid w:val="00E2330E"/>
    <w:rsid w:val="00E25342"/>
    <w:rsid w:val="00E268FC"/>
    <w:rsid w:val="00E27EB2"/>
    <w:rsid w:val="00E3291C"/>
    <w:rsid w:val="00E32B5C"/>
    <w:rsid w:val="00E3309B"/>
    <w:rsid w:val="00E34443"/>
    <w:rsid w:val="00E34637"/>
    <w:rsid w:val="00E34E7B"/>
    <w:rsid w:val="00E35B15"/>
    <w:rsid w:val="00E40100"/>
    <w:rsid w:val="00E408E1"/>
    <w:rsid w:val="00E40C7E"/>
    <w:rsid w:val="00E41FE3"/>
    <w:rsid w:val="00E42A06"/>
    <w:rsid w:val="00E43044"/>
    <w:rsid w:val="00E4335E"/>
    <w:rsid w:val="00E43803"/>
    <w:rsid w:val="00E44DB6"/>
    <w:rsid w:val="00E45624"/>
    <w:rsid w:val="00E505DA"/>
    <w:rsid w:val="00E50852"/>
    <w:rsid w:val="00E50CA4"/>
    <w:rsid w:val="00E50E43"/>
    <w:rsid w:val="00E513C8"/>
    <w:rsid w:val="00E51C3F"/>
    <w:rsid w:val="00E51D11"/>
    <w:rsid w:val="00E5217A"/>
    <w:rsid w:val="00E53C8B"/>
    <w:rsid w:val="00E545E3"/>
    <w:rsid w:val="00E5555C"/>
    <w:rsid w:val="00E568D9"/>
    <w:rsid w:val="00E57762"/>
    <w:rsid w:val="00E611B5"/>
    <w:rsid w:val="00E63A08"/>
    <w:rsid w:val="00E66FE2"/>
    <w:rsid w:val="00E709A4"/>
    <w:rsid w:val="00E75F09"/>
    <w:rsid w:val="00E772A2"/>
    <w:rsid w:val="00E77BD3"/>
    <w:rsid w:val="00E77DB2"/>
    <w:rsid w:val="00E8158A"/>
    <w:rsid w:val="00E81D9A"/>
    <w:rsid w:val="00E82B3F"/>
    <w:rsid w:val="00E85AA1"/>
    <w:rsid w:val="00E86062"/>
    <w:rsid w:val="00E86629"/>
    <w:rsid w:val="00E90910"/>
    <w:rsid w:val="00E9205F"/>
    <w:rsid w:val="00E956A0"/>
    <w:rsid w:val="00E96B93"/>
    <w:rsid w:val="00E97026"/>
    <w:rsid w:val="00E9777F"/>
    <w:rsid w:val="00EA062A"/>
    <w:rsid w:val="00EA1857"/>
    <w:rsid w:val="00EA1967"/>
    <w:rsid w:val="00EA1A75"/>
    <w:rsid w:val="00EA1FAC"/>
    <w:rsid w:val="00EA46A6"/>
    <w:rsid w:val="00EA49E5"/>
    <w:rsid w:val="00EA6214"/>
    <w:rsid w:val="00EB1132"/>
    <w:rsid w:val="00EB1FEA"/>
    <w:rsid w:val="00EB2965"/>
    <w:rsid w:val="00EB2CE3"/>
    <w:rsid w:val="00EB343B"/>
    <w:rsid w:val="00EB3BB9"/>
    <w:rsid w:val="00EB43FC"/>
    <w:rsid w:val="00EB5924"/>
    <w:rsid w:val="00EB5E65"/>
    <w:rsid w:val="00EB6617"/>
    <w:rsid w:val="00EB6F10"/>
    <w:rsid w:val="00EB79D3"/>
    <w:rsid w:val="00EC08CE"/>
    <w:rsid w:val="00EC23A9"/>
    <w:rsid w:val="00EC24D8"/>
    <w:rsid w:val="00EC4632"/>
    <w:rsid w:val="00EC5649"/>
    <w:rsid w:val="00EC6EC0"/>
    <w:rsid w:val="00EC782F"/>
    <w:rsid w:val="00ED1C32"/>
    <w:rsid w:val="00ED2BF8"/>
    <w:rsid w:val="00ED31EE"/>
    <w:rsid w:val="00ED3991"/>
    <w:rsid w:val="00ED48CA"/>
    <w:rsid w:val="00ED4DE4"/>
    <w:rsid w:val="00ED64F7"/>
    <w:rsid w:val="00ED671A"/>
    <w:rsid w:val="00EE0784"/>
    <w:rsid w:val="00EE1056"/>
    <w:rsid w:val="00EE437C"/>
    <w:rsid w:val="00EE5D41"/>
    <w:rsid w:val="00EF0B61"/>
    <w:rsid w:val="00EF1C15"/>
    <w:rsid w:val="00EF3270"/>
    <w:rsid w:val="00EF3C69"/>
    <w:rsid w:val="00EF3E34"/>
    <w:rsid w:val="00EF5C84"/>
    <w:rsid w:val="00EF69BD"/>
    <w:rsid w:val="00EF6A5B"/>
    <w:rsid w:val="00F04702"/>
    <w:rsid w:val="00F05069"/>
    <w:rsid w:val="00F0623F"/>
    <w:rsid w:val="00F07F75"/>
    <w:rsid w:val="00F11A6A"/>
    <w:rsid w:val="00F1262C"/>
    <w:rsid w:val="00F1498A"/>
    <w:rsid w:val="00F176D7"/>
    <w:rsid w:val="00F17EAB"/>
    <w:rsid w:val="00F20851"/>
    <w:rsid w:val="00F23A91"/>
    <w:rsid w:val="00F24279"/>
    <w:rsid w:val="00F24602"/>
    <w:rsid w:val="00F2463A"/>
    <w:rsid w:val="00F250DB"/>
    <w:rsid w:val="00F25666"/>
    <w:rsid w:val="00F26576"/>
    <w:rsid w:val="00F26E90"/>
    <w:rsid w:val="00F2750D"/>
    <w:rsid w:val="00F32E75"/>
    <w:rsid w:val="00F33314"/>
    <w:rsid w:val="00F33622"/>
    <w:rsid w:val="00F3395E"/>
    <w:rsid w:val="00F34B92"/>
    <w:rsid w:val="00F350B6"/>
    <w:rsid w:val="00F377E9"/>
    <w:rsid w:val="00F43EBE"/>
    <w:rsid w:val="00F45819"/>
    <w:rsid w:val="00F51B28"/>
    <w:rsid w:val="00F5519B"/>
    <w:rsid w:val="00F57962"/>
    <w:rsid w:val="00F57A55"/>
    <w:rsid w:val="00F60A0B"/>
    <w:rsid w:val="00F61711"/>
    <w:rsid w:val="00F61EAA"/>
    <w:rsid w:val="00F6241B"/>
    <w:rsid w:val="00F6330A"/>
    <w:rsid w:val="00F63F79"/>
    <w:rsid w:val="00F6499E"/>
    <w:rsid w:val="00F65C05"/>
    <w:rsid w:val="00F65E67"/>
    <w:rsid w:val="00F667C5"/>
    <w:rsid w:val="00F7133B"/>
    <w:rsid w:val="00F71B0A"/>
    <w:rsid w:val="00F71C0F"/>
    <w:rsid w:val="00F734E9"/>
    <w:rsid w:val="00F7396A"/>
    <w:rsid w:val="00F76AC2"/>
    <w:rsid w:val="00F80FDF"/>
    <w:rsid w:val="00F813C1"/>
    <w:rsid w:val="00F818FA"/>
    <w:rsid w:val="00F81A36"/>
    <w:rsid w:val="00F8285C"/>
    <w:rsid w:val="00F82CEB"/>
    <w:rsid w:val="00F833DF"/>
    <w:rsid w:val="00F84436"/>
    <w:rsid w:val="00F8593D"/>
    <w:rsid w:val="00F862C3"/>
    <w:rsid w:val="00F90B86"/>
    <w:rsid w:val="00F91048"/>
    <w:rsid w:val="00F91CB7"/>
    <w:rsid w:val="00F92ED2"/>
    <w:rsid w:val="00F9481B"/>
    <w:rsid w:val="00F96852"/>
    <w:rsid w:val="00F968E4"/>
    <w:rsid w:val="00FA04CA"/>
    <w:rsid w:val="00FA0BFC"/>
    <w:rsid w:val="00FA1A08"/>
    <w:rsid w:val="00FA2202"/>
    <w:rsid w:val="00FA42A7"/>
    <w:rsid w:val="00FA4B4C"/>
    <w:rsid w:val="00FA4CC5"/>
    <w:rsid w:val="00FA513E"/>
    <w:rsid w:val="00FA5A96"/>
    <w:rsid w:val="00FA63CD"/>
    <w:rsid w:val="00FA7128"/>
    <w:rsid w:val="00FB02AA"/>
    <w:rsid w:val="00FB0BF0"/>
    <w:rsid w:val="00FB192C"/>
    <w:rsid w:val="00FB2389"/>
    <w:rsid w:val="00FB2514"/>
    <w:rsid w:val="00FB5F90"/>
    <w:rsid w:val="00FB6518"/>
    <w:rsid w:val="00FB797F"/>
    <w:rsid w:val="00FB7DD0"/>
    <w:rsid w:val="00FC0896"/>
    <w:rsid w:val="00FC510D"/>
    <w:rsid w:val="00FC525E"/>
    <w:rsid w:val="00FC548F"/>
    <w:rsid w:val="00FC6647"/>
    <w:rsid w:val="00FC6A94"/>
    <w:rsid w:val="00FC7658"/>
    <w:rsid w:val="00FD23D2"/>
    <w:rsid w:val="00FD29DF"/>
    <w:rsid w:val="00FD4115"/>
    <w:rsid w:val="00FD6996"/>
    <w:rsid w:val="00FD7326"/>
    <w:rsid w:val="00FD7E5F"/>
    <w:rsid w:val="00FE13EA"/>
    <w:rsid w:val="00FE28CA"/>
    <w:rsid w:val="00FE2BE3"/>
    <w:rsid w:val="00FE367F"/>
    <w:rsid w:val="00FE3AEC"/>
    <w:rsid w:val="00FE44B3"/>
    <w:rsid w:val="00FE45E1"/>
    <w:rsid w:val="00FE5B10"/>
    <w:rsid w:val="00FE650B"/>
    <w:rsid w:val="00FE6949"/>
    <w:rsid w:val="00FF1F89"/>
    <w:rsid w:val="00FF2F87"/>
    <w:rsid w:val="00FF3771"/>
    <w:rsid w:val="00FF3810"/>
    <w:rsid w:val="00FF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C00F0"/>
  <w15:docId w15:val="{87BBEF10-B3D3-42D9-AEB3-9C97FF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0441"/>
    <w:rPr>
      <w:sz w:val="24"/>
      <w:szCs w:val="24"/>
    </w:rPr>
  </w:style>
  <w:style w:type="paragraph" w:styleId="1">
    <w:name w:val="heading 1"/>
    <w:basedOn w:val="a1"/>
    <w:qFormat/>
    <w:rsid w:val="00DE0441"/>
    <w:pPr>
      <w:shd w:val="clear" w:color="auto" w:fill="165ECF"/>
      <w:spacing w:before="100" w:beforeAutospacing="1" w:after="100" w:afterAutospacing="1"/>
      <w:outlineLvl w:val="0"/>
    </w:pPr>
    <w:rPr>
      <w:b/>
      <w:bCs/>
      <w:color w:val="FFFFFF"/>
      <w:kern w:val="36"/>
      <w:sz w:val="27"/>
      <w:szCs w:val="27"/>
    </w:rPr>
  </w:style>
  <w:style w:type="paragraph" w:styleId="2">
    <w:name w:val="heading 2"/>
    <w:basedOn w:val="a1"/>
    <w:next w:val="a1"/>
    <w:qFormat/>
    <w:rsid w:val="00E35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rsid w:val="00587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C153A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qFormat/>
    <w:rsid w:val="006D48D9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DE0441"/>
    <w:rPr>
      <w:color w:val="165ECF"/>
      <w:u w:val="single"/>
    </w:rPr>
  </w:style>
  <w:style w:type="character" w:styleId="a6">
    <w:name w:val="FollowedHyperlink"/>
    <w:basedOn w:val="a2"/>
    <w:rsid w:val="00DE0441"/>
    <w:rPr>
      <w:color w:val="800080"/>
      <w:u w:val="single"/>
    </w:rPr>
  </w:style>
  <w:style w:type="paragraph" w:styleId="a7">
    <w:name w:val="Normal (Web)"/>
    <w:basedOn w:val="a1"/>
    <w:uiPriority w:val="99"/>
    <w:rsid w:val="00DE0441"/>
    <w:rPr>
      <w:sz w:val="18"/>
      <w:szCs w:val="18"/>
    </w:rPr>
  </w:style>
  <w:style w:type="paragraph" w:styleId="a8">
    <w:name w:val="footer"/>
    <w:basedOn w:val="a1"/>
    <w:link w:val="a9"/>
    <w:rsid w:val="00DE0441"/>
    <w:rPr>
      <w:sz w:val="18"/>
      <w:szCs w:val="18"/>
    </w:rPr>
  </w:style>
  <w:style w:type="paragraph" w:styleId="aa">
    <w:name w:val="Title"/>
    <w:basedOn w:val="a1"/>
    <w:link w:val="ab"/>
    <w:qFormat/>
    <w:rsid w:val="00DE0441"/>
    <w:rPr>
      <w:sz w:val="18"/>
      <w:szCs w:val="18"/>
    </w:rPr>
  </w:style>
  <w:style w:type="paragraph" w:styleId="ac">
    <w:name w:val="Body Text"/>
    <w:basedOn w:val="a1"/>
    <w:link w:val="ad"/>
    <w:rsid w:val="00DE0441"/>
    <w:rPr>
      <w:sz w:val="18"/>
      <w:szCs w:val="18"/>
    </w:rPr>
  </w:style>
  <w:style w:type="paragraph" w:styleId="ae">
    <w:name w:val="Body Text Indent"/>
    <w:basedOn w:val="a1"/>
    <w:link w:val="af"/>
    <w:rsid w:val="00DE0441"/>
    <w:rPr>
      <w:sz w:val="18"/>
      <w:szCs w:val="18"/>
    </w:rPr>
  </w:style>
  <w:style w:type="paragraph" w:styleId="20">
    <w:name w:val="Body Text Indent 2"/>
    <w:basedOn w:val="a1"/>
    <w:link w:val="21"/>
    <w:rsid w:val="00DE0441"/>
    <w:rPr>
      <w:sz w:val="18"/>
      <w:szCs w:val="18"/>
    </w:rPr>
  </w:style>
  <w:style w:type="character" w:styleId="af0">
    <w:name w:val="Emphasis"/>
    <w:basedOn w:val="a2"/>
    <w:qFormat/>
    <w:rsid w:val="00DE0441"/>
    <w:rPr>
      <w:i/>
      <w:iCs/>
    </w:rPr>
  </w:style>
  <w:style w:type="character" w:styleId="af1">
    <w:name w:val="Strong"/>
    <w:basedOn w:val="a2"/>
    <w:qFormat/>
    <w:rsid w:val="00DE0441"/>
    <w:rPr>
      <w:b/>
      <w:bCs/>
    </w:rPr>
  </w:style>
  <w:style w:type="paragraph" w:styleId="3">
    <w:name w:val="Body Text 3"/>
    <w:basedOn w:val="a1"/>
    <w:rsid w:val="00530FA5"/>
    <w:pPr>
      <w:spacing w:after="120"/>
    </w:pPr>
    <w:rPr>
      <w:sz w:val="16"/>
      <w:szCs w:val="16"/>
    </w:rPr>
  </w:style>
  <w:style w:type="paragraph" w:customStyle="1" w:styleId="af2">
    <w:name w:val="текст"/>
    <w:basedOn w:val="a1"/>
    <w:rsid w:val="00603B21"/>
    <w:pPr>
      <w:ind w:firstLine="432"/>
      <w:jc w:val="both"/>
    </w:pPr>
    <w:rPr>
      <w:rFonts w:ascii="Arial" w:hAnsi="Arial"/>
      <w:szCs w:val="20"/>
    </w:rPr>
  </w:style>
  <w:style w:type="table" w:styleId="af3">
    <w:name w:val="Table Grid"/>
    <w:basedOn w:val="a3"/>
    <w:uiPriority w:val="59"/>
    <w:rsid w:val="0060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Subtitle"/>
    <w:basedOn w:val="a1"/>
    <w:qFormat/>
    <w:rsid w:val="00BA0227"/>
    <w:pPr>
      <w:numPr>
        <w:numId w:val="2"/>
      </w:numPr>
    </w:pPr>
    <w:rPr>
      <w:b/>
      <w:bCs/>
    </w:rPr>
  </w:style>
  <w:style w:type="paragraph" w:styleId="af4">
    <w:name w:val="endnote text"/>
    <w:basedOn w:val="a1"/>
    <w:semiHidden/>
    <w:rsid w:val="0022548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5">
    <w:name w:val="page number"/>
    <w:basedOn w:val="a2"/>
    <w:rsid w:val="000E6E92"/>
  </w:style>
  <w:style w:type="paragraph" w:styleId="30">
    <w:name w:val="Body Text Indent 3"/>
    <w:basedOn w:val="a1"/>
    <w:rsid w:val="00444856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basedOn w:val="a2"/>
    <w:link w:val="ae"/>
    <w:rsid w:val="008C6317"/>
    <w:rPr>
      <w:sz w:val="18"/>
      <w:szCs w:val="18"/>
    </w:rPr>
  </w:style>
  <w:style w:type="paragraph" w:styleId="22">
    <w:name w:val="Body Text 2"/>
    <w:basedOn w:val="a1"/>
    <w:link w:val="23"/>
    <w:rsid w:val="00AD1D05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D1D05"/>
    <w:rPr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5876E8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Balloon Text"/>
    <w:basedOn w:val="a1"/>
    <w:link w:val="af7"/>
    <w:rsid w:val="00EE5D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EE5D41"/>
    <w:rPr>
      <w:rFonts w:ascii="Tahoma" w:hAnsi="Tahoma" w:cs="Tahoma"/>
      <w:sz w:val="16"/>
      <w:szCs w:val="16"/>
    </w:rPr>
  </w:style>
  <w:style w:type="paragraph" w:styleId="af8">
    <w:name w:val="List Paragraph"/>
    <w:basedOn w:val="a1"/>
    <w:uiPriority w:val="34"/>
    <w:qFormat/>
    <w:rsid w:val="00504B2C"/>
    <w:pPr>
      <w:ind w:left="708"/>
    </w:pPr>
    <w:rPr>
      <w:sz w:val="20"/>
      <w:szCs w:val="20"/>
    </w:rPr>
  </w:style>
  <w:style w:type="character" w:customStyle="1" w:styleId="spelle">
    <w:name w:val="spelle"/>
    <w:basedOn w:val="a2"/>
    <w:rsid w:val="00504B2C"/>
  </w:style>
  <w:style w:type="character" w:customStyle="1" w:styleId="60">
    <w:name w:val="Заголовок 6 Знак"/>
    <w:basedOn w:val="a2"/>
    <w:link w:val="6"/>
    <w:rsid w:val="007C0314"/>
    <w:rPr>
      <w:b/>
      <w:bCs/>
      <w:sz w:val="22"/>
      <w:szCs w:val="22"/>
    </w:rPr>
  </w:style>
  <w:style w:type="character" w:customStyle="1" w:styleId="ab">
    <w:name w:val="Заголовок Знак"/>
    <w:basedOn w:val="a2"/>
    <w:link w:val="aa"/>
    <w:rsid w:val="00CE4378"/>
    <w:rPr>
      <w:sz w:val="18"/>
      <w:szCs w:val="18"/>
    </w:rPr>
  </w:style>
  <w:style w:type="character" w:customStyle="1" w:styleId="ad">
    <w:name w:val="Основной текст Знак"/>
    <w:basedOn w:val="a2"/>
    <w:link w:val="ac"/>
    <w:rsid w:val="008A1CFB"/>
    <w:rPr>
      <w:sz w:val="18"/>
      <w:szCs w:val="18"/>
    </w:rPr>
  </w:style>
  <w:style w:type="paragraph" w:styleId="a0">
    <w:name w:val="List Bullet"/>
    <w:basedOn w:val="a1"/>
    <w:unhideWhenUsed/>
    <w:rsid w:val="00505DB4"/>
    <w:pPr>
      <w:numPr>
        <w:numId w:val="4"/>
      </w:numPr>
    </w:pPr>
  </w:style>
  <w:style w:type="table" w:styleId="-1">
    <w:name w:val="Table Web 1"/>
    <w:basedOn w:val="a3"/>
    <w:rsid w:val="009C62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AF08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2019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No Spacing"/>
    <w:uiPriority w:val="1"/>
    <w:qFormat/>
    <w:rsid w:val="00537BE9"/>
    <w:rPr>
      <w:rFonts w:asciiTheme="minorHAnsi" w:eastAsiaTheme="minorEastAsia" w:hAnsiTheme="minorHAnsi" w:cstheme="minorBidi"/>
      <w:sz w:val="22"/>
      <w:szCs w:val="22"/>
    </w:rPr>
  </w:style>
  <w:style w:type="paragraph" w:customStyle="1" w:styleId="61">
    <w:name w:val="Основной текст6"/>
    <w:basedOn w:val="a1"/>
    <w:rsid w:val="00A70B24"/>
    <w:pPr>
      <w:spacing w:before="300" w:line="322" w:lineRule="exact"/>
      <w:jc w:val="both"/>
    </w:pPr>
    <w:rPr>
      <w:rFonts w:ascii="Constantia" w:hAnsi="Constantia"/>
      <w:color w:val="000000"/>
      <w:kern w:val="28"/>
      <w:sz w:val="15"/>
      <w:szCs w:val="15"/>
    </w:rPr>
  </w:style>
  <w:style w:type="character" w:customStyle="1" w:styleId="10">
    <w:name w:val="Основной шрифт абзаца1"/>
    <w:rsid w:val="00D7166C"/>
  </w:style>
  <w:style w:type="character" w:customStyle="1" w:styleId="a9">
    <w:name w:val="Нижний колонтитул Знак"/>
    <w:basedOn w:val="a2"/>
    <w:link w:val="a8"/>
    <w:rsid w:val="0048254D"/>
    <w:rPr>
      <w:sz w:val="18"/>
      <w:szCs w:val="18"/>
    </w:rPr>
  </w:style>
  <w:style w:type="character" w:customStyle="1" w:styleId="21">
    <w:name w:val="Основной текст с отступом 2 Знак"/>
    <w:basedOn w:val="a2"/>
    <w:link w:val="20"/>
    <w:rsid w:val="005C1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4.siteedu.ru/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s://sch4.siteedu.ru/" TargetMode="External"/><Relationship Id="rId14" Type="http://schemas.openxmlformats.org/officeDocument/2006/relationships/chart" Target="charts/chart3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7\&#1087;&#1091;&#1073;&#1083;&#1080;&#1095;&#1085;&#1099;&#1081;%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87;&#1091;&#1073;&#1083;&#1080;&#1095;&#1085;&#1099;&#1081;%2017\&#1087;&#1091;&#1073;&#1083;&#1080;&#1095;&#1085;&#1099;&#1081;%2017%20-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user\Desktop\&#1087;&#1091;&#1073;&#1083;&#1080;&#1095;&#1085;&#1099;&#1081;%2017\&#1087;&#1091;&#1073;&#1083;&#1080;&#1095;&#1085;&#1099;&#1081;%2017%20-1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user\Desktop\&#1087;&#1091;&#1073;&#1083;&#1080;&#1095;&#1085;&#1099;&#1081;%2017\&#1087;&#1091;&#1073;&#1083;&#1080;&#1095;&#1085;&#1099;&#1081;%2017%20-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user\Desktop\&#1087;&#1091;&#1073;&#1083;&#1080;&#1095;&#1085;&#1099;&#1081;%2017\&#1087;&#1091;&#1073;&#1083;&#1080;&#1095;&#1085;&#1099;&#1081;%2017%20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chemeClr val="tx2"/>
                </a:solidFill>
              </a:rPr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Лист4!$C$2</c:f>
              <c:strCache>
                <c:ptCount val="1"/>
                <c:pt idx="0">
                  <c:v>2008-09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Лист4!$C$3:$C$6</c:f>
            </c:numRef>
          </c:val>
          <c:extLst>
            <c:ext xmlns:c16="http://schemas.microsoft.com/office/drawing/2014/chart" uri="{C3380CC4-5D6E-409C-BE32-E72D297353CC}">
              <c16:uniqueId val="{00000000-77F8-43FB-8E6A-4C1D2E3A90A7}"/>
            </c:ext>
          </c:extLst>
        </c:ser>
        <c:ser>
          <c:idx val="1"/>
          <c:order val="1"/>
          <c:tx>
            <c:strRef>
              <c:f>Лист4!$D$2</c:f>
              <c:strCache>
                <c:ptCount val="1"/>
                <c:pt idx="0">
                  <c:v>2009-10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Лист4!$D$3:$D$6</c:f>
            </c:numRef>
          </c:val>
          <c:extLst>
            <c:ext xmlns:c16="http://schemas.microsoft.com/office/drawing/2014/chart" uri="{C3380CC4-5D6E-409C-BE32-E72D297353CC}">
              <c16:uniqueId val="{00000001-77F8-43FB-8E6A-4C1D2E3A90A7}"/>
            </c:ext>
          </c:extLst>
        </c:ser>
        <c:ser>
          <c:idx val="4"/>
          <c:order val="4"/>
          <c:tx>
            <c:strRef>
              <c:f>Лист4!$G$2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Лист4!$G$3:$G$6</c:f>
            </c:numRef>
          </c:val>
          <c:extLst>
            <c:ext xmlns:c16="http://schemas.microsoft.com/office/drawing/2014/chart" uri="{C3380CC4-5D6E-409C-BE32-E72D297353CC}">
              <c16:uniqueId val="{00000002-77F8-43FB-8E6A-4C1D2E3A90A7}"/>
            </c:ext>
          </c:extLst>
        </c:ser>
        <c:ser>
          <c:idx val="5"/>
          <c:order val="5"/>
          <c:tx>
            <c:strRef>
              <c:f>Лист4!$H$2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Лист4!$H$3:$H$6</c:f>
              <c:numCache>
                <c:formatCode>0%</c:formatCode>
                <c:ptCount val="4"/>
                <c:pt idx="0">
                  <c:v>0.61</c:v>
                </c:pt>
                <c:pt idx="1">
                  <c:v>0.36</c:v>
                </c:pt>
                <c:pt idx="2">
                  <c:v>0.35</c:v>
                </c:pt>
                <c:pt idx="3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F8-43FB-8E6A-4C1D2E3A90A7}"/>
            </c:ext>
          </c:extLst>
        </c:ser>
        <c:ser>
          <c:idx val="6"/>
          <c:order val="6"/>
          <c:tx>
            <c:strRef>
              <c:f>Лист4!$I$2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Лист4!$I$3:$I$6</c:f>
              <c:numCache>
                <c:formatCode>0.00%</c:formatCode>
                <c:ptCount val="4"/>
                <c:pt idx="0" formatCode="0%">
                  <c:v>0.63</c:v>
                </c:pt>
                <c:pt idx="1">
                  <c:v>0.43</c:v>
                </c:pt>
                <c:pt idx="2" formatCode="0%">
                  <c:v>0.41</c:v>
                </c:pt>
                <c:pt idx="3" formatCode="0%">
                  <c:v>0.498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F8-43FB-8E6A-4C1D2E3A90A7}"/>
            </c:ext>
          </c:extLst>
        </c:ser>
        <c:ser>
          <c:idx val="7"/>
          <c:order val="7"/>
          <c:tx>
            <c:strRef>
              <c:f>Лист4!$J$2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Лист4!$J$3:$J$6</c:f>
              <c:numCache>
                <c:formatCode>0%</c:formatCode>
                <c:ptCount val="4"/>
                <c:pt idx="0">
                  <c:v>0.61</c:v>
                </c:pt>
                <c:pt idx="1">
                  <c:v>0.42</c:v>
                </c:pt>
                <c:pt idx="2">
                  <c:v>0.46</c:v>
                </c:pt>
                <c:pt idx="3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F8-43FB-8E6A-4C1D2E3A90A7}"/>
            </c:ext>
          </c:extLst>
        </c:ser>
        <c:ser>
          <c:idx val="8"/>
          <c:order val="8"/>
          <c:tx>
            <c:strRef>
              <c:f>Лист4!$K$2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Лист4!$K$3:$K$6</c:f>
              <c:numCache>
                <c:formatCode>0%</c:formatCode>
                <c:ptCount val="4"/>
                <c:pt idx="0">
                  <c:v>0.7</c:v>
                </c:pt>
                <c:pt idx="1">
                  <c:v>0.44</c:v>
                </c:pt>
                <c:pt idx="2">
                  <c:v>0.67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F8-43FB-8E6A-4C1D2E3A90A7}"/>
            </c:ext>
          </c:extLst>
        </c:ser>
        <c:ser>
          <c:idx val="9"/>
          <c:order val="9"/>
          <c:tx>
            <c:strRef>
              <c:f>Лист4!$L$2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Лист4!$L$3:$L$6</c:f>
              <c:numCache>
                <c:formatCode>0%</c:formatCode>
                <c:ptCount val="4"/>
                <c:pt idx="0">
                  <c:v>0.66</c:v>
                </c:pt>
                <c:pt idx="1">
                  <c:v>0.47</c:v>
                </c:pt>
                <c:pt idx="2">
                  <c:v>0.64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F8-43FB-8E6A-4C1D2E3A9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946896"/>
        <c:axId val="31572505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Лист4!$E$2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Лист4!$B$3:$B$6</c15:sqref>
                        </c15:formulaRef>
                      </c:ext>
                    </c:extLst>
                    <c:strCache>
                      <c:ptCount val="4"/>
                      <c:pt idx="0">
                        <c:v>1 - 4 кл.</c:v>
                      </c:pt>
                      <c:pt idx="1">
                        <c:v>5 – 9 кл.</c:v>
                      </c:pt>
                      <c:pt idx="2">
                        <c:v>10 – 11 кл.</c:v>
                      </c:pt>
                      <c:pt idx="3">
                        <c:v>В среднем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Лист4!$E$3:$E$6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77F8-43FB-8E6A-4C1D2E3A90A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Лист4!$F$2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Лист4!$B$3:$B$6</c15:sqref>
                        </c15:formulaRef>
                      </c:ext>
                    </c:extLst>
                    <c:strCache>
                      <c:ptCount val="4"/>
                      <c:pt idx="0">
                        <c:v>1 - 4 кл.</c:v>
                      </c:pt>
                      <c:pt idx="1">
                        <c:v>5 – 9 кл.</c:v>
                      </c:pt>
                      <c:pt idx="2">
                        <c:v>10 – 11 кл.</c:v>
                      </c:pt>
                      <c:pt idx="3">
                        <c:v>В среднем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Лист4!$F$3:$F$6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77F8-43FB-8E6A-4C1D2E3A90A7}"/>
                  </c:ext>
                </c:extLst>
              </c15:ser>
            </c15:filteredBarSeries>
          </c:ext>
        </c:extLst>
      </c:barChart>
      <c:catAx>
        <c:axId val="31494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725056"/>
        <c:crosses val="autoZero"/>
        <c:auto val="1"/>
        <c:lblAlgn val="ctr"/>
        <c:lblOffset val="100"/>
        <c:noMultiLvlLbl val="0"/>
      </c:catAx>
      <c:valAx>
        <c:axId val="31572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94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Результаты обязательных экзаменовв 9-х классах</a:t>
            </a:r>
          </a:p>
        </c:rich>
      </c:tx>
      <c:layout>
        <c:manualLayout>
          <c:xMode val="edge"/>
          <c:yMode val="edge"/>
          <c:x val="0.16750678040244971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Лист9!$A$21:$B$21</c:f>
              <c:strCache>
                <c:ptCount val="2"/>
                <c:pt idx="1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Лист9!$C$18:$F$20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</c:lvl>
                <c:lvl>
                  <c:pt idx="0">
                    <c:v>Успеваемость</c:v>
                  </c:pt>
                  <c:pt idx="2">
                    <c:v>Качество</c:v>
                  </c:pt>
                </c:lvl>
              </c:multiLvlStrCache>
            </c:multiLvlStrRef>
          </c:cat>
          <c:val>
            <c:numRef>
              <c:f>Лист9!$C$21:$F$21</c:f>
              <c:numCache>
                <c:formatCode>0%</c:formatCode>
                <c:ptCount val="4"/>
                <c:pt idx="0">
                  <c:v>0.99</c:v>
                </c:pt>
                <c:pt idx="1">
                  <c:v>0.99</c:v>
                </c:pt>
                <c:pt idx="2">
                  <c:v>0.49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8-46CB-92FF-70D1E8920A48}"/>
            </c:ext>
          </c:extLst>
        </c:ser>
        <c:ser>
          <c:idx val="1"/>
          <c:order val="1"/>
          <c:tx>
            <c:strRef>
              <c:f>Лист9!$A$22:$B$22</c:f>
              <c:strCache>
                <c:ptCount val="2"/>
                <c:pt idx="1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Лист9!$C$18:$F$20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</c:lvl>
                <c:lvl>
                  <c:pt idx="0">
                    <c:v>Успеваемость</c:v>
                  </c:pt>
                  <c:pt idx="2">
                    <c:v>Качество</c:v>
                  </c:pt>
                </c:lvl>
              </c:multiLvlStrCache>
            </c:multiLvlStrRef>
          </c:cat>
          <c:val>
            <c:numRef>
              <c:f>Лист9!$C$22:$F$22</c:f>
              <c:numCache>
                <c:formatCode>0%</c:formatCode>
                <c:ptCount val="4"/>
                <c:pt idx="0">
                  <c:v>0.99</c:v>
                </c:pt>
                <c:pt idx="1">
                  <c:v>0.99</c:v>
                </c:pt>
                <c:pt idx="2">
                  <c:v>0.71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38-46CB-92FF-70D1E8920A48}"/>
            </c:ext>
          </c:extLst>
        </c:ser>
        <c:ser>
          <c:idx val="2"/>
          <c:order val="2"/>
          <c:tx>
            <c:strRef>
              <c:f>Лист9!$A$23:$B$23</c:f>
              <c:strCache>
                <c:ptCount val="2"/>
                <c:pt idx="1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Лист9!$C$18:$F$20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</c:lvl>
                <c:lvl>
                  <c:pt idx="0">
                    <c:v>Успеваемость</c:v>
                  </c:pt>
                  <c:pt idx="2">
                    <c:v>Качество</c:v>
                  </c:pt>
                </c:lvl>
              </c:multiLvlStrCache>
            </c:multiLvlStrRef>
          </c:cat>
          <c:val>
            <c:numRef>
              <c:f>Лист9!$C$23:$F$23</c:f>
              <c:numCache>
                <c:formatCode>0%</c:formatCode>
                <c:ptCount val="4"/>
                <c:pt idx="0">
                  <c:v>1</c:v>
                </c:pt>
                <c:pt idx="1">
                  <c:v>0.99</c:v>
                </c:pt>
                <c:pt idx="2">
                  <c:v>0.77</c:v>
                </c:pt>
                <c:pt idx="3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38-46CB-92FF-70D1E8920A48}"/>
            </c:ext>
          </c:extLst>
        </c:ser>
        <c:ser>
          <c:idx val="3"/>
          <c:order val="3"/>
          <c:tx>
            <c:strRef>
              <c:f>Лист9!$A$24:$B$24</c:f>
              <c:strCache>
                <c:ptCount val="2"/>
                <c:pt idx="1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Лист9!$C$18:$F$20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</c:lvl>
                <c:lvl>
                  <c:pt idx="0">
                    <c:v>Успеваемость</c:v>
                  </c:pt>
                  <c:pt idx="2">
                    <c:v>Качество</c:v>
                  </c:pt>
                </c:lvl>
              </c:multiLvlStrCache>
            </c:multiLvlStrRef>
          </c:cat>
          <c:val>
            <c:numRef>
              <c:f>Лист9!$C$24:$F$24</c:f>
              <c:numCache>
                <c:formatCode>0%</c:formatCode>
                <c:ptCount val="4"/>
                <c:pt idx="0">
                  <c:v>1</c:v>
                </c:pt>
                <c:pt idx="1">
                  <c:v>0.96</c:v>
                </c:pt>
                <c:pt idx="2">
                  <c:v>0.83</c:v>
                </c:pt>
                <c:pt idx="3" formatCode="0.00%">
                  <c:v>0.44500000000000001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38-46CB-92FF-70D1E8920A48}"/>
            </c:ext>
          </c:extLst>
        </c:ser>
        <c:ser>
          <c:idx val="4"/>
          <c:order val="4"/>
          <c:tx>
            <c:strRef>
              <c:f>Лист9!$A$25:$B$25</c:f>
              <c:strCache>
                <c:ptCount val="2"/>
                <c:pt idx="1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Лист9!$C$18:$F$20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Русский язык</c:v>
                  </c:pt>
                  <c:pt idx="3">
                    <c:v>Математика</c:v>
                  </c:pt>
                </c:lvl>
                <c:lvl>
                  <c:pt idx="0">
                    <c:v>Успеваемость</c:v>
                  </c:pt>
                  <c:pt idx="2">
                    <c:v>Качество</c:v>
                  </c:pt>
                </c:lvl>
              </c:multiLvlStrCache>
            </c:multiLvlStrRef>
          </c:cat>
          <c:val>
            <c:numRef>
              <c:f>Лист9!$C$25:$F$25</c:f>
              <c:numCache>
                <c:formatCode>0%</c:formatCode>
                <c:ptCount val="4"/>
                <c:pt idx="0">
                  <c:v>1</c:v>
                </c:pt>
                <c:pt idx="1">
                  <c:v>0.96</c:v>
                </c:pt>
                <c:pt idx="2">
                  <c:v>0.72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38-46CB-92FF-70D1E8920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559184"/>
        <c:axId val="206561680"/>
      </c:barChart>
      <c:catAx>
        <c:axId val="20655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61680"/>
        <c:crosses val="autoZero"/>
        <c:auto val="1"/>
        <c:lblAlgn val="ctr"/>
        <c:lblOffset val="100"/>
        <c:noMultiLvlLbl val="0"/>
      </c:catAx>
      <c:valAx>
        <c:axId val="2065616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59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выпускников 9-х классов, сдававших экзамены по выбору</a:t>
            </a:r>
          </a:p>
        </c:rich>
      </c:tx>
      <c:layout>
        <c:manualLayout>
          <c:xMode val="edge"/>
          <c:yMode val="edge"/>
          <c:x val="0.152666666666666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2245538057742781"/>
          <c:y val="0.19486111111111112"/>
          <c:w val="0.77744006999125115"/>
          <c:h val="0.4399008457276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Лист20!$C$3:$C$4</c:f>
              <c:strCache>
                <c:ptCount val="2"/>
                <c:pt idx="1">
                  <c:v>2015-2016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Лист20!$C$5:$C$12</c:f>
              <c:numCache>
                <c:formatCode>General</c:formatCode>
                <c:ptCount val="8"/>
                <c:pt idx="0">
                  <c:v>16</c:v>
                </c:pt>
                <c:pt idx="1">
                  <c:v>30</c:v>
                </c:pt>
                <c:pt idx="2">
                  <c:v>14</c:v>
                </c:pt>
                <c:pt idx="3">
                  <c:v>19</c:v>
                </c:pt>
                <c:pt idx="4">
                  <c:v>6</c:v>
                </c:pt>
                <c:pt idx="5">
                  <c:v>49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36-426A-A6A7-15D03CFE6EFD}"/>
            </c:ext>
          </c:extLst>
        </c:ser>
        <c:ser>
          <c:idx val="1"/>
          <c:order val="1"/>
          <c:tx>
            <c:strRef>
              <c:f>Лист20!$D$3:$D$4</c:f>
              <c:strCache>
                <c:ptCount val="2"/>
                <c:pt idx="1">
                  <c:v>2016-2017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Лист20!$D$5:$D$12</c:f>
              <c:numCache>
                <c:formatCode>General</c:formatCode>
                <c:ptCount val="8"/>
                <c:pt idx="0">
                  <c:v>15</c:v>
                </c:pt>
                <c:pt idx="1">
                  <c:v>43</c:v>
                </c:pt>
                <c:pt idx="2">
                  <c:v>16</c:v>
                </c:pt>
                <c:pt idx="3">
                  <c:v>41</c:v>
                </c:pt>
                <c:pt idx="4">
                  <c:v>10</c:v>
                </c:pt>
                <c:pt idx="5">
                  <c:v>56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36-426A-A6A7-15D03CFE6EFD}"/>
            </c:ext>
          </c:extLst>
        </c:ser>
        <c:ser>
          <c:idx val="2"/>
          <c:order val="2"/>
          <c:tx>
            <c:strRef>
              <c:f>Лист20!$E$3:$E$4</c:f>
              <c:strCache>
                <c:ptCount val="2"/>
                <c:pt idx="1">
                  <c:v>2017-2018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Лист20!$E$5:$E$12</c:f>
              <c:numCache>
                <c:formatCode>General</c:formatCode>
                <c:ptCount val="8"/>
                <c:pt idx="0">
                  <c:v>21</c:v>
                </c:pt>
                <c:pt idx="1">
                  <c:v>47</c:v>
                </c:pt>
                <c:pt idx="2">
                  <c:v>5</c:v>
                </c:pt>
                <c:pt idx="3">
                  <c:v>50</c:v>
                </c:pt>
                <c:pt idx="4">
                  <c:v>12</c:v>
                </c:pt>
                <c:pt idx="5">
                  <c:v>52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36-426A-A6A7-15D03CFE6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4224000"/>
        <c:axId val="374223584"/>
      </c:barChart>
      <c:catAx>
        <c:axId val="37422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223584"/>
        <c:crosses val="autoZero"/>
        <c:auto val="1"/>
        <c:lblAlgn val="ctr"/>
        <c:lblOffset val="100"/>
        <c:noMultiLvlLbl val="0"/>
      </c:catAx>
      <c:valAx>
        <c:axId val="37422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224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/>
              <a:t>Результаты</a:t>
            </a:r>
            <a:r>
              <a:rPr lang="ru-RU" sz="2000" baseline="0"/>
              <a:t> экзаменов по выбору</a:t>
            </a:r>
            <a:endParaRPr lang="ru-RU" sz="2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Лист20!$C$3:$C$4</c:f>
              <c:strCache>
                <c:ptCount val="2"/>
                <c:pt idx="0">
                  <c:v>Успеваемость</c:v>
                </c:pt>
                <c:pt idx="1">
                  <c:v>2015-2016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Лист20!$C$5:$C$12</c:f>
              <c:numCache>
                <c:formatCode>General</c:formatCode>
                <c:ptCount val="8"/>
                <c:pt idx="0">
                  <c:v>94</c:v>
                </c:pt>
                <c:pt idx="1">
                  <c:v>77</c:v>
                </c:pt>
                <c:pt idx="2">
                  <c:v>93</c:v>
                </c:pt>
                <c:pt idx="3">
                  <c:v>100</c:v>
                </c:pt>
                <c:pt idx="4">
                  <c:v>100</c:v>
                </c:pt>
                <c:pt idx="5">
                  <c:v>77</c:v>
                </c:pt>
                <c:pt idx="6">
                  <c:v>60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4-4196-99BC-A892AC7CE5EA}"/>
            </c:ext>
          </c:extLst>
        </c:ser>
        <c:ser>
          <c:idx val="1"/>
          <c:order val="1"/>
          <c:tx>
            <c:strRef>
              <c:f>Лист20!$D$3:$D$4</c:f>
              <c:strCache>
                <c:ptCount val="2"/>
                <c:pt idx="0">
                  <c:v>Успеваемость</c:v>
                </c:pt>
                <c:pt idx="1">
                  <c:v>2016-2017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Лист20!$D$5:$D$12</c:f>
              <c:numCache>
                <c:formatCode>General</c:formatCode>
                <c:ptCount val="8"/>
                <c:pt idx="0">
                  <c:v>98</c:v>
                </c:pt>
                <c:pt idx="1">
                  <c:v>98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95</c:v>
                </c:pt>
                <c:pt idx="6">
                  <c:v>100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94-4196-99BC-A892AC7CE5EA}"/>
            </c:ext>
          </c:extLst>
        </c:ser>
        <c:ser>
          <c:idx val="2"/>
          <c:order val="2"/>
          <c:tx>
            <c:strRef>
              <c:f>Лист20!$E$3:$E$4</c:f>
              <c:strCache>
                <c:ptCount val="2"/>
                <c:pt idx="0">
                  <c:v>Успеваемость</c:v>
                </c:pt>
                <c:pt idx="1">
                  <c:v>2017-2018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Лист20!$E$5:$E$12</c:f>
              <c:numCache>
                <c:formatCode>General</c:formatCode>
                <c:ptCount val="8"/>
                <c:pt idx="0">
                  <c:v>100</c:v>
                </c:pt>
                <c:pt idx="1">
                  <c:v>94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98</c:v>
                </c:pt>
                <c:pt idx="6">
                  <c:v>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94-4196-99BC-A892AC7CE5EA}"/>
            </c:ext>
          </c:extLst>
        </c:ser>
        <c:ser>
          <c:idx val="3"/>
          <c:order val="3"/>
          <c:tx>
            <c:strRef>
              <c:f>Лист20!$F$3:$F$4</c:f>
              <c:strCache>
                <c:ptCount val="2"/>
                <c:pt idx="0">
                  <c:v>Качество</c:v>
                </c:pt>
                <c:pt idx="1">
                  <c:v>2015-2016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Лист20!$F$5:$F$12</c:f>
              <c:numCache>
                <c:formatCode>General</c:formatCode>
                <c:ptCount val="8"/>
                <c:pt idx="0">
                  <c:v>38</c:v>
                </c:pt>
                <c:pt idx="1">
                  <c:v>27</c:v>
                </c:pt>
                <c:pt idx="2">
                  <c:v>14</c:v>
                </c:pt>
                <c:pt idx="3">
                  <c:v>82</c:v>
                </c:pt>
                <c:pt idx="4">
                  <c:v>67</c:v>
                </c:pt>
                <c:pt idx="5">
                  <c:v>14</c:v>
                </c:pt>
                <c:pt idx="6">
                  <c:v>20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94-4196-99BC-A892AC7CE5EA}"/>
            </c:ext>
          </c:extLst>
        </c:ser>
        <c:ser>
          <c:idx val="4"/>
          <c:order val="4"/>
          <c:tx>
            <c:strRef>
              <c:f>Лист20!$G$3:$G$4</c:f>
              <c:strCache>
                <c:ptCount val="2"/>
                <c:pt idx="0">
                  <c:v>Качество</c:v>
                </c:pt>
                <c:pt idx="1">
                  <c:v>2016-2017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Лист20!$G$5:$G$12</c:f>
              <c:numCache>
                <c:formatCode>General</c:formatCode>
                <c:ptCount val="8"/>
                <c:pt idx="0">
                  <c:v>47</c:v>
                </c:pt>
                <c:pt idx="1">
                  <c:v>47</c:v>
                </c:pt>
                <c:pt idx="2">
                  <c:v>7</c:v>
                </c:pt>
                <c:pt idx="3">
                  <c:v>51</c:v>
                </c:pt>
                <c:pt idx="4">
                  <c:v>60</c:v>
                </c:pt>
                <c:pt idx="5">
                  <c:v>38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94-4196-99BC-A892AC7CE5EA}"/>
            </c:ext>
          </c:extLst>
        </c:ser>
        <c:ser>
          <c:idx val="5"/>
          <c:order val="5"/>
          <c:tx>
            <c:strRef>
              <c:f>Лист20!$H$3:$H$4</c:f>
              <c:strCache>
                <c:ptCount val="2"/>
                <c:pt idx="0">
                  <c:v>Качество</c:v>
                </c:pt>
                <c:pt idx="1">
                  <c:v>2017-2018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Лист20!$B$5:$B$12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Лист20!$H$5:$H$12</c:f>
              <c:numCache>
                <c:formatCode>General</c:formatCode>
                <c:ptCount val="8"/>
                <c:pt idx="0">
                  <c:v>43</c:v>
                </c:pt>
                <c:pt idx="1">
                  <c:v>28</c:v>
                </c:pt>
                <c:pt idx="2">
                  <c:v>40</c:v>
                </c:pt>
                <c:pt idx="3">
                  <c:v>24</c:v>
                </c:pt>
                <c:pt idx="4">
                  <c:v>50</c:v>
                </c:pt>
                <c:pt idx="5">
                  <c:v>31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94-4196-99BC-A892AC7CE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533968"/>
        <c:axId val="372535216"/>
      </c:barChart>
      <c:catAx>
        <c:axId val="372533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2535216"/>
        <c:crosses val="autoZero"/>
        <c:auto val="1"/>
        <c:lblAlgn val="ctr"/>
        <c:lblOffset val="100"/>
        <c:noMultiLvlLbl val="0"/>
      </c:catAx>
      <c:valAx>
        <c:axId val="372535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2533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ЕГЭ в баллах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Лист11!$C$3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Лист11!$C$4:$C$14</c:f>
              <c:numCache>
                <c:formatCode>General</c:formatCode>
                <c:ptCount val="11"/>
                <c:pt idx="0">
                  <c:v>68</c:v>
                </c:pt>
                <c:pt idx="1">
                  <c:v>47</c:v>
                </c:pt>
                <c:pt idx="2">
                  <c:v>71.2</c:v>
                </c:pt>
                <c:pt idx="3">
                  <c:v>59</c:v>
                </c:pt>
                <c:pt idx="4">
                  <c:v>58</c:v>
                </c:pt>
                <c:pt idx="5">
                  <c:v>60</c:v>
                </c:pt>
                <c:pt idx="6">
                  <c:v>63.6</c:v>
                </c:pt>
                <c:pt idx="7">
                  <c:v>44</c:v>
                </c:pt>
                <c:pt idx="8">
                  <c:v>67</c:v>
                </c:pt>
                <c:pt idx="9">
                  <c:v>56</c:v>
                </c:pt>
                <c:pt idx="1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44-408B-9911-6082A1565E19}"/>
            </c:ext>
          </c:extLst>
        </c:ser>
        <c:ser>
          <c:idx val="1"/>
          <c:order val="1"/>
          <c:tx>
            <c:strRef>
              <c:f>Лист11!$D$3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Лист11!$D$4:$D$14</c:f>
              <c:numCache>
                <c:formatCode>General</c:formatCode>
                <c:ptCount val="11"/>
                <c:pt idx="0">
                  <c:v>72</c:v>
                </c:pt>
                <c:pt idx="1">
                  <c:v>31</c:v>
                </c:pt>
                <c:pt idx="4">
                  <c:v>61</c:v>
                </c:pt>
                <c:pt idx="5">
                  <c:v>56</c:v>
                </c:pt>
                <c:pt idx="6">
                  <c:v>56</c:v>
                </c:pt>
                <c:pt idx="7">
                  <c:v>39</c:v>
                </c:pt>
                <c:pt idx="8">
                  <c:v>60</c:v>
                </c:pt>
                <c:pt idx="1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44-408B-9911-6082A1565E19}"/>
            </c:ext>
          </c:extLst>
        </c:ser>
        <c:ser>
          <c:idx val="2"/>
          <c:order val="2"/>
          <c:tx>
            <c:strRef>
              <c:f>Лист11!$E$3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Лист11!$E$4:$E$14</c:f>
              <c:numCache>
                <c:formatCode>General</c:formatCode>
                <c:ptCount val="11"/>
                <c:pt idx="0">
                  <c:v>70</c:v>
                </c:pt>
                <c:pt idx="1">
                  <c:v>45</c:v>
                </c:pt>
                <c:pt idx="2">
                  <c:v>62</c:v>
                </c:pt>
                <c:pt idx="3">
                  <c:v>63</c:v>
                </c:pt>
                <c:pt idx="4">
                  <c:v>56</c:v>
                </c:pt>
                <c:pt idx="5">
                  <c:v>55</c:v>
                </c:pt>
                <c:pt idx="6">
                  <c:v>59</c:v>
                </c:pt>
                <c:pt idx="7">
                  <c:v>46</c:v>
                </c:pt>
                <c:pt idx="8">
                  <c:v>51</c:v>
                </c:pt>
                <c:pt idx="9">
                  <c:v>65</c:v>
                </c:pt>
                <c:pt idx="1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44-408B-9911-6082A1565E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467216"/>
        <c:axId val="330472624"/>
      </c:barChart>
      <c:catAx>
        <c:axId val="3304672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0472624"/>
        <c:crosses val="autoZero"/>
        <c:auto val="1"/>
        <c:lblAlgn val="ctr"/>
        <c:lblOffset val="100"/>
        <c:noMultiLvlLbl val="0"/>
      </c:catAx>
      <c:valAx>
        <c:axId val="330472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0467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</a:t>
            </a:r>
            <a:r>
              <a:rPr lang="ru-RU" baseline="0"/>
              <a:t> воспитанности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Лист14!$B$3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Лист14!$C$2:$I$2</c:f>
              <c:strCache>
                <c:ptCount val="5"/>
                <c:pt idx="0">
                  <c:v>2013-2014уч.год</c:v>
                </c:pt>
                <c:pt idx="1">
                  <c:v>2014-2015 уч.год</c:v>
                </c:pt>
                <c:pt idx="2">
                  <c:v>2015-2016 уч.год</c:v>
                </c:pt>
                <c:pt idx="3">
                  <c:v>2016-2017 уч.год</c:v>
                </c:pt>
                <c:pt idx="4">
                  <c:v>2017-2018 уч.год</c:v>
                </c:pt>
              </c:strCache>
            </c:strRef>
          </c:cat>
          <c:val>
            <c:numRef>
              <c:f>Лист14!$C$3:$I$3</c:f>
              <c:numCache>
                <c:formatCode>0.00%</c:formatCode>
                <c:ptCount val="5"/>
                <c:pt idx="0">
                  <c:v>0.35299999999999998</c:v>
                </c:pt>
                <c:pt idx="1">
                  <c:v>0.35499999999999998</c:v>
                </c:pt>
                <c:pt idx="2">
                  <c:v>0.39500000000000002</c:v>
                </c:pt>
                <c:pt idx="3">
                  <c:v>0.38700000000000001</c:v>
                </c:pt>
                <c:pt idx="4">
                  <c:v>0.40899999999999997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13-42C2-993E-4A5CC44D62DD}"/>
            </c:ext>
          </c:extLst>
        </c:ser>
        <c:ser>
          <c:idx val="1"/>
          <c:order val="1"/>
          <c:tx>
            <c:strRef>
              <c:f>Лист14!$B$4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Лист14!$C$2:$I$2</c:f>
              <c:strCache>
                <c:ptCount val="5"/>
                <c:pt idx="0">
                  <c:v>2013-2014уч.год</c:v>
                </c:pt>
                <c:pt idx="1">
                  <c:v>2014-2015 уч.год</c:v>
                </c:pt>
                <c:pt idx="2">
                  <c:v>2015-2016 уч.год</c:v>
                </c:pt>
                <c:pt idx="3">
                  <c:v>2016-2017 уч.год</c:v>
                </c:pt>
                <c:pt idx="4">
                  <c:v>2017-2018 уч.год</c:v>
                </c:pt>
              </c:strCache>
            </c:strRef>
          </c:cat>
          <c:val>
            <c:numRef>
              <c:f>Лист14!$C$4:$I$4</c:f>
              <c:numCache>
                <c:formatCode>0%</c:formatCode>
                <c:ptCount val="5"/>
                <c:pt idx="0">
                  <c:v>0.63</c:v>
                </c:pt>
                <c:pt idx="1">
                  <c:v>0.63</c:v>
                </c:pt>
                <c:pt idx="2" formatCode="0.00%">
                  <c:v>0.59499999999999997</c:v>
                </c:pt>
                <c:pt idx="3">
                  <c:v>0.6</c:v>
                </c:pt>
                <c:pt idx="4">
                  <c:v>0.57799999999999996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13-42C2-993E-4A5CC44D62DD}"/>
            </c:ext>
          </c:extLst>
        </c:ser>
        <c:ser>
          <c:idx val="2"/>
          <c:order val="2"/>
          <c:tx>
            <c:strRef>
              <c:f>Лист14!$B$5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Лист14!$C$2:$I$2</c:f>
              <c:strCache>
                <c:ptCount val="5"/>
                <c:pt idx="0">
                  <c:v>2013-2014уч.год</c:v>
                </c:pt>
                <c:pt idx="1">
                  <c:v>2014-2015 уч.год</c:v>
                </c:pt>
                <c:pt idx="2">
                  <c:v>2015-2016 уч.год</c:v>
                </c:pt>
                <c:pt idx="3">
                  <c:v>2016-2017 уч.год</c:v>
                </c:pt>
                <c:pt idx="4">
                  <c:v>2017-2018 уч.год</c:v>
                </c:pt>
              </c:strCache>
            </c:strRef>
          </c:cat>
          <c:val>
            <c:numRef>
              <c:f>Лист14!$C$5:$I$5</c:f>
              <c:numCache>
                <c:formatCode>0.00%</c:formatCode>
                <c:ptCount val="5"/>
                <c:pt idx="0">
                  <c:v>1.7000000000000001E-2</c:v>
                </c:pt>
                <c:pt idx="1">
                  <c:v>1.4999999999999999E-2</c:v>
                </c:pt>
                <c:pt idx="2">
                  <c:v>1.2999999999999999E-2</c:v>
                </c:pt>
                <c:pt idx="3">
                  <c:v>1.2999999999999999E-2</c:v>
                </c:pt>
                <c:pt idx="4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13-42C2-993E-4A5CC44D6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053776"/>
        <c:axId val="325052112"/>
      </c:barChart>
      <c:catAx>
        <c:axId val="3250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052112"/>
        <c:crosses val="autoZero"/>
        <c:auto val="1"/>
        <c:lblAlgn val="ctr"/>
        <c:lblOffset val="100"/>
        <c:noMultiLvlLbl val="0"/>
      </c:catAx>
      <c:valAx>
        <c:axId val="32505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053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Группы здоровья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Лист15!$C$22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Лист15!$B$23:$B$27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Лист15!$C$23:$C$27</c:f>
              <c:numCache>
                <c:formatCode>General</c:formatCode>
                <c:ptCount val="5"/>
                <c:pt idx="0">
                  <c:v>16.5</c:v>
                </c:pt>
                <c:pt idx="1">
                  <c:v>71.099999999999994</c:v>
                </c:pt>
                <c:pt idx="2">
                  <c:v>12.1</c:v>
                </c:pt>
                <c:pt idx="3">
                  <c:v>0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8-44BD-97CD-F9177385DBF6}"/>
            </c:ext>
          </c:extLst>
        </c:ser>
        <c:ser>
          <c:idx val="1"/>
          <c:order val="1"/>
          <c:tx>
            <c:strRef>
              <c:f>Лист15!$D$22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Лист15!$B$23:$B$27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Лист15!$D$23:$D$27</c:f>
              <c:numCache>
                <c:formatCode>General</c:formatCode>
                <c:ptCount val="5"/>
                <c:pt idx="0">
                  <c:v>21.2</c:v>
                </c:pt>
                <c:pt idx="1">
                  <c:v>65.5</c:v>
                </c:pt>
                <c:pt idx="2">
                  <c:v>12.9</c:v>
                </c:pt>
                <c:pt idx="3">
                  <c:v>0.1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68-44BD-97CD-F9177385DBF6}"/>
            </c:ext>
          </c:extLst>
        </c:ser>
        <c:ser>
          <c:idx val="2"/>
          <c:order val="2"/>
          <c:tx>
            <c:strRef>
              <c:f>Лист15!$E$22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Лист15!$B$23:$B$27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Лист15!$E$23:$E$27</c:f>
              <c:numCache>
                <c:formatCode>General</c:formatCode>
                <c:ptCount val="5"/>
                <c:pt idx="0">
                  <c:v>21.7</c:v>
                </c:pt>
                <c:pt idx="1">
                  <c:v>62</c:v>
                </c:pt>
                <c:pt idx="2">
                  <c:v>15.5</c:v>
                </c:pt>
                <c:pt idx="3">
                  <c:v>0.3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68-44BD-97CD-F9177385DBF6}"/>
            </c:ext>
          </c:extLst>
        </c:ser>
        <c:ser>
          <c:idx val="3"/>
          <c:order val="3"/>
          <c:tx>
            <c:strRef>
              <c:f>Лист15!$F$22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Лист15!$B$23:$B$27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Лист15!$F$23:$F$27</c:f>
              <c:numCache>
                <c:formatCode>General</c:formatCode>
                <c:ptCount val="5"/>
                <c:pt idx="0">
                  <c:v>20.5</c:v>
                </c:pt>
                <c:pt idx="1">
                  <c:v>66.400000000000006</c:v>
                </c:pt>
                <c:pt idx="2">
                  <c:v>12.5</c:v>
                </c:pt>
                <c:pt idx="3">
                  <c:v>0.1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68-44BD-97CD-F9177385DBF6}"/>
            </c:ext>
          </c:extLst>
        </c:ser>
        <c:ser>
          <c:idx val="4"/>
          <c:order val="4"/>
          <c:tx>
            <c:strRef>
              <c:f>Лист15!$G$22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Лист15!$B$23:$B$27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Лист15!$G$23:$G$27</c:f>
              <c:numCache>
                <c:formatCode>General</c:formatCode>
                <c:ptCount val="5"/>
                <c:pt idx="0">
                  <c:v>18.5</c:v>
                </c:pt>
                <c:pt idx="1">
                  <c:v>66.5</c:v>
                </c:pt>
                <c:pt idx="2">
                  <c:v>14.1</c:v>
                </c:pt>
                <c:pt idx="3">
                  <c:v>0.3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68-44BD-97CD-F9177385D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987360"/>
        <c:axId val="207987776"/>
      </c:barChart>
      <c:catAx>
        <c:axId val="207987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7987776"/>
        <c:crosses val="autoZero"/>
        <c:auto val="1"/>
        <c:lblAlgn val="ctr"/>
        <c:lblOffset val="100"/>
        <c:noMultiLvlLbl val="0"/>
      </c:catAx>
      <c:valAx>
        <c:axId val="207987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7987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Квалификация педагогов</a:t>
            </a:r>
          </a:p>
          <a:p>
            <a:pPr>
              <a:defRPr/>
            </a:pPr>
            <a:r>
              <a:rPr lang="en-US"/>
              <a:t>201</a:t>
            </a:r>
            <a:r>
              <a:rPr lang="ru-RU"/>
              <a:t>7</a:t>
            </a:r>
            <a:r>
              <a:rPr lang="en-US"/>
              <a:t>-201</a:t>
            </a:r>
            <a:r>
              <a:rPr lang="ru-RU"/>
              <a:t>8</a:t>
            </a:r>
            <a:endParaRPr lang="en-US"/>
          </a:p>
        </c:rich>
      </c:tx>
      <c:layout>
        <c:manualLayout>
          <c:xMode val="edge"/>
          <c:yMode val="edge"/>
          <c:x val="0.24612489063867016"/>
          <c:y val="5.555555555555545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Лист2!$B$5</c:f>
              <c:strCache>
                <c:ptCount val="1"/>
                <c:pt idx="0">
                  <c:v>2018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Лист2!$C$3:$G$4</c:f>
              <c:multiLvlStrCache>
                <c:ptCount val="4"/>
                <c:lvl>
                  <c:pt idx="2">
                    <c:v>категория</c:v>
                  </c:pt>
                  <c:pt idx="3">
                    <c:v>категория</c:v>
                  </c:pt>
                </c:lvl>
                <c:lvl>
                  <c:pt idx="0">
                    <c:v>Без категории</c:v>
                  </c:pt>
                  <c:pt idx="1">
                    <c:v>Соответствие</c:v>
                  </c:pt>
                  <c:pt idx="2">
                    <c:v>I</c:v>
                  </c:pt>
                  <c:pt idx="3">
                    <c:v>Высшая</c:v>
                  </c:pt>
                </c:lvl>
              </c:multiLvlStrCache>
            </c:multiLvlStrRef>
          </c:cat>
          <c:val>
            <c:numRef>
              <c:f>Лист2!$C$5:$G$5</c:f>
              <c:numCache>
                <c:formatCode>0%</c:formatCode>
                <c:ptCount val="5"/>
                <c:pt idx="0">
                  <c:v>0.11</c:v>
                </c:pt>
                <c:pt idx="1">
                  <c:v>0.13</c:v>
                </c:pt>
                <c:pt idx="2">
                  <c:v>0.3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0-4A96-8B22-A65AFE5681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Курсовая подготовка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233814523184596E-2"/>
          <c:y val="0.16708333333333336"/>
          <c:w val="0.87232174103237092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Лист3!$B$18</c:f>
              <c:strCache>
                <c:ptCount val="1"/>
                <c:pt idx="0">
                  <c:v>% педагогов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Лист3!$C$17:$H$17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Лист3!$C$18:$H$18</c:f>
              <c:numCache>
                <c:formatCode>0%</c:formatCode>
                <c:ptCount val="6"/>
                <c:pt idx="0">
                  <c:v>0.88</c:v>
                </c:pt>
                <c:pt idx="1">
                  <c:v>0.72</c:v>
                </c:pt>
                <c:pt idx="2">
                  <c:v>0.85</c:v>
                </c:pt>
                <c:pt idx="3">
                  <c:v>0.84</c:v>
                </c:pt>
                <c:pt idx="4">
                  <c:v>0.86</c:v>
                </c:pt>
                <c:pt idx="5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40-4E85-8FEC-435BB05ECD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5604288"/>
        <c:axId val="315607200"/>
      </c:barChart>
      <c:catAx>
        <c:axId val="31560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607200"/>
        <c:crosses val="autoZero"/>
        <c:auto val="1"/>
        <c:lblAlgn val="ctr"/>
        <c:lblOffset val="100"/>
        <c:noMultiLvlLbl val="0"/>
      </c:catAx>
      <c:valAx>
        <c:axId val="31560720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1560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E79C-35AB-406A-9F8C-B59A8278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15322</Words>
  <Characters>87337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2018-06-28T04:26:00Z</cp:lastPrinted>
  <dcterms:created xsi:type="dcterms:W3CDTF">2018-05-29T04:39:00Z</dcterms:created>
  <dcterms:modified xsi:type="dcterms:W3CDTF">2018-07-05T05:45:00Z</dcterms:modified>
</cp:coreProperties>
</file>